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75B73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6C332AB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7034F7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ՋՐԱՇԵՆ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362937A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75B73">
        <w:rPr>
          <w:rFonts w:ascii="GHEA Grapalat" w:hAnsi="GHEA Grapalat"/>
          <w:bCs/>
          <w:sz w:val="24"/>
          <w:szCs w:val="24"/>
          <w:lang w:val="hy-AM"/>
        </w:rPr>
        <w:t>Ջրաշեն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4C4D0A41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7034F7">
        <w:rPr>
          <w:rFonts w:ascii="GHEA Grapalat" w:hAnsi="GHEA Grapalat"/>
          <w:b/>
          <w:bCs/>
          <w:color w:val="333333"/>
          <w:lang w:val="hy-AM"/>
        </w:rPr>
        <w:t>ՀԱՅԱՍՏԱՆԻ ՀԱՆՐԱՊԵՏՈՒԹՅԱՆ ԱՐԱՐԱՏԻ ՄԱՐԶԻ ԱՐՏԱՇԱՏ ՀԱՄԱՅՆՔԻ ՋՐԱՇԵՆ ԳՅՈՒՂԻ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C3D8437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75B73">
        <w:rPr>
          <w:rFonts w:ascii="GHEA Grapalat" w:hAnsi="GHEA Grapalat"/>
          <w:bCs/>
          <w:sz w:val="24"/>
          <w:szCs w:val="24"/>
          <w:lang w:val="hy-AM"/>
        </w:rPr>
        <w:t>Ջրաշեն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 կառուցել բնակելի տուն</w:t>
      </w:r>
      <w:r w:rsidR="00775B73">
        <w:rPr>
          <w:rFonts w:ascii="GHEA Grapalat" w:hAnsi="GHEA Grapalat"/>
          <w:sz w:val="24"/>
          <w:szCs w:val="24"/>
          <w:lang w:val="hy-AM"/>
        </w:rPr>
        <w:t>՝ լուծելով ևս մեկ ընտանիքի բնակարանային խնդիր»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75B73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775B73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11DDE1D9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6277C9" w:rsidRPr="006277C9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775B73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ՋՐԱՇԵՆ </w:t>
                  </w:r>
                  <w:r w:rsidR="006277C9" w:rsidRPr="006277C9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775B73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F8DF18C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Ջրաշեն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6277C9"/>
    <w:rsid w:val="00745876"/>
    <w:rsid w:val="00775B73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2025-05-07T10:41:00Z</cp:lastPrinted>
  <dcterms:created xsi:type="dcterms:W3CDTF">2022-06-03T08:02:00Z</dcterms:created>
  <dcterms:modified xsi:type="dcterms:W3CDTF">2025-05-07T10:41:00Z</dcterms:modified>
</cp:coreProperties>
</file>