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12" w:rsidRPr="00C54D4F" w:rsidRDefault="00E90512" w:rsidP="00E90512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C54D4F">
        <w:rPr>
          <w:rFonts w:ascii="GHEA Grapalat" w:hAnsi="GHEA Grapalat"/>
          <w:sz w:val="24"/>
          <w:szCs w:val="24"/>
          <w:lang w:val="en-US"/>
        </w:rPr>
        <w:t xml:space="preserve"> ՀԻՄՆԱՎՈՐՈՒՄ</w:t>
      </w:r>
    </w:p>
    <w:p w:rsidR="00E90512" w:rsidRPr="00C54D4F" w:rsidRDefault="00E90512" w:rsidP="00E90512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E90512" w:rsidRPr="00C54D4F" w:rsidRDefault="00B359F0" w:rsidP="00E90512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ԱՐՏԱՇԱՏ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ՀԱՄԱՅՆՔԻ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ԱՎԱԳԱՆՈՒ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2022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ԹՎԱԿԱՆԻ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ԴԵԿՏԵՄԲԵՐԻ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06-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Ի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N 280-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Ա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ՈՐՈՇՄԱՄԲ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ՀԱՍՏԱՏՎԱԾ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ՀԱՎԵԼՎԱԾՈՒՄ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ԼՐԱՑՈՒՄՆԵՐ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ԿԱՏԱՐԵԼՈՒ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2A7ABE">
        <w:rPr>
          <w:rFonts w:ascii="GHEA Grapalat" w:hAnsi="GHEA Grapalat"/>
          <w:bCs/>
          <w:color w:val="333333"/>
          <w:sz w:val="24"/>
          <w:szCs w:val="24"/>
          <w:shd w:val="clear" w:color="auto" w:fill="FFFFFF"/>
        </w:rPr>
        <w:t>ՄԱՍԻՆ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90512" w:rsidRPr="00C54D4F">
        <w:rPr>
          <w:rFonts w:ascii="GHEA Grapalat" w:hAnsi="GHEA Grapalat"/>
          <w:sz w:val="24"/>
          <w:szCs w:val="24"/>
          <w:lang w:val="en-US"/>
        </w:rPr>
        <w:t>ՀԱՄԱՅՆՔԻ ԱՎԱԳԱՆՈՒ ՈՐՈՇՄԱՆ ՆԱԽԱԳԾԻ ԸՆԴՈՒՆՄԱՆ ԱՆՀՐԱԺԵՇՏՈՒԹՅԱՆ ՄԱՍԻՆ</w:t>
      </w:r>
    </w:p>
    <w:p w:rsidR="00E90512" w:rsidRPr="00C54D4F" w:rsidRDefault="00E90512" w:rsidP="00E90512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C54D4F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Արարատի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Արտաշատ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քննարկմանը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ներկայացվող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նախագիծը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sz w:val="24"/>
          <w:szCs w:val="24"/>
          <w:lang w:val="en-US"/>
        </w:rPr>
        <w:t>մշակվել</w:t>
      </w:r>
      <w:proofErr w:type="spellEnd"/>
      <w:r w:rsidRPr="00C54D4F">
        <w:rPr>
          <w:rFonts w:ascii="GHEA Grapalat" w:hAnsi="GHEA Grapalat"/>
          <w:sz w:val="24"/>
          <w:szCs w:val="24"/>
          <w:lang w:val="en-US"/>
        </w:rPr>
        <w:t xml:space="preserve"> է </w:t>
      </w:r>
      <w:r w:rsidR="00B52838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«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ինքնակառավարման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»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օրենքի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18-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հոդվածի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1-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ին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մասի</w:t>
      </w:r>
      <w:proofErr w:type="spellEnd"/>
      <w:r w:rsidR="00963E6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63E6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4</w:t>
      </w:r>
      <w:r w:rsidR="00963E65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2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-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րդ</w:t>
      </w:r>
      <w:proofErr w:type="spellEnd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63E65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կետ</w:t>
      </w:r>
      <w:proofErr w:type="spellEnd"/>
      <w:r w:rsidR="00E44CE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bookmarkStart w:id="0" w:name="_GoBack"/>
      <w:bookmarkEnd w:id="0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>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ՀՀ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963E6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«Նորմատիվ իրավական ակտերի մասին» օրենքի 33-րդ և 34-րդ</w:t>
      </w:r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54D4F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հոդված</w:t>
      </w:r>
      <w:proofErr w:type="spellEnd"/>
      <w:r w:rsidR="00963E6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ներ</w:t>
      </w:r>
      <w:r w:rsidR="00B5283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C54D4F">
        <w:rPr>
          <w:rFonts w:ascii="GHEA Grapalat" w:hAnsi="GHEA Grapalat"/>
          <w:sz w:val="24"/>
          <w:szCs w:val="24"/>
          <w:lang w:val="en-US"/>
        </w:rPr>
        <w:t>:</w:t>
      </w:r>
    </w:p>
    <w:p w:rsidR="001C32E6" w:rsidRPr="001C32E6" w:rsidRDefault="00B52838" w:rsidP="00E9051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C32E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1C32E6" w:rsidRPr="001C32E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ԱՐՏԱՇԱՏ ՀԱՄԱՅՆՔԻ ԱՎԱԳԱՆՈՒ 2022 ԹՎԱԿԱՆԻ ԴԵԿՏԵՄԲԵՐԻ 06-Ի N 280-Ա ՈՐՈՇՄԱՄԲ ՀԱՍՏԱՏՎԱԾ ՀԱՎԵԼՎԱԾՈՒՄ ԼՐԱՑՈՒՄՆԵՐ ԿԱՏԱՐԵԼՈՒ ՄԱՍԻՆ</w:t>
      </w:r>
      <w:r w:rsidR="001C32E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="001C32E6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նախագծի ընդունումը </w:t>
      </w:r>
      <w:r w:rsidR="00AF3B25">
        <w:rPr>
          <w:rFonts w:ascii="GHEA Grapalat" w:hAnsi="GHEA Grapalat"/>
          <w:sz w:val="24"/>
          <w:szCs w:val="24"/>
          <w:lang w:val="hy-AM"/>
        </w:rPr>
        <w:t xml:space="preserve">կարգավորում է </w:t>
      </w:r>
      <w:r w:rsidR="005D4C97">
        <w:rPr>
          <w:rFonts w:ascii="GHEA Grapalat" w:hAnsi="GHEA Grapalat"/>
          <w:sz w:val="24"/>
          <w:szCs w:val="24"/>
          <w:lang w:val="hy-AM"/>
        </w:rPr>
        <w:t>սույն</w:t>
      </w:r>
      <w:r w:rsidR="001C32E6">
        <w:rPr>
          <w:rFonts w:ascii="GHEA Grapalat" w:hAnsi="GHEA Grapalat"/>
          <w:sz w:val="24"/>
          <w:szCs w:val="24"/>
          <w:lang w:val="hy-AM"/>
        </w:rPr>
        <w:t xml:space="preserve"> առաջնություններում մարզական բարձր ցուցանիշների հասած մարզիկներին, նրանց մարզիչներին դրամական մրցանակների շնորհման հետ կապված իրավահարաբերությունները։</w:t>
      </w:r>
    </w:p>
    <w:p w:rsidR="00E90512" w:rsidRPr="001C32E6" w:rsidRDefault="00E90512" w:rsidP="00E90512">
      <w:pPr>
        <w:rPr>
          <w:lang w:val="hy-AM"/>
        </w:rPr>
      </w:pPr>
    </w:p>
    <w:p w:rsidR="0011358D" w:rsidRPr="001C32E6" w:rsidRDefault="00E44CED">
      <w:pPr>
        <w:rPr>
          <w:lang w:val="hy-AM"/>
        </w:rPr>
      </w:pPr>
    </w:p>
    <w:sectPr w:rsidR="0011358D" w:rsidRPr="001C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12"/>
    <w:rsid w:val="00112324"/>
    <w:rsid w:val="001229B6"/>
    <w:rsid w:val="001C32E6"/>
    <w:rsid w:val="00361FC9"/>
    <w:rsid w:val="00501F21"/>
    <w:rsid w:val="005D4C97"/>
    <w:rsid w:val="005F418A"/>
    <w:rsid w:val="008B5822"/>
    <w:rsid w:val="00963E65"/>
    <w:rsid w:val="00A87E5F"/>
    <w:rsid w:val="00AF3B25"/>
    <w:rsid w:val="00B359F0"/>
    <w:rsid w:val="00B52838"/>
    <w:rsid w:val="00E44CED"/>
    <w:rsid w:val="00E90512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</dc:creator>
  <cp:lastModifiedBy>NUNE</cp:lastModifiedBy>
  <cp:revision>74</cp:revision>
  <cp:lastPrinted>2024-12-25T05:44:00Z</cp:lastPrinted>
  <dcterms:created xsi:type="dcterms:W3CDTF">2024-12-17T05:54:00Z</dcterms:created>
  <dcterms:modified xsi:type="dcterms:W3CDTF">2024-12-25T05:45:00Z</dcterms:modified>
</cp:coreProperties>
</file>