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26" w:rsidRDefault="008610E9" w:rsidP="008610E9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1</w:t>
      </w:r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8610E9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 w:rsidR="008610E9"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8610E9" w:rsidRPr="00F51457" w:rsidRDefault="008610E9" w:rsidP="008610E9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</w:t>
      </w:r>
    </w:p>
    <w:p w:rsidR="008610E9" w:rsidRDefault="008610E9" w:rsidP="008610E9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8610E9" w:rsidRDefault="008610E9" w:rsidP="008610E9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8610E9" w:rsidRDefault="008610E9" w:rsidP="008610E9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8610E9" w:rsidRDefault="008610E9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8610E9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8610E9" w:rsidRPr="00097B8B" w:rsidRDefault="00D77226" w:rsidP="00782CFC">
            <w:pPr>
              <w:jc w:val="center"/>
              <w:rPr>
                <w:rFonts w:ascii="Sylfaen" w:hAnsi="Sylfaen"/>
                <w:b/>
                <w:lang w:val="hy-AM"/>
              </w:rPr>
            </w:pPr>
            <w:hyperlink r:id="rId5" w:history="1">
              <w:r w:rsidR="008610E9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8610E9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8610E9">
              <w:rPr>
                <w:rFonts w:ascii="Sylfaen" w:hAnsi="Sylfaen"/>
                <w:b/>
              </w:rPr>
              <w:t xml:space="preserve"> </w:t>
            </w:r>
            <w:r w:rsidR="008610E9" w:rsidRPr="00097B8B">
              <w:rPr>
                <w:rFonts w:ascii="Sylfaen" w:hAnsi="Sylfaen"/>
                <w:b/>
                <w:lang w:val="hy-AM"/>
              </w:rPr>
              <w:t>Արտաշատ քաղաք</w:t>
            </w:r>
          </w:p>
        </w:tc>
        <w:tc>
          <w:tcPr>
            <w:tcW w:w="2575" w:type="dxa"/>
            <w:gridSpan w:val="2"/>
          </w:tcPr>
          <w:p w:rsidR="008610E9" w:rsidRPr="00097B8B" w:rsidRDefault="008610E9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8610E9" w:rsidRPr="00097B8B" w:rsidRDefault="008610E9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8610E9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8610E9" w:rsidRPr="00097B8B" w:rsidRDefault="008610E9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8610E9" w:rsidRPr="00097B8B" w:rsidRDefault="008610E9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8610E9" w:rsidRPr="00097B8B" w:rsidRDefault="008610E9" w:rsidP="008610E9">
            <w:pPr>
              <w:jc w:val="right"/>
              <w:rPr>
                <w:rFonts w:ascii="Sylfaen" w:hAnsi="Sylfaen"/>
              </w:rPr>
            </w:pPr>
          </w:p>
        </w:tc>
      </w:tr>
      <w:tr w:rsidR="008610E9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8610E9" w:rsidRPr="00097B8B" w:rsidRDefault="008610E9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8610E9" w:rsidRPr="00097B8B" w:rsidRDefault="008610E9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8610E9" w:rsidRPr="00097B8B" w:rsidRDefault="008610E9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8610E9" w:rsidRPr="00097B8B" w:rsidRDefault="008610E9" w:rsidP="008610E9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8610E9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8610E9" w:rsidRPr="00097B8B" w:rsidRDefault="008610E9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8610E9" w:rsidRPr="00097B8B" w:rsidRDefault="008610E9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8610E9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8610E9" w:rsidRPr="00097B8B" w:rsidRDefault="008610E9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8610E9" w:rsidRPr="00097B8B" w:rsidRDefault="008610E9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8610E9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8610E9" w:rsidRPr="00097B8B" w:rsidRDefault="008610E9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8610E9" w:rsidRPr="00097B8B" w:rsidRDefault="008610E9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8610E9" w:rsidRPr="00097B8B" w:rsidRDefault="008610E9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8610E9" w:rsidRPr="00097B8B" w:rsidTr="00782CFC">
        <w:trPr>
          <w:trHeight w:val="342"/>
        </w:trPr>
        <w:tc>
          <w:tcPr>
            <w:tcW w:w="3672" w:type="dxa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8610E9" w:rsidRPr="00097B8B" w:rsidRDefault="008610E9" w:rsidP="008610E9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8610E9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8610E9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8610E9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8610E9" w:rsidRPr="003A56D2" w:rsidTr="008610E9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,</w:t>
            </w:r>
          </w:p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Մարքսի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փ.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Քլամարի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այգի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Մանկական</w:t>
            </w:r>
            <w:proofErr w:type="spellEnd"/>
          </w:p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Խաղահրապարակներ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Ճոճանակներ</w:t>
            </w:r>
            <w:proofErr w:type="spellEnd"/>
          </w:p>
        </w:tc>
      </w:tr>
      <w:tr w:rsidR="008610E9" w:rsidTr="008610E9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,</w:t>
            </w:r>
          </w:p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Իսակովի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107 և 109շ.բակային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հատված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Մանկական</w:t>
            </w:r>
            <w:proofErr w:type="spellEnd"/>
          </w:p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Խաղահրապարակներ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Ճոճանակներ</w:t>
            </w:r>
            <w:proofErr w:type="spellEnd"/>
          </w:p>
        </w:tc>
      </w:tr>
      <w:tr w:rsidR="008610E9" w:rsidTr="008610E9">
        <w:trPr>
          <w:trHeight w:val="5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Օրբելի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91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հարակից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բակ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մարզասարքեր</w:t>
            </w:r>
            <w:proofErr w:type="spellEnd"/>
          </w:p>
        </w:tc>
      </w:tr>
      <w:tr w:rsidR="008610E9" w:rsidTr="008610E9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,</w:t>
            </w:r>
          </w:p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Իսակովի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76/2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մարզասարքեր</w:t>
            </w:r>
            <w:proofErr w:type="spellEnd"/>
          </w:p>
        </w:tc>
      </w:tr>
      <w:tr w:rsidR="008610E9" w:rsidTr="008610E9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</w:p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Իսակովի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մարզասարքեր</w:t>
            </w:r>
            <w:proofErr w:type="spellEnd"/>
          </w:p>
        </w:tc>
      </w:tr>
      <w:tr w:rsidR="008610E9" w:rsidTr="008610E9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,</w:t>
            </w:r>
          </w:p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Իսակովի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մարզասարքեր</w:t>
            </w:r>
            <w:proofErr w:type="spellEnd"/>
          </w:p>
        </w:tc>
      </w:tr>
      <w:tr w:rsidR="008610E9" w:rsidTr="008610E9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ք.Արտաշատ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</w:p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Իսակովի</w:t>
            </w:r>
            <w:proofErr w:type="spellEnd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97/1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8610E9" w:rsidRDefault="008610E9" w:rsidP="008610E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8610E9">
              <w:rPr>
                <w:rFonts w:ascii="Sylfaen" w:hAnsi="Sylfaen" w:cs="Calibri"/>
                <w:color w:val="000000"/>
                <w:sz w:val="16"/>
                <w:szCs w:val="16"/>
              </w:rPr>
              <w:t>մարզասարքեր</w:t>
            </w:r>
            <w:proofErr w:type="spellEnd"/>
          </w:p>
        </w:tc>
      </w:tr>
    </w:tbl>
    <w:p w:rsidR="00F64064" w:rsidRDefault="008610E9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</w:t>
      </w:r>
    </w:p>
    <w:p w:rsidR="008610E9" w:rsidRDefault="008610E9">
      <w:pPr>
        <w:rPr>
          <w:rFonts w:ascii="GHEA Grapalat" w:hAnsi="GHEA Grapalat"/>
        </w:rPr>
      </w:pPr>
    </w:p>
    <w:p w:rsidR="008610E9" w:rsidRPr="00D95FD7" w:rsidRDefault="008610E9" w:rsidP="008610E9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8610E9" w:rsidRPr="005E20F6" w:rsidRDefault="008610E9" w:rsidP="008610E9">
      <w:pPr>
        <w:jc w:val="center"/>
        <w:rPr>
          <w:rFonts w:ascii="GHEA Grapalat" w:hAnsi="GHEA Grapalat"/>
          <w:b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8610E9" w:rsidRDefault="008610E9">
      <w:pPr>
        <w:rPr>
          <w:rFonts w:ascii="GHEA Grapalat" w:hAnsi="GHEA Grapalat"/>
        </w:rPr>
      </w:pPr>
    </w:p>
    <w:p w:rsidR="00D77226" w:rsidRDefault="00D77226">
      <w:pPr>
        <w:rPr>
          <w:rFonts w:ascii="GHEA Grapalat" w:hAnsi="GHEA Grapalat"/>
        </w:rPr>
      </w:pPr>
    </w:p>
    <w:p w:rsidR="00D77226" w:rsidRDefault="00D77226" w:rsidP="00D77226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lastRenderedPageBreak/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2</w:t>
      </w:r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D77226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8610E9" w:rsidRPr="00F51457" w:rsidRDefault="008610E9" w:rsidP="008610E9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5.2</w:t>
      </w:r>
    </w:p>
    <w:p w:rsidR="008610E9" w:rsidRDefault="008610E9" w:rsidP="008610E9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8610E9" w:rsidRDefault="008610E9" w:rsidP="008610E9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8610E9" w:rsidRDefault="008610E9" w:rsidP="008610E9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8610E9" w:rsidRDefault="008610E9" w:rsidP="008610E9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8610E9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8610E9" w:rsidRPr="00097B8B" w:rsidRDefault="00D77226" w:rsidP="00782CFC">
            <w:pPr>
              <w:jc w:val="center"/>
              <w:rPr>
                <w:rFonts w:ascii="Sylfaen" w:hAnsi="Sylfaen"/>
                <w:b/>
                <w:lang w:val="hy-AM"/>
              </w:rPr>
            </w:pPr>
            <w:hyperlink r:id="rId6" w:history="1">
              <w:r w:rsidR="008610E9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8610E9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8610E9">
              <w:rPr>
                <w:rFonts w:ascii="Sylfaen" w:hAnsi="Sylfaen"/>
                <w:b/>
              </w:rPr>
              <w:t xml:space="preserve"> </w:t>
            </w:r>
            <w:r w:rsidR="003A76B5" w:rsidRPr="00097B8B">
              <w:rPr>
                <w:rFonts w:ascii="Sylfaen" w:hAnsi="Sylfaen"/>
                <w:b/>
                <w:lang w:val="hy-AM"/>
              </w:rPr>
              <w:t>Ազատավան բնակավայր</w:t>
            </w:r>
          </w:p>
        </w:tc>
        <w:tc>
          <w:tcPr>
            <w:tcW w:w="2575" w:type="dxa"/>
            <w:gridSpan w:val="2"/>
          </w:tcPr>
          <w:p w:rsidR="008610E9" w:rsidRPr="00097B8B" w:rsidRDefault="008610E9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8610E9" w:rsidRPr="00097B8B" w:rsidRDefault="008610E9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8610E9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8610E9" w:rsidRPr="00097B8B" w:rsidRDefault="008610E9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8610E9" w:rsidRPr="00097B8B" w:rsidRDefault="008610E9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8610E9" w:rsidRPr="00097B8B" w:rsidRDefault="008610E9" w:rsidP="00782CFC">
            <w:pPr>
              <w:jc w:val="right"/>
              <w:rPr>
                <w:rFonts w:ascii="Sylfaen" w:hAnsi="Sylfaen"/>
              </w:rPr>
            </w:pPr>
          </w:p>
        </w:tc>
      </w:tr>
      <w:tr w:rsidR="008610E9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8610E9" w:rsidRPr="00097B8B" w:rsidRDefault="008610E9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8610E9" w:rsidRPr="00097B8B" w:rsidRDefault="008610E9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8610E9" w:rsidRPr="00097B8B" w:rsidRDefault="008610E9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8610E9" w:rsidRPr="00097B8B" w:rsidRDefault="008610E9" w:rsidP="008610E9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8610E9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8610E9" w:rsidRPr="00097B8B" w:rsidRDefault="008610E9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8610E9" w:rsidRPr="00097B8B" w:rsidRDefault="008610E9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8610E9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8610E9" w:rsidRPr="00097B8B" w:rsidRDefault="008610E9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8610E9" w:rsidRPr="00097B8B" w:rsidRDefault="008610E9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8610E9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8610E9" w:rsidRPr="00097B8B" w:rsidRDefault="008610E9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8610E9" w:rsidRPr="00097B8B" w:rsidRDefault="008610E9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8610E9" w:rsidRPr="00097B8B" w:rsidRDefault="008610E9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8610E9" w:rsidRPr="00097B8B" w:rsidTr="00782CFC">
        <w:trPr>
          <w:trHeight w:val="342"/>
        </w:trPr>
        <w:tc>
          <w:tcPr>
            <w:tcW w:w="3672" w:type="dxa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8610E9" w:rsidRPr="00097B8B" w:rsidRDefault="008610E9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8610E9" w:rsidRPr="00097B8B" w:rsidRDefault="008610E9" w:rsidP="008610E9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8610E9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8610E9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10E9" w:rsidRPr="00097B8B" w:rsidRDefault="008610E9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8610E9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0E9" w:rsidRPr="00097B8B" w:rsidRDefault="008610E9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3A76B5" w:rsidRPr="003A56D2" w:rsidTr="00D46793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Pr="00097B8B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</w:rPr>
              <w:t>Գ.Ազատավան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8610E9" w:rsidRDefault="008610E9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Pr="00D95FD7" w:rsidRDefault="003A76B5" w:rsidP="003A76B5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D77226" w:rsidRDefault="00D77226" w:rsidP="00D77226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lastRenderedPageBreak/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3</w:t>
      </w:r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D77226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3A76B5" w:rsidRPr="00F51457" w:rsidRDefault="003A76B5" w:rsidP="003A76B5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5.6</w:t>
      </w:r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3A76B5" w:rsidRDefault="003A76B5" w:rsidP="003A76B5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3A76B5" w:rsidRDefault="003A76B5" w:rsidP="003A76B5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Pr="00097B8B" w:rsidRDefault="00D77226" w:rsidP="003A76B5">
            <w:pPr>
              <w:jc w:val="center"/>
              <w:rPr>
                <w:rFonts w:ascii="Sylfaen" w:hAnsi="Sylfaen"/>
                <w:b/>
                <w:lang w:val="hy-AM"/>
              </w:rPr>
            </w:pPr>
            <w:hyperlink r:id="rId7" w:history="1">
              <w:r w:rsidR="003A76B5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3A76B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3A76B5">
              <w:rPr>
                <w:rFonts w:ascii="Sylfaen" w:hAnsi="Sylfaen"/>
                <w:b/>
              </w:rPr>
              <w:t xml:space="preserve"> </w:t>
            </w:r>
            <w:r w:rsidR="003A76B5" w:rsidRPr="00097B8B">
              <w:rPr>
                <w:rFonts w:ascii="Sylfaen" w:hAnsi="Sylfaen"/>
                <w:b/>
                <w:lang w:val="hy-AM"/>
              </w:rPr>
              <w:t>Ա</w:t>
            </w:r>
            <w:proofErr w:type="spellStart"/>
            <w:r w:rsidR="003A76B5">
              <w:rPr>
                <w:rFonts w:ascii="Sylfaen" w:hAnsi="Sylfaen"/>
                <w:b/>
              </w:rPr>
              <w:t>րաքսավան</w:t>
            </w:r>
            <w:proofErr w:type="spellEnd"/>
            <w:r w:rsidR="003A76B5" w:rsidRPr="00097B8B">
              <w:rPr>
                <w:rFonts w:ascii="Sylfaen" w:hAnsi="Sylfaen"/>
                <w:b/>
                <w:lang w:val="hy-AM"/>
              </w:rPr>
              <w:t xml:space="preserve"> բնակավայր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</w:rPr>
            </w:pPr>
          </w:p>
        </w:tc>
      </w:tr>
      <w:tr w:rsidR="003A76B5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3A76B5" w:rsidRPr="00097B8B" w:rsidRDefault="003A76B5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3A76B5" w:rsidRPr="00097B8B" w:rsidRDefault="003A76B5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3A76B5" w:rsidRPr="00097B8B" w:rsidRDefault="003A76B5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3A76B5" w:rsidRPr="00097B8B" w:rsidRDefault="003A76B5" w:rsidP="003A76B5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3A76B5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3A76B5" w:rsidRPr="00097B8B" w:rsidRDefault="003A76B5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3A76B5" w:rsidRPr="00097B8B" w:rsidTr="00782CFC">
        <w:trPr>
          <w:trHeight w:val="342"/>
        </w:trPr>
        <w:tc>
          <w:tcPr>
            <w:tcW w:w="3672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3A76B5" w:rsidRPr="00097B8B" w:rsidRDefault="003A76B5" w:rsidP="003A76B5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3A76B5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3A76B5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3A76B5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3A76B5" w:rsidRPr="003A56D2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3A76B5" w:rsidRPr="00097B8B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</w:rPr>
              <w:t>Գ.Արաքսավան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Pr="00D95FD7" w:rsidRDefault="003A76B5" w:rsidP="003A76B5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3A76B5" w:rsidRDefault="003A76B5">
      <w:pPr>
        <w:rPr>
          <w:rFonts w:ascii="GHEA Grapalat" w:hAnsi="GHEA Grapalat"/>
        </w:rPr>
      </w:pPr>
    </w:p>
    <w:p w:rsidR="00D77226" w:rsidRDefault="00D77226" w:rsidP="00D77226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4</w:t>
      </w:r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D77226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3A76B5" w:rsidRPr="00F51457" w:rsidRDefault="003A76B5" w:rsidP="003A76B5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5.10</w:t>
      </w:r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3A76B5" w:rsidRDefault="003A76B5" w:rsidP="003A76B5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3A76B5" w:rsidRDefault="003A76B5" w:rsidP="003A76B5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Default="00D77226" w:rsidP="003A76B5">
            <w:pPr>
              <w:jc w:val="center"/>
              <w:rPr>
                <w:rFonts w:ascii="Sylfaen" w:hAnsi="Sylfaen"/>
                <w:b/>
              </w:rPr>
            </w:pPr>
            <w:hyperlink r:id="rId8" w:history="1">
              <w:r w:rsidR="003A76B5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3A76B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3A76B5">
              <w:rPr>
                <w:rFonts w:ascii="Sylfaen" w:hAnsi="Sylfaen"/>
                <w:b/>
              </w:rPr>
              <w:t xml:space="preserve"> </w:t>
            </w:r>
          </w:p>
          <w:p w:rsidR="003A76B5" w:rsidRPr="00097B8B" w:rsidRDefault="003A76B5" w:rsidP="003A76B5">
            <w:pPr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>
              <w:rPr>
                <w:rFonts w:ascii="Sylfaen" w:hAnsi="Sylfaen"/>
                <w:b/>
              </w:rPr>
              <w:t>Բերդիկ</w:t>
            </w:r>
            <w:proofErr w:type="spellEnd"/>
            <w:r w:rsidRPr="00097B8B">
              <w:rPr>
                <w:rFonts w:ascii="Sylfaen" w:hAnsi="Sylfaen"/>
                <w:b/>
                <w:lang w:val="hy-AM"/>
              </w:rPr>
              <w:t xml:space="preserve"> բնակավայր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</w:rPr>
            </w:pPr>
          </w:p>
        </w:tc>
      </w:tr>
      <w:tr w:rsidR="003A76B5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3A76B5" w:rsidRPr="00097B8B" w:rsidRDefault="003A76B5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3A76B5" w:rsidRPr="00097B8B" w:rsidRDefault="003A76B5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3A76B5" w:rsidRPr="00097B8B" w:rsidRDefault="003A76B5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3A76B5" w:rsidRPr="00097B8B" w:rsidRDefault="003A76B5" w:rsidP="003A76B5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3A76B5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3A76B5" w:rsidRPr="00097B8B" w:rsidRDefault="003A76B5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3A76B5" w:rsidRPr="00097B8B" w:rsidTr="00782CFC">
        <w:trPr>
          <w:trHeight w:val="342"/>
        </w:trPr>
        <w:tc>
          <w:tcPr>
            <w:tcW w:w="3672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3A76B5" w:rsidRPr="00097B8B" w:rsidRDefault="003A76B5" w:rsidP="003A76B5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3A76B5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3A76B5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3A76B5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3A76B5" w:rsidRPr="00097B8B" w:rsidTr="003A76B5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3A76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3A76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  <w:p w:rsidR="003A76B5" w:rsidRPr="003A76B5" w:rsidRDefault="003A76B5" w:rsidP="003A76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Գ.Բերդիկ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3A76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3A76B5">
              <w:rPr>
                <w:rFonts w:ascii="Sylfaen" w:hAnsi="Sylfaen" w:cs="Calibri"/>
                <w:color w:val="000000"/>
                <w:sz w:val="16"/>
                <w:szCs w:val="16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3A76B5" w:rsidRDefault="003A76B5" w:rsidP="003A76B5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</w:tbl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Pr="00D77226" w:rsidRDefault="003A76B5" w:rsidP="00D77226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3A76B5" w:rsidRDefault="003A76B5">
      <w:pPr>
        <w:rPr>
          <w:rFonts w:ascii="GHEA Grapalat" w:hAnsi="GHEA Grapalat"/>
        </w:rPr>
      </w:pPr>
    </w:p>
    <w:p w:rsidR="00D77226" w:rsidRDefault="00D77226" w:rsidP="00D77226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5</w:t>
      </w:r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D77226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3A76B5" w:rsidRPr="00F51457" w:rsidRDefault="003A76B5" w:rsidP="003A76B5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5.15</w:t>
      </w:r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3A76B5" w:rsidRDefault="003A76B5" w:rsidP="003A76B5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3A76B5" w:rsidRDefault="003A76B5" w:rsidP="003A76B5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Default="00D77226" w:rsidP="00782CFC">
            <w:pPr>
              <w:jc w:val="center"/>
              <w:rPr>
                <w:rFonts w:ascii="Sylfaen" w:hAnsi="Sylfaen"/>
                <w:b/>
              </w:rPr>
            </w:pPr>
            <w:hyperlink r:id="rId9" w:history="1">
              <w:r w:rsidR="003A76B5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3A76B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3A76B5">
              <w:rPr>
                <w:rFonts w:ascii="Sylfaen" w:hAnsi="Sylfaen"/>
                <w:b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>
              <w:rPr>
                <w:rFonts w:ascii="Sylfaen" w:hAnsi="Sylfaen"/>
                <w:b/>
              </w:rPr>
              <w:t>Դալար</w:t>
            </w:r>
            <w:proofErr w:type="spellEnd"/>
            <w:r w:rsidRPr="00097B8B">
              <w:rPr>
                <w:rFonts w:ascii="Sylfaen" w:hAnsi="Sylfaen"/>
                <w:b/>
                <w:lang w:val="hy-AM"/>
              </w:rPr>
              <w:t xml:space="preserve"> բնակավայր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</w:rPr>
            </w:pPr>
          </w:p>
        </w:tc>
      </w:tr>
      <w:tr w:rsidR="003A76B5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3A76B5" w:rsidRPr="00097B8B" w:rsidRDefault="003A76B5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3A76B5" w:rsidRPr="00097B8B" w:rsidRDefault="003A76B5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3A76B5" w:rsidRPr="00097B8B" w:rsidRDefault="003A76B5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3A76B5" w:rsidRPr="00097B8B" w:rsidRDefault="003A76B5" w:rsidP="003A76B5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3A76B5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3A76B5" w:rsidRPr="00097B8B" w:rsidRDefault="003A76B5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3A76B5" w:rsidRPr="00097B8B" w:rsidTr="00782CFC">
        <w:trPr>
          <w:trHeight w:val="342"/>
        </w:trPr>
        <w:tc>
          <w:tcPr>
            <w:tcW w:w="3672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3A76B5" w:rsidRPr="00097B8B" w:rsidRDefault="003A76B5" w:rsidP="003A76B5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3A76B5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3A76B5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3A76B5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3A76B5" w:rsidRPr="00097B8B" w:rsidTr="0044705F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3A76B5" w:rsidRPr="00097B8B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</w:rPr>
              <w:t>Գ.Դալար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Pr="00D95FD7" w:rsidRDefault="003A76B5" w:rsidP="003A76B5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D77226" w:rsidRDefault="00D77226" w:rsidP="00D77226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lastRenderedPageBreak/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6</w:t>
      </w:r>
      <w:bookmarkStart w:id="0" w:name="_GoBack"/>
      <w:bookmarkEnd w:id="0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D77226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3A76B5" w:rsidRPr="00F51457" w:rsidRDefault="003A76B5" w:rsidP="003A76B5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5.26</w:t>
      </w:r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3A76B5" w:rsidRDefault="003A76B5" w:rsidP="003A76B5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3A76B5" w:rsidRDefault="003A76B5" w:rsidP="003A76B5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Default="00D77226" w:rsidP="00782CFC">
            <w:pPr>
              <w:jc w:val="center"/>
              <w:rPr>
                <w:rFonts w:ascii="Sylfaen" w:hAnsi="Sylfaen"/>
                <w:b/>
              </w:rPr>
            </w:pPr>
            <w:hyperlink r:id="rId10" w:history="1">
              <w:r w:rsidR="003A76B5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3A76B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3A76B5">
              <w:rPr>
                <w:rFonts w:ascii="Sylfaen" w:hAnsi="Sylfaen"/>
                <w:b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>
              <w:rPr>
                <w:rFonts w:ascii="Sylfaen" w:hAnsi="Sylfaen"/>
                <w:b/>
              </w:rPr>
              <w:t>Մրգանուշ</w:t>
            </w:r>
            <w:proofErr w:type="spellEnd"/>
            <w:r w:rsidRPr="00097B8B">
              <w:rPr>
                <w:rFonts w:ascii="Sylfaen" w:hAnsi="Sylfaen"/>
                <w:b/>
                <w:lang w:val="hy-AM"/>
              </w:rPr>
              <w:t xml:space="preserve"> բնակավայր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</w:rPr>
            </w:pPr>
          </w:p>
        </w:tc>
      </w:tr>
      <w:tr w:rsidR="003A76B5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3A76B5" w:rsidRPr="00097B8B" w:rsidRDefault="003A76B5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3A76B5" w:rsidRPr="00097B8B" w:rsidRDefault="003A76B5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3A76B5" w:rsidRPr="00097B8B" w:rsidRDefault="003A76B5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3A76B5" w:rsidRPr="00097B8B" w:rsidRDefault="003A76B5" w:rsidP="003A76B5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3A76B5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3A76B5" w:rsidRPr="00097B8B" w:rsidRDefault="003A76B5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3A76B5" w:rsidRPr="00097B8B" w:rsidTr="00782CFC">
        <w:trPr>
          <w:trHeight w:val="342"/>
        </w:trPr>
        <w:tc>
          <w:tcPr>
            <w:tcW w:w="3672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3A76B5" w:rsidRPr="00097B8B" w:rsidRDefault="003A76B5" w:rsidP="003A76B5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3A76B5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3A76B5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3A76B5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3A76B5" w:rsidRPr="00097B8B" w:rsidTr="00EC77B3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7C38B6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3A76B5" w:rsidRPr="00097B8B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</w:rPr>
              <w:t>Գ.Մրգանուշ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Pr="00D95FD7" w:rsidRDefault="003A76B5" w:rsidP="003A76B5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3A76B5" w:rsidRDefault="003A76B5">
      <w:pPr>
        <w:rPr>
          <w:rFonts w:ascii="GHEA Grapalat" w:hAnsi="GHEA Grapalat"/>
        </w:rPr>
      </w:pPr>
    </w:p>
    <w:p w:rsidR="00D77226" w:rsidRDefault="00D77226" w:rsidP="00D77226">
      <w:pPr>
        <w:ind w:left="-391"/>
        <w:jc w:val="right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lastRenderedPageBreak/>
        <w:t>Հավելված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7</w:t>
      </w:r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D77226" w:rsidRDefault="00D77226" w:rsidP="00D77226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Ավագանու</w:t>
      </w:r>
      <w:proofErr w:type="spellEnd"/>
      <w:r>
        <w:rPr>
          <w:sz w:val="20"/>
          <w:szCs w:val="20"/>
        </w:rPr>
        <w:t xml:space="preserve"> 2024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09 </w:t>
      </w:r>
      <w:proofErr w:type="spellStart"/>
      <w:r>
        <w:rPr>
          <w:sz w:val="20"/>
          <w:szCs w:val="20"/>
        </w:rPr>
        <w:t>հո</w:t>
      </w:r>
      <w:r w:rsidRPr="008410CE">
        <w:rPr>
          <w:sz w:val="20"/>
          <w:szCs w:val="20"/>
        </w:rPr>
        <w:t>կտեմբերի</w:t>
      </w:r>
      <w:proofErr w:type="spellEnd"/>
    </w:p>
    <w:p w:rsidR="00D77226" w:rsidRPr="00D77226" w:rsidRDefault="00D77226" w:rsidP="00D77226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N       </w:t>
      </w:r>
      <w:r w:rsidRPr="008410CE">
        <w:rPr>
          <w:sz w:val="20"/>
          <w:szCs w:val="20"/>
        </w:rPr>
        <w:t xml:space="preserve">-Լ </w:t>
      </w:r>
      <w:proofErr w:type="spellStart"/>
      <w:r w:rsidRPr="008410CE">
        <w:rPr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 xml:space="preserve">                                                      </w:t>
      </w:r>
    </w:p>
    <w:p w:rsidR="003A76B5" w:rsidRPr="00F51457" w:rsidRDefault="003A76B5" w:rsidP="003A76B5">
      <w:pPr>
        <w:ind w:left="-391"/>
        <w:jc w:val="right"/>
        <w:rPr>
          <w:sz w:val="20"/>
          <w:szCs w:val="20"/>
        </w:rPr>
      </w:pPr>
      <w:proofErr w:type="spellStart"/>
      <w:r w:rsidRPr="008410CE">
        <w:rPr>
          <w:rFonts w:ascii="Sylfaen" w:hAnsi="Sylfaen" w:cs="Sylfaen"/>
          <w:sz w:val="20"/>
          <w:szCs w:val="20"/>
        </w:rPr>
        <w:t>Հավելված</w:t>
      </w:r>
      <w:proofErr w:type="spellEnd"/>
      <w:r w:rsidRPr="008410CE">
        <w:rPr>
          <w:rFonts w:ascii="Arial LatArm" w:hAnsi="Arial LatArm"/>
          <w:sz w:val="20"/>
          <w:szCs w:val="20"/>
        </w:rPr>
        <w:t xml:space="preserve"> </w:t>
      </w:r>
      <w:r>
        <w:rPr>
          <w:rFonts w:ascii="Arial LatArm" w:hAnsi="Arial LatArm"/>
          <w:sz w:val="20"/>
          <w:szCs w:val="20"/>
        </w:rPr>
        <w:t>5.31</w:t>
      </w:r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ՀՀ </w:t>
      </w:r>
      <w:proofErr w:type="spellStart"/>
      <w:r>
        <w:rPr>
          <w:sz w:val="20"/>
          <w:szCs w:val="20"/>
        </w:rPr>
        <w:t>Արարատի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մարզի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Արտաշատ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410CE">
        <w:rPr>
          <w:sz w:val="20"/>
          <w:szCs w:val="20"/>
        </w:rPr>
        <w:t>համայնքի</w:t>
      </w:r>
      <w:proofErr w:type="spellEnd"/>
    </w:p>
    <w:p w:rsidR="003A76B5" w:rsidRDefault="003A76B5" w:rsidP="003A76B5">
      <w:pPr>
        <w:ind w:left="-391"/>
        <w:jc w:val="right"/>
        <w:rPr>
          <w:rFonts w:ascii="Arial LatArm" w:hAnsi="Arial LatArm"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8410CE">
        <w:rPr>
          <w:sz w:val="20"/>
          <w:szCs w:val="20"/>
        </w:rPr>
        <w:t>Ավագանու</w:t>
      </w:r>
      <w:proofErr w:type="spellEnd"/>
      <w:r w:rsidRPr="008410CE">
        <w:rPr>
          <w:sz w:val="20"/>
          <w:szCs w:val="20"/>
        </w:rPr>
        <w:t xml:space="preserve"> 2023 </w:t>
      </w:r>
      <w:proofErr w:type="spellStart"/>
      <w:r w:rsidRPr="008410CE">
        <w:rPr>
          <w:sz w:val="20"/>
          <w:szCs w:val="20"/>
        </w:rPr>
        <w:t>թվականի</w:t>
      </w:r>
      <w:proofErr w:type="spellEnd"/>
      <w:r w:rsidRPr="008410CE">
        <w:rPr>
          <w:sz w:val="20"/>
          <w:szCs w:val="20"/>
        </w:rPr>
        <w:t xml:space="preserve"> 06 </w:t>
      </w:r>
      <w:proofErr w:type="spellStart"/>
      <w:r w:rsidRPr="008410CE">
        <w:rPr>
          <w:sz w:val="20"/>
          <w:szCs w:val="20"/>
        </w:rPr>
        <w:t>դեկտեմբերի</w:t>
      </w:r>
      <w:proofErr w:type="spellEnd"/>
    </w:p>
    <w:p w:rsidR="003A76B5" w:rsidRDefault="003A76B5" w:rsidP="003A76B5">
      <w:pPr>
        <w:ind w:left="-391"/>
        <w:jc w:val="right"/>
        <w:rPr>
          <w:sz w:val="20"/>
          <w:szCs w:val="20"/>
        </w:rPr>
      </w:pPr>
      <w:r>
        <w:rPr>
          <w:rFonts w:ascii="Arial LatArm" w:hAnsi="Arial LatArm"/>
          <w:sz w:val="20"/>
          <w:szCs w:val="20"/>
        </w:rPr>
        <w:t xml:space="preserve">                                         </w:t>
      </w:r>
      <w:r w:rsidRPr="008410CE">
        <w:rPr>
          <w:sz w:val="20"/>
          <w:szCs w:val="20"/>
        </w:rPr>
        <w:t xml:space="preserve">N 233-Լ </w:t>
      </w:r>
      <w:proofErr w:type="spellStart"/>
      <w:r w:rsidRPr="008410CE">
        <w:rPr>
          <w:sz w:val="20"/>
          <w:szCs w:val="20"/>
        </w:rPr>
        <w:t>որոշման</w:t>
      </w:r>
      <w:proofErr w:type="spellEnd"/>
    </w:p>
    <w:p w:rsidR="003A76B5" w:rsidRDefault="003A76B5" w:rsidP="003A76B5"/>
    <w:tbl>
      <w:tblPr>
        <w:tblW w:w="14000" w:type="dxa"/>
        <w:tblLook w:val="00A0" w:firstRow="1" w:lastRow="0" w:firstColumn="1" w:lastColumn="0" w:noHBand="0" w:noVBand="0"/>
      </w:tblPr>
      <w:tblGrid>
        <w:gridCol w:w="392"/>
        <w:gridCol w:w="7398"/>
        <w:gridCol w:w="2322"/>
        <w:gridCol w:w="253"/>
        <w:gridCol w:w="339"/>
        <w:gridCol w:w="1371"/>
        <w:gridCol w:w="1925"/>
      </w:tblGrid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Default="00D77226" w:rsidP="00782CFC">
            <w:pPr>
              <w:jc w:val="center"/>
              <w:rPr>
                <w:rFonts w:ascii="Sylfaen" w:hAnsi="Sylfaen"/>
                <w:b/>
              </w:rPr>
            </w:pPr>
            <w:hyperlink r:id="rId11" w:history="1">
              <w:r w:rsidR="003A76B5" w:rsidRPr="00097B8B">
                <w:rPr>
                  <w:rFonts w:ascii="Sylfaen" w:hAnsi="Sylfaen"/>
                  <w:b/>
                </w:rPr>
                <w:t>ՀՀ ԱՐԱՐԱՏԻ ՄԱՐԶԻ</w:t>
              </w:r>
            </w:hyperlink>
            <w:r w:rsidR="003A76B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3A76B5">
              <w:rPr>
                <w:rFonts w:ascii="Sylfaen" w:hAnsi="Sylfaen"/>
                <w:b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lang w:val="hy-AM"/>
              </w:rPr>
            </w:pPr>
            <w:proofErr w:type="spellStart"/>
            <w:r>
              <w:rPr>
                <w:rFonts w:ascii="Sylfaen" w:hAnsi="Sylfaen"/>
                <w:b/>
              </w:rPr>
              <w:t>Նորաշեն</w:t>
            </w:r>
            <w:proofErr w:type="spellEnd"/>
            <w:r w:rsidRPr="00097B8B">
              <w:rPr>
                <w:rFonts w:ascii="Sylfaen" w:hAnsi="Sylfaen"/>
                <w:b/>
                <w:lang w:val="hy-AM"/>
              </w:rPr>
              <w:t xml:space="preserve"> բնակավայր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A76B5" w:rsidRPr="00097B8B" w:rsidTr="00782CFC">
        <w:trPr>
          <w:gridBefore w:val="1"/>
          <w:wBefore w:w="392" w:type="dxa"/>
        </w:trPr>
        <w:tc>
          <w:tcPr>
            <w:tcW w:w="7398" w:type="dxa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</w:rPr>
            </w:pPr>
            <w:r w:rsidRPr="00097B8B">
              <w:rPr>
                <w:rFonts w:ascii="Sylfaen" w:hAnsi="Sylfaen"/>
                <w:sz w:val="16"/>
                <w:szCs w:val="22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097B8B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097B8B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3A76B5" w:rsidRPr="00097B8B" w:rsidRDefault="003A76B5" w:rsidP="00782CFC">
            <w:pPr>
              <w:rPr>
                <w:rFonts w:ascii="Sylfaen" w:hAnsi="Sylfaen"/>
              </w:rPr>
            </w:pPr>
          </w:p>
        </w:tc>
        <w:tc>
          <w:tcPr>
            <w:tcW w:w="3635" w:type="dxa"/>
            <w:gridSpan w:val="3"/>
          </w:tcPr>
          <w:p w:rsidR="003A76B5" w:rsidRPr="00097B8B" w:rsidRDefault="003A76B5" w:rsidP="00782CFC">
            <w:pPr>
              <w:jc w:val="right"/>
              <w:rPr>
                <w:rFonts w:ascii="Sylfaen" w:hAnsi="Sylfaen"/>
              </w:rPr>
            </w:pPr>
          </w:p>
        </w:tc>
      </w:tr>
      <w:tr w:rsidR="003A76B5" w:rsidRPr="00097B8B" w:rsidTr="00782CFC">
        <w:tblPrEx>
          <w:tblLook w:val="0000" w:firstRow="0" w:lastRow="0" w:firstColumn="0" w:lastColumn="0" w:noHBand="0" w:noVBand="0"/>
        </w:tblPrEx>
        <w:trPr>
          <w:gridAfter w:val="1"/>
          <w:wAfter w:w="1925" w:type="dxa"/>
        </w:trPr>
        <w:tc>
          <w:tcPr>
            <w:tcW w:w="10112" w:type="dxa"/>
            <w:gridSpan w:val="3"/>
          </w:tcPr>
          <w:p w:rsidR="003A76B5" w:rsidRPr="00097B8B" w:rsidRDefault="003A76B5" w:rsidP="00782CFC">
            <w:pPr>
              <w:pStyle w:val="1"/>
              <w:jc w:val="right"/>
              <w:rPr>
                <w:rFonts w:ascii="Sylfaen" w:hAnsi="Sylfaen"/>
              </w:rPr>
            </w:pPr>
            <w:proofErr w:type="spellStart"/>
            <w:r w:rsidRPr="00097B8B">
              <w:rPr>
                <w:rFonts w:ascii="Sylfaen" w:hAnsi="Sylfaen" w:cs="Sylfaen"/>
              </w:rPr>
              <w:t>Հիմնական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միջոցների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</w:rPr>
              <w:t>ցուցակ</w:t>
            </w:r>
            <w:proofErr w:type="spellEnd"/>
            <w:r w:rsidRPr="00097B8B">
              <w:rPr>
                <w:rFonts w:ascii="Sylfaen" w:hAnsi="Sylfaen"/>
              </w:rPr>
              <w:t xml:space="preserve"> N5</w:t>
            </w:r>
          </w:p>
        </w:tc>
        <w:tc>
          <w:tcPr>
            <w:tcW w:w="592" w:type="dxa"/>
            <w:gridSpan w:val="2"/>
          </w:tcPr>
          <w:p w:rsidR="003A76B5" w:rsidRPr="00097B8B" w:rsidRDefault="003A76B5" w:rsidP="00782CFC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3A76B5" w:rsidRPr="00097B8B" w:rsidRDefault="003A76B5" w:rsidP="00782CFC">
            <w:pPr>
              <w:pStyle w:val="1"/>
              <w:rPr>
                <w:rFonts w:ascii="Sylfaen" w:hAnsi="Sylfaen"/>
              </w:rPr>
            </w:pPr>
          </w:p>
        </w:tc>
      </w:tr>
    </w:tbl>
    <w:p w:rsidR="003A76B5" w:rsidRPr="00097B8B" w:rsidRDefault="003A76B5" w:rsidP="003A76B5">
      <w:pPr>
        <w:pStyle w:val="1"/>
        <w:rPr>
          <w:rFonts w:ascii="Sylfaen" w:hAnsi="Sylfaen"/>
          <w:lang w:val="hy-AM"/>
        </w:rPr>
      </w:pPr>
      <w:r w:rsidRPr="00097B8B">
        <w:rPr>
          <w:rFonts w:ascii="Sylfaen" w:hAnsi="Sylfaen"/>
          <w:lang w:val="hy-AM"/>
        </w:rPr>
        <w:t>Խաղահրապարակներ</w:t>
      </w:r>
    </w:p>
    <w:tbl>
      <w:tblPr>
        <w:tblW w:w="10867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1440"/>
        <w:gridCol w:w="243"/>
      </w:tblGrid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3A76B5" w:rsidRPr="00097B8B" w:rsidTr="00782CFC">
        <w:trPr>
          <w:gridAfter w:val="1"/>
          <w:wAfter w:w="243" w:type="dxa"/>
          <w:cantSplit/>
        </w:trPr>
        <w:tc>
          <w:tcPr>
            <w:tcW w:w="3672" w:type="dxa"/>
          </w:tcPr>
          <w:p w:rsidR="003A76B5" w:rsidRPr="00097B8B" w:rsidRDefault="003A76B5" w:rsidP="00782CFC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6952" w:type="dxa"/>
            <w:gridSpan w:val="4"/>
          </w:tcPr>
          <w:p w:rsidR="003A76B5" w:rsidRPr="00097B8B" w:rsidRDefault="003A76B5" w:rsidP="00782CFC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097B8B">
              <w:rPr>
                <w:rFonts w:ascii="Sylfaen" w:hAnsi="Sylfaen"/>
                <w:sz w:val="16"/>
              </w:rPr>
              <w:t>(</w:t>
            </w:r>
            <w:proofErr w:type="spellStart"/>
            <w:r w:rsidRPr="00097B8B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097B8B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097B8B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097B8B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097B8B">
              <w:rPr>
                <w:rFonts w:ascii="Sylfaen" w:hAnsi="Sylfaen"/>
                <w:sz w:val="16"/>
              </w:rPr>
              <w:t>)</w:t>
            </w:r>
          </w:p>
        </w:tc>
      </w:tr>
      <w:tr w:rsidR="003A76B5" w:rsidRPr="00097B8B" w:rsidTr="00782CFC">
        <w:trPr>
          <w:gridAfter w:val="3"/>
          <w:wAfter w:w="2673" w:type="dxa"/>
        </w:trPr>
        <w:tc>
          <w:tcPr>
            <w:tcW w:w="3672" w:type="dxa"/>
          </w:tcPr>
          <w:p w:rsidR="003A76B5" w:rsidRPr="00097B8B" w:rsidRDefault="003A76B5" w:rsidP="00782CFC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097B8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281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3A76B5" w:rsidRPr="00097B8B" w:rsidRDefault="003A76B5" w:rsidP="00782CFC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19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.09.202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3</w:t>
            </w:r>
            <w:r w:rsidRPr="00097B8B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097B8B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3A76B5" w:rsidRPr="00097B8B" w:rsidTr="00782CFC">
        <w:trPr>
          <w:trHeight w:val="342"/>
        </w:trPr>
        <w:tc>
          <w:tcPr>
            <w:tcW w:w="3672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09</w:t>
            </w:r>
            <w:r w:rsidRPr="00097B8B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  <w:tc>
          <w:tcPr>
            <w:tcW w:w="3822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ավարտելու</w:t>
            </w:r>
            <w:proofErr w:type="spellEnd"/>
            <w:r w:rsidRPr="00097B8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97B8B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83" w:type="dxa"/>
            <w:gridSpan w:val="2"/>
            <w:vAlign w:val="bottom"/>
          </w:tcPr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02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12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 w:rsidRPr="00097B8B">
              <w:rPr>
                <w:rFonts w:ascii="Sylfaen" w:hAnsi="Sylfaen"/>
                <w:b/>
                <w:color w:val="333333"/>
                <w:shd w:val="clear" w:color="auto" w:fill="FFFFFF"/>
              </w:rPr>
              <w:t>2023</w:t>
            </w:r>
          </w:p>
        </w:tc>
      </w:tr>
    </w:tbl>
    <w:p w:rsidR="003A76B5" w:rsidRPr="00097B8B" w:rsidRDefault="003A76B5" w:rsidP="003A76B5">
      <w:pPr>
        <w:jc w:val="both"/>
        <w:rPr>
          <w:rFonts w:ascii="Sylfaen" w:hAnsi="Sylfaen"/>
          <w:sz w:val="18"/>
          <w:lang w:val="hy-AM"/>
        </w:rPr>
      </w:pPr>
    </w:p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707"/>
        <w:gridCol w:w="3201"/>
        <w:gridCol w:w="2138"/>
        <w:gridCol w:w="1433"/>
        <w:gridCol w:w="1276"/>
        <w:gridCol w:w="1276"/>
        <w:gridCol w:w="850"/>
        <w:gridCol w:w="1418"/>
        <w:gridCol w:w="2081"/>
      </w:tblGrid>
      <w:tr w:rsidR="003A76B5" w:rsidRPr="00097B8B" w:rsidTr="00782CFC">
        <w:trPr>
          <w:trHeight w:val="315"/>
        </w:trPr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Հիմնական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միջոցի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անվանումը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համառոտ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Թողարկման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կառուցման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Ձեռքբերման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3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</w:tr>
      <w:tr w:rsidR="003A76B5" w:rsidRPr="00097B8B" w:rsidTr="00782CFC">
        <w:trPr>
          <w:trHeight w:val="2010"/>
        </w:trPr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Փաստացի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Հաշվապահ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տվյալներով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քանակ</w:t>
            </w:r>
            <w:proofErr w:type="spellEnd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proofErr w:type="spellStart"/>
            <w:r w:rsidRPr="00097B8B"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</w:tr>
      <w:tr w:rsidR="003A76B5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97B8B">
              <w:rPr>
                <w:rFonts w:ascii="Sylfaen" w:hAnsi="Sylfaen" w:cs="Calibri"/>
                <w:color w:val="000000"/>
                <w:sz w:val="16"/>
                <w:szCs w:val="16"/>
              </w:rPr>
              <w:t>10</w:t>
            </w:r>
          </w:p>
        </w:tc>
      </w:tr>
      <w:tr w:rsidR="003A76B5" w:rsidRPr="00097B8B" w:rsidTr="00782CFC">
        <w:trPr>
          <w:trHeight w:val="4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6B5" w:rsidRPr="007C38B6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Cs/>
                <w:iCs/>
                <w:color w:val="000000"/>
                <w:sz w:val="20"/>
                <w:szCs w:val="20"/>
              </w:rPr>
              <w:t>Խաղահրապարակ</w:t>
            </w:r>
            <w:proofErr w:type="spellEnd"/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Default="003A76B5" w:rsidP="00782CFC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3A76B5" w:rsidRPr="00097B8B" w:rsidRDefault="007506AA" w:rsidP="003A76B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="003A76B5">
              <w:rPr>
                <w:rFonts w:ascii="Sylfaen" w:hAnsi="Sylfaen" w:cs="Arial"/>
                <w:color w:val="000000"/>
                <w:sz w:val="20"/>
                <w:szCs w:val="20"/>
              </w:rPr>
              <w:t>Գ.Նորաշեն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jc w:val="center"/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6B5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A76B5" w:rsidRPr="00097B8B" w:rsidRDefault="003A76B5" w:rsidP="00782C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6B5" w:rsidRPr="00097B8B" w:rsidRDefault="003A76B5" w:rsidP="00782CFC">
            <w:pPr>
              <w:rPr>
                <w:rFonts w:ascii="Sylfaen" w:hAnsi="Sylfaen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A76B5" w:rsidRDefault="003A76B5" w:rsidP="003A76B5">
      <w:pPr>
        <w:rPr>
          <w:rFonts w:ascii="GHEA Grapalat" w:hAnsi="GHEA Grapalat"/>
        </w:rPr>
      </w:pPr>
    </w:p>
    <w:p w:rsidR="003A76B5" w:rsidRDefault="003A76B5" w:rsidP="003A76B5">
      <w:pPr>
        <w:rPr>
          <w:rFonts w:ascii="GHEA Grapalat" w:hAnsi="GHEA Grapalat"/>
        </w:rPr>
      </w:pPr>
    </w:p>
    <w:p w:rsidR="003A76B5" w:rsidRPr="00D95FD7" w:rsidRDefault="003A76B5" w:rsidP="003A76B5">
      <w:pPr>
        <w:jc w:val="center"/>
        <w:rPr>
          <w:rFonts w:ascii="GHEA Grapalat" w:hAnsi="GHEA Grapalat"/>
          <w:b/>
        </w:rPr>
      </w:pPr>
      <w:r w:rsidRPr="00D95FD7">
        <w:rPr>
          <w:rFonts w:ascii="GHEA Grapalat" w:hAnsi="GHEA Grapalat"/>
          <w:b/>
        </w:rPr>
        <w:t>ՀԱՄԱՅՆՔԻ ՂԵԿԱՎԱՐ                                     Կ.ՄԿՐՏՉՅԱՆ</w:t>
      </w:r>
    </w:p>
    <w:p w:rsidR="003A76B5" w:rsidRDefault="003A76B5">
      <w:pPr>
        <w:rPr>
          <w:rFonts w:ascii="GHEA Grapalat" w:hAnsi="GHEA Grapalat"/>
        </w:rPr>
      </w:pPr>
    </w:p>
    <w:sectPr w:rsidR="003A76B5" w:rsidSect="008610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9"/>
    <w:rsid w:val="003A76B5"/>
    <w:rsid w:val="007506AA"/>
    <w:rsid w:val="008610E9"/>
    <w:rsid w:val="00BE0E4E"/>
    <w:rsid w:val="00D77226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610E9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10E9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610E9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10E9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0615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register.am/am/companies/106159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register.am/am/companies/1061594" TargetMode="External"/><Relationship Id="rId11" Type="http://schemas.openxmlformats.org/officeDocument/2006/relationships/hyperlink" Target="https://www.e-register.am/am/companies/1061594" TargetMode="External"/><Relationship Id="rId5" Type="http://schemas.openxmlformats.org/officeDocument/2006/relationships/hyperlink" Target="https://www.e-register.am/am/companies/1061594" TargetMode="External"/><Relationship Id="rId10" Type="http://schemas.openxmlformats.org/officeDocument/2006/relationships/hyperlink" Target="https://www.e-register.am/am/companies/1061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register.am/am/companies/1061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2024-10-02T10:43:00Z</cp:lastPrinted>
  <dcterms:created xsi:type="dcterms:W3CDTF">2024-10-02T10:22:00Z</dcterms:created>
  <dcterms:modified xsi:type="dcterms:W3CDTF">2024-10-02T12:19:00Z</dcterms:modified>
</cp:coreProperties>
</file>