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C26" w:rsidRDefault="00C84C26" w:rsidP="00C84C26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Ձև-Գ4</w:t>
      </w:r>
    </w:p>
    <w:p w:rsidR="00C84C26" w:rsidRDefault="00C84C26" w:rsidP="00C84C2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Հավելված</w:t>
      </w:r>
      <w:proofErr w:type="spellEnd"/>
      <w:r>
        <w:rPr>
          <w:sz w:val="20"/>
          <w:szCs w:val="20"/>
        </w:rPr>
        <w:t xml:space="preserve"> 6</w:t>
      </w:r>
    </w:p>
    <w:p w:rsidR="00C84C26" w:rsidRDefault="00C84C26" w:rsidP="00C84C2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Հ</w:t>
      </w:r>
      <w:r>
        <w:rPr>
          <w:sz w:val="20"/>
          <w:szCs w:val="20"/>
        </w:rPr>
        <w:t>այաստանի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</w:t>
      </w:r>
      <w:r>
        <w:rPr>
          <w:sz w:val="20"/>
          <w:szCs w:val="20"/>
        </w:rPr>
        <w:t>անրապետության</w:t>
      </w:r>
      <w:proofErr w:type="spellEnd"/>
    </w:p>
    <w:p w:rsidR="00C84C26" w:rsidRDefault="00C84C26" w:rsidP="00C84C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Արարատի</w:t>
      </w:r>
      <w:proofErr w:type="spellEnd"/>
      <w:r>
        <w:rPr>
          <w:sz w:val="20"/>
          <w:szCs w:val="20"/>
        </w:rPr>
        <w:t xml:space="preserve"> </w:t>
      </w:r>
      <w:proofErr w:type="spellStart"/>
      <w:proofErr w:type="gramStart"/>
      <w:r>
        <w:rPr>
          <w:sz w:val="20"/>
          <w:szCs w:val="20"/>
        </w:rPr>
        <w:t>մարզի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Արտաշատ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համայնքի</w:t>
      </w:r>
      <w:proofErr w:type="spellEnd"/>
    </w:p>
    <w:p w:rsidR="00C84C26" w:rsidRDefault="00C84C26" w:rsidP="00C84C2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Ավագանու</w:t>
      </w:r>
      <w:proofErr w:type="spellEnd"/>
      <w:r>
        <w:rPr>
          <w:sz w:val="20"/>
          <w:szCs w:val="20"/>
        </w:rPr>
        <w:t xml:space="preserve"> 2023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թվականի</w:t>
      </w:r>
      <w:proofErr w:type="spellEnd"/>
      <w:r>
        <w:rPr>
          <w:sz w:val="20"/>
          <w:szCs w:val="20"/>
        </w:rPr>
        <w:t xml:space="preserve"> 06 </w:t>
      </w:r>
      <w:proofErr w:type="spellStart"/>
      <w:r>
        <w:rPr>
          <w:sz w:val="20"/>
          <w:szCs w:val="20"/>
        </w:rPr>
        <w:t>դեկտեմբերի</w:t>
      </w:r>
      <w:proofErr w:type="spellEnd"/>
    </w:p>
    <w:p w:rsidR="00C84C26" w:rsidRPr="00C84C26" w:rsidRDefault="00C84C26" w:rsidP="00C84C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N 233-</w:t>
      </w:r>
      <w:proofErr w:type="gramStart"/>
      <w:r>
        <w:rPr>
          <w:sz w:val="20"/>
          <w:szCs w:val="20"/>
        </w:rPr>
        <w:t xml:space="preserve">Լ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որոշման</w:t>
      </w:r>
      <w:proofErr w:type="spellEnd"/>
      <w:proofErr w:type="gramEnd"/>
    </w:p>
    <w:tbl>
      <w:tblPr>
        <w:tblW w:w="14142" w:type="dxa"/>
        <w:tblLook w:val="00A0" w:firstRow="1" w:lastRow="0" w:firstColumn="1" w:lastColumn="0" w:noHBand="0" w:noVBand="0"/>
      </w:tblPr>
      <w:tblGrid>
        <w:gridCol w:w="108"/>
        <w:gridCol w:w="7398"/>
        <w:gridCol w:w="2322"/>
        <w:gridCol w:w="253"/>
        <w:gridCol w:w="339"/>
        <w:gridCol w:w="1371"/>
        <w:gridCol w:w="2351"/>
      </w:tblGrid>
      <w:tr w:rsidR="00C84C26" w:rsidRPr="00F12A56" w:rsidTr="004E0543">
        <w:trPr>
          <w:gridBefore w:val="1"/>
          <w:wBefore w:w="108" w:type="dxa"/>
        </w:trPr>
        <w:tc>
          <w:tcPr>
            <w:tcW w:w="7398" w:type="dxa"/>
          </w:tcPr>
          <w:p w:rsidR="00C84C26" w:rsidRPr="00F12A56" w:rsidRDefault="00C84C26" w:rsidP="004E0543">
            <w:pPr>
              <w:jc w:val="center"/>
              <w:rPr>
                <w:rFonts w:ascii="Sylfaen" w:hAnsi="Sylfaen"/>
                <w:b/>
                <w:lang w:val="hy-AM"/>
              </w:rPr>
            </w:pPr>
            <w:hyperlink r:id="rId5" w:history="1">
              <w:r w:rsidRPr="00F12A56">
                <w:rPr>
                  <w:rFonts w:ascii="Sylfaen" w:hAnsi="Sylfaen"/>
                  <w:b/>
                </w:rPr>
                <w:t>ՀՀ ԱՐԱՐԱՏԻ ՄԱՐԶԻ</w:t>
              </w:r>
            </w:hyperlink>
            <w:r>
              <w:rPr>
                <w:rFonts w:ascii="Sylfaen" w:hAnsi="Sylfaen"/>
                <w:b/>
                <w:lang w:val="hy-AM"/>
              </w:rPr>
              <w:t xml:space="preserve"> ԱՐՏԱՇԱՏԻ ՀԱՄԱՅՆՔԱՊԵՏԱՐԱՆ</w:t>
            </w:r>
            <w:r w:rsidRPr="00F12A56">
              <w:rPr>
                <w:rFonts w:ascii="Sylfaen" w:hAnsi="Sylfaen"/>
                <w:b/>
                <w:lang w:val="hy-AM"/>
              </w:rPr>
              <w:t xml:space="preserve"> Արտաշատ քաղաք</w:t>
            </w:r>
          </w:p>
        </w:tc>
        <w:tc>
          <w:tcPr>
            <w:tcW w:w="2575" w:type="dxa"/>
            <w:gridSpan w:val="2"/>
          </w:tcPr>
          <w:p w:rsidR="00C84C26" w:rsidRPr="00F12A56" w:rsidRDefault="00C84C26" w:rsidP="004E0543">
            <w:pPr>
              <w:rPr>
                <w:rFonts w:ascii="Sylfaen" w:hAnsi="Sylfaen"/>
              </w:rPr>
            </w:pPr>
          </w:p>
        </w:tc>
        <w:tc>
          <w:tcPr>
            <w:tcW w:w="4061" w:type="dxa"/>
            <w:gridSpan w:val="3"/>
          </w:tcPr>
          <w:p w:rsidR="00C84C26" w:rsidRPr="00F12A56" w:rsidRDefault="00C84C26" w:rsidP="004E0543">
            <w:pPr>
              <w:jc w:val="right"/>
              <w:rPr>
                <w:rFonts w:ascii="Sylfaen" w:hAnsi="Sylfaen"/>
                <w:sz w:val="20"/>
                <w:szCs w:val="20"/>
                <w:lang w:val="hy-AM"/>
              </w:rPr>
            </w:pPr>
          </w:p>
        </w:tc>
      </w:tr>
      <w:tr w:rsidR="00C84C26" w:rsidRPr="00F12A56" w:rsidTr="004E0543">
        <w:trPr>
          <w:gridBefore w:val="1"/>
          <w:wBefore w:w="108" w:type="dxa"/>
        </w:trPr>
        <w:tc>
          <w:tcPr>
            <w:tcW w:w="7398" w:type="dxa"/>
          </w:tcPr>
          <w:p w:rsidR="00C84C26" w:rsidRPr="00F12A56" w:rsidRDefault="00C84C26" w:rsidP="004E0543">
            <w:pPr>
              <w:jc w:val="center"/>
              <w:rPr>
                <w:rFonts w:ascii="Sylfaen" w:hAnsi="Sylfaen"/>
              </w:rPr>
            </w:pPr>
            <w:r w:rsidRPr="00F12A56">
              <w:rPr>
                <w:rFonts w:ascii="Sylfaen" w:hAnsi="Sylfaen"/>
                <w:sz w:val="16"/>
                <w:szCs w:val="22"/>
              </w:rPr>
              <w:t>(</w:t>
            </w:r>
            <w:proofErr w:type="spellStart"/>
            <w:r w:rsidRPr="00F12A56">
              <w:rPr>
                <w:rFonts w:ascii="Sylfaen" w:hAnsi="Sylfaen" w:cs="Sylfaen"/>
                <w:sz w:val="16"/>
                <w:szCs w:val="22"/>
              </w:rPr>
              <w:t>կազմակերպությա</w:t>
            </w:r>
            <w:proofErr w:type="spellEnd"/>
            <w:r w:rsidRPr="00F12A56">
              <w:rPr>
                <w:rFonts w:ascii="Sylfaen" w:hAnsi="Sylfaen" w:cs="Sylfaen"/>
                <w:sz w:val="16"/>
                <w:szCs w:val="22"/>
                <w:lang w:val="hy-AM"/>
              </w:rPr>
              <w:t>ն</w:t>
            </w:r>
            <w:r w:rsidRPr="00F12A56">
              <w:rPr>
                <w:rFonts w:ascii="Sylfaen" w:hAnsi="Sylfaen" w:cs="Sylfaen"/>
                <w:sz w:val="16"/>
                <w:szCs w:val="22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  <w:sz w:val="16"/>
                <w:szCs w:val="22"/>
              </w:rPr>
              <w:t>անվանումը</w:t>
            </w:r>
            <w:proofErr w:type="spellEnd"/>
            <w:r w:rsidRPr="00F12A56">
              <w:rPr>
                <w:rFonts w:ascii="Sylfaen" w:hAnsi="Sylfaen"/>
                <w:sz w:val="16"/>
                <w:szCs w:val="22"/>
              </w:rPr>
              <w:t>)</w:t>
            </w:r>
          </w:p>
        </w:tc>
        <w:tc>
          <w:tcPr>
            <w:tcW w:w="2575" w:type="dxa"/>
            <w:gridSpan w:val="2"/>
          </w:tcPr>
          <w:p w:rsidR="00C84C26" w:rsidRPr="00F12A56" w:rsidRDefault="00C84C26" w:rsidP="004E0543">
            <w:pPr>
              <w:rPr>
                <w:rFonts w:ascii="Sylfaen" w:hAnsi="Sylfaen"/>
              </w:rPr>
            </w:pPr>
          </w:p>
        </w:tc>
        <w:tc>
          <w:tcPr>
            <w:tcW w:w="4061" w:type="dxa"/>
            <w:gridSpan w:val="3"/>
          </w:tcPr>
          <w:p w:rsidR="00C84C26" w:rsidRPr="00F12A56" w:rsidRDefault="00C84C26" w:rsidP="004E0543">
            <w:pPr>
              <w:jc w:val="right"/>
              <w:rPr>
                <w:rFonts w:ascii="Sylfaen" w:hAnsi="Sylfaen"/>
              </w:rPr>
            </w:pPr>
          </w:p>
        </w:tc>
      </w:tr>
      <w:tr w:rsidR="00C84C26" w:rsidRPr="00F12A56" w:rsidTr="004E0543">
        <w:trPr>
          <w:gridBefore w:val="1"/>
          <w:wBefore w:w="108" w:type="dxa"/>
        </w:trPr>
        <w:tc>
          <w:tcPr>
            <w:tcW w:w="7398" w:type="dxa"/>
          </w:tcPr>
          <w:p w:rsidR="00C84C26" w:rsidRPr="00F12A56" w:rsidRDefault="00C84C26" w:rsidP="004E0543">
            <w:pPr>
              <w:rPr>
                <w:rFonts w:ascii="Sylfaen" w:hAnsi="Sylfaen"/>
                <w:lang w:val="hy-AM"/>
              </w:rPr>
            </w:pPr>
          </w:p>
        </w:tc>
        <w:tc>
          <w:tcPr>
            <w:tcW w:w="2575" w:type="dxa"/>
            <w:gridSpan w:val="2"/>
          </w:tcPr>
          <w:p w:rsidR="00C84C26" w:rsidRPr="00F12A56" w:rsidRDefault="00C84C26" w:rsidP="004E0543">
            <w:pPr>
              <w:rPr>
                <w:rFonts w:ascii="Sylfaen" w:hAnsi="Sylfaen"/>
              </w:rPr>
            </w:pPr>
          </w:p>
        </w:tc>
        <w:tc>
          <w:tcPr>
            <w:tcW w:w="4061" w:type="dxa"/>
            <w:gridSpan w:val="3"/>
          </w:tcPr>
          <w:p w:rsidR="00C84C26" w:rsidRPr="00F12A56" w:rsidRDefault="00C84C26" w:rsidP="004E0543">
            <w:pPr>
              <w:rPr>
                <w:rFonts w:ascii="Sylfaen" w:hAnsi="Sylfaen"/>
              </w:rPr>
            </w:pPr>
          </w:p>
        </w:tc>
      </w:tr>
      <w:tr w:rsidR="00C84C26" w:rsidRPr="00F12A56" w:rsidTr="004E0543">
        <w:tblPrEx>
          <w:tblLook w:val="0000" w:firstRow="0" w:lastRow="0" w:firstColumn="0" w:lastColumn="0" w:noHBand="0" w:noVBand="0"/>
        </w:tblPrEx>
        <w:trPr>
          <w:gridAfter w:val="1"/>
          <w:wAfter w:w="2351" w:type="dxa"/>
        </w:trPr>
        <w:tc>
          <w:tcPr>
            <w:tcW w:w="9828" w:type="dxa"/>
            <w:gridSpan w:val="3"/>
          </w:tcPr>
          <w:p w:rsidR="00C84C26" w:rsidRPr="00F12A56" w:rsidRDefault="00C84C26" w:rsidP="004E0543">
            <w:pPr>
              <w:pStyle w:val="1"/>
              <w:jc w:val="right"/>
              <w:rPr>
                <w:rFonts w:ascii="Sylfaen" w:hAnsi="Sylfaen" w:cs="Sylfaen"/>
              </w:rPr>
            </w:pPr>
            <w:r w:rsidRPr="00F12A56">
              <w:rPr>
                <w:rFonts w:ascii="Sylfaen" w:hAnsi="Sylfaen" w:cs="Sylfaen"/>
              </w:rPr>
              <w:t xml:space="preserve">   </w:t>
            </w:r>
            <w:proofErr w:type="spellStart"/>
            <w:r w:rsidRPr="00F12A56">
              <w:rPr>
                <w:rFonts w:ascii="Sylfaen" w:hAnsi="Sylfaen" w:cs="Sylfaen"/>
              </w:rPr>
              <w:t>Հիմնական</w:t>
            </w:r>
            <w:proofErr w:type="spellEnd"/>
            <w:r w:rsidRPr="00F12A56">
              <w:rPr>
                <w:rFonts w:ascii="Sylfaen" w:hAnsi="Sylfaen" w:cs="Sylfaen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</w:rPr>
              <w:t>միջոցների</w:t>
            </w:r>
            <w:proofErr w:type="spellEnd"/>
            <w:r w:rsidRPr="00F12A56">
              <w:rPr>
                <w:rFonts w:ascii="Sylfaen" w:hAnsi="Sylfaen" w:cs="Sylfaen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</w:rPr>
              <w:t>գույքագրման</w:t>
            </w:r>
            <w:proofErr w:type="spellEnd"/>
            <w:r w:rsidRPr="00F12A56">
              <w:rPr>
                <w:rFonts w:ascii="Sylfaen" w:hAnsi="Sylfaen" w:cs="Sylfaen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</w:rPr>
              <w:t>ցուցակ</w:t>
            </w:r>
            <w:proofErr w:type="spellEnd"/>
            <w:r w:rsidRPr="00F12A56">
              <w:rPr>
                <w:rFonts w:ascii="Sylfaen" w:hAnsi="Sylfaen" w:cs="Sylfaen"/>
              </w:rPr>
              <w:t xml:space="preserve"> N6</w:t>
            </w:r>
          </w:p>
        </w:tc>
        <w:tc>
          <w:tcPr>
            <w:tcW w:w="592" w:type="dxa"/>
            <w:gridSpan w:val="2"/>
          </w:tcPr>
          <w:p w:rsidR="00C84C26" w:rsidRPr="00F12A56" w:rsidRDefault="00C84C26" w:rsidP="004E0543">
            <w:pPr>
              <w:pStyle w:val="1"/>
              <w:rPr>
                <w:rFonts w:ascii="Sylfaen" w:hAnsi="Sylfaen" w:cs="Sylfaen"/>
              </w:rPr>
            </w:pPr>
          </w:p>
        </w:tc>
        <w:tc>
          <w:tcPr>
            <w:tcW w:w="1371" w:type="dxa"/>
          </w:tcPr>
          <w:p w:rsidR="00C84C26" w:rsidRPr="00F12A56" w:rsidRDefault="00C84C26" w:rsidP="004E0543">
            <w:pPr>
              <w:pStyle w:val="1"/>
              <w:rPr>
                <w:rFonts w:ascii="Sylfaen" w:hAnsi="Sylfaen" w:cs="Sylfaen"/>
              </w:rPr>
            </w:pPr>
          </w:p>
        </w:tc>
      </w:tr>
    </w:tbl>
    <w:p w:rsidR="00C84C26" w:rsidRPr="00F12A56" w:rsidRDefault="00C84C26" w:rsidP="00C84C26">
      <w:pPr>
        <w:pStyle w:val="1"/>
        <w:rPr>
          <w:rFonts w:ascii="Sylfaen" w:hAnsi="Sylfaen" w:cs="Sylfaen"/>
        </w:rPr>
      </w:pPr>
      <w:proofErr w:type="spellStart"/>
      <w:r w:rsidRPr="00F12A56">
        <w:rPr>
          <w:rFonts w:ascii="Sylfaen" w:hAnsi="Sylfaen" w:cs="Sylfaen"/>
        </w:rPr>
        <w:t>Աղբահարթակներ</w:t>
      </w:r>
      <w:proofErr w:type="spellEnd"/>
      <w:r w:rsidRPr="00F12A56">
        <w:rPr>
          <w:rFonts w:ascii="Sylfaen" w:hAnsi="Sylfaen" w:cs="Sylfaen"/>
        </w:rPr>
        <w:t xml:space="preserve"> և </w:t>
      </w:r>
      <w:proofErr w:type="spellStart"/>
      <w:r w:rsidRPr="00F12A56">
        <w:rPr>
          <w:rFonts w:ascii="Sylfaen" w:hAnsi="Sylfaen" w:cs="Sylfaen"/>
        </w:rPr>
        <w:t>աղբամաններ</w:t>
      </w:r>
      <w:proofErr w:type="spellEnd"/>
    </w:p>
    <w:tbl>
      <w:tblPr>
        <w:tblW w:w="10867" w:type="dxa"/>
        <w:tblInd w:w="14" w:type="dxa"/>
        <w:tblLayout w:type="fixed"/>
        <w:tblLook w:val="0000" w:firstRow="0" w:lastRow="0" w:firstColumn="0" w:lastColumn="0" w:noHBand="0" w:noVBand="0"/>
      </w:tblPr>
      <w:tblGrid>
        <w:gridCol w:w="3672"/>
        <w:gridCol w:w="1690"/>
        <w:gridCol w:w="2832"/>
        <w:gridCol w:w="990"/>
        <w:gridCol w:w="1440"/>
        <w:gridCol w:w="243"/>
      </w:tblGrid>
      <w:tr w:rsidR="00C84C26" w:rsidRPr="00F12A56" w:rsidTr="004E0543">
        <w:trPr>
          <w:gridAfter w:val="1"/>
          <w:wAfter w:w="243" w:type="dxa"/>
          <w:cantSplit/>
        </w:trPr>
        <w:tc>
          <w:tcPr>
            <w:tcW w:w="3672" w:type="dxa"/>
          </w:tcPr>
          <w:p w:rsidR="00C84C26" w:rsidRPr="00F12A56" w:rsidRDefault="00C84C26" w:rsidP="004E0543">
            <w:pPr>
              <w:jc w:val="both"/>
              <w:rPr>
                <w:rFonts w:ascii="Sylfaen" w:hAnsi="Sylfaen"/>
                <w:sz w:val="20"/>
                <w:szCs w:val="20"/>
                <w:lang w:val="hy-AM"/>
              </w:rPr>
            </w:pPr>
            <w:proofErr w:type="spellStart"/>
            <w:r w:rsidRPr="00F12A56">
              <w:rPr>
                <w:rFonts w:ascii="Sylfaen" w:hAnsi="Sylfaen" w:cs="Sylfaen"/>
                <w:sz w:val="20"/>
                <w:szCs w:val="20"/>
                <w:lang w:val="ru-RU"/>
              </w:rPr>
              <w:t>Ստորաբաժան</w:t>
            </w:r>
            <w:proofErr w:type="spellEnd"/>
            <w:r w:rsidRPr="00F12A56">
              <w:rPr>
                <w:rFonts w:ascii="Sylfaen" w:hAnsi="Sylfaen" w:cs="Sylfaen"/>
                <w:sz w:val="20"/>
                <w:szCs w:val="20"/>
                <w:lang w:val="hy-AM"/>
              </w:rPr>
              <w:t>ման անվանումը</w:t>
            </w:r>
          </w:p>
        </w:tc>
        <w:tc>
          <w:tcPr>
            <w:tcW w:w="6952" w:type="dxa"/>
            <w:gridSpan w:val="4"/>
          </w:tcPr>
          <w:p w:rsidR="00C84C26" w:rsidRPr="00F12A56" w:rsidRDefault="00C84C26" w:rsidP="004E0543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F12A56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Համայնքապետարան</w:t>
            </w:r>
          </w:p>
        </w:tc>
      </w:tr>
      <w:tr w:rsidR="00C84C26" w:rsidRPr="00F12A56" w:rsidTr="004E0543">
        <w:trPr>
          <w:gridAfter w:val="1"/>
          <w:wAfter w:w="243" w:type="dxa"/>
          <w:cantSplit/>
        </w:trPr>
        <w:tc>
          <w:tcPr>
            <w:tcW w:w="3672" w:type="dxa"/>
          </w:tcPr>
          <w:p w:rsidR="00C84C26" w:rsidRPr="00F12A56" w:rsidRDefault="00C84C26" w:rsidP="004E0543">
            <w:pPr>
              <w:jc w:val="both"/>
              <w:rPr>
                <w:rFonts w:ascii="Sylfaen" w:hAnsi="Sylfaen"/>
                <w:sz w:val="16"/>
              </w:rPr>
            </w:pPr>
          </w:p>
        </w:tc>
        <w:tc>
          <w:tcPr>
            <w:tcW w:w="6952" w:type="dxa"/>
            <w:gridSpan w:val="4"/>
          </w:tcPr>
          <w:p w:rsidR="00C84C26" w:rsidRPr="00F12A56" w:rsidRDefault="00C84C26" w:rsidP="004E0543">
            <w:pPr>
              <w:spacing w:line="360" w:lineRule="auto"/>
              <w:jc w:val="center"/>
              <w:rPr>
                <w:rFonts w:ascii="Sylfaen" w:hAnsi="Sylfaen"/>
                <w:sz w:val="16"/>
              </w:rPr>
            </w:pPr>
            <w:r w:rsidRPr="00F12A56">
              <w:rPr>
                <w:rFonts w:ascii="Sylfaen" w:hAnsi="Sylfaen"/>
                <w:sz w:val="16"/>
              </w:rPr>
              <w:t>(</w:t>
            </w:r>
            <w:proofErr w:type="spellStart"/>
            <w:r w:rsidRPr="00F12A56">
              <w:rPr>
                <w:rFonts w:ascii="Sylfaen" w:hAnsi="Sylfaen" w:cs="Sylfaen"/>
                <w:sz w:val="16"/>
                <w:lang w:val="ru-RU"/>
              </w:rPr>
              <w:t>բաժին</w:t>
            </w:r>
            <w:proofErr w:type="spellEnd"/>
            <w:r w:rsidRPr="00F12A56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F12A56">
              <w:rPr>
                <w:rFonts w:ascii="Sylfaen" w:hAnsi="Sylfaen" w:cs="Sylfaen"/>
                <w:sz w:val="16"/>
              </w:rPr>
              <w:t>տեղամաս</w:t>
            </w:r>
            <w:proofErr w:type="spellEnd"/>
            <w:r w:rsidRPr="00F12A56">
              <w:rPr>
                <w:rFonts w:ascii="Sylfaen" w:hAnsi="Sylfaen"/>
                <w:sz w:val="16"/>
              </w:rPr>
              <w:t xml:space="preserve">, </w:t>
            </w:r>
            <w:proofErr w:type="spellStart"/>
            <w:r w:rsidRPr="00F12A56">
              <w:rPr>
                <w:rFonts w:ascii="Sylfaen" w:hAnsi="Sylfaen" w:cs="Sylfaen"/>
                <w:sz w:val="16"/>
              </w:rPr>
              <w:t>պահեստ</w:t>
            </w:r>
            <w:proofErr w:type="spellEnd"/>
            <w:r w:rsidRPr="00F12A56">
              <w:rPr>
                <w:rFonts w:ascii="Sylfaen" w:hAnsi="Sylfaen" w:cs="Sylfaen"/>
                <w:sz w:val="16"/>
              </w:rPr>
              <w:t xml:space="preserve"> և </w:t>
            </w:r>
            <w:proofErr w:type="spellStart"/>
            <w:r w:rsidRPr="00F12A56">
              <w:rPr>
                <w:rFonts w:ascii="Sylfaen" w:hAnsi="Sylfaen" w:cs="Sylfaen"/>
                <w:sz w:val="16"/>
              </w:rPr>
              <w:t>այլն</w:t>
            </w:r>
            <w:proofErr w:type="spellEnd"/>
            <w:r w:rsidRPr="00F12A56">
              <w:rPr>
                <w:rFonts w:ascii="Sylfaen" w:hAnsi="Sylfaen"/>
                <w:sz w:val="16"/>
              </w:rPr>
              <w:t>)</w:t>
            </w:r>
          </w:p>
        </w:tc>
      </w:tr>
      <w:tr w:rsidR="00C84C26" w:rsidRPr="00F12A56" w:rsidTr="004E0543">
        <w:trPr>
          <w:gridAfter w:val="3"/>
          <w:wAfter w:w="2673" w:type="dxa"/>
          <w:trHeight w:val="612"/>
        </w:trPr>
        <w:tc>
          <w:tcPr>
            <w:tcW w:w="3672" w:type="dxa"/>
          </w:tcPr>
          <w:p w:rsidR="00C84C26" w:rsidRPr="00F12A56" w:rsidRDefault="00C84C26" w:rsidP="004E0543">
            <w:pPr>
              <w:rPr>
                <w:rFonts w:ascii="Sylfaen" w:hAnsi="Sylfaen"/>
                <w:sz w:val="20"/>
                <w:szCs w:val="20"/>
              </w:rPr>
            </w:pPr>
            <w:proofErr w:type="spellStart"/>
            <w:r w:rsidRPr="00F12A56">
              <w:rPr>
                <w:rFonts w:ascii="Sylfaen" w:hAnsi="Sylfaen" w:cs="Sylfaen"/>
                <w:sz w:val="20"/>
                <w:szCs w:val="20"/>
              </w:rPr>
              <w:t>Գույքագրման</w:t>
            </w:r>
            <w:proofErr w:type="spellEnd"/>
            <w:r w:rsidRPr="00F12A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  <w:sz w:val="20"/>
                <w:szCs w:val="20"/>
              </w:rPr>
              <w:t>անցկացման</w:t>
            </w:r>
            <w:proofErr w:type="spellEnd"/>
            <w:r w:rsidRPr="00F12A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  <w:sz w:val="20"/>
                <w:szCs w:val="20"/>
                <w:lang w:val="ru-RU"/>
              </w:rPr>
              <w:t>հրամանի</w:t>
            </w:r>
            <w:proofErr w:type="spellEnd"/>
            <w:r w:rsidRPr="00F12A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  <w:sz w:val="20"/>
                <w:szCs w:val="20"/>
              </w:rPr>
              <w:t>համար</w:t>
            </w:r>
            <w:proofErr w:type="spellEnd"/>
            <w:r w:rsidRPr="00F12A56">
              <w:rPr>
                <w:rFonts w:ascii="Sylfaen" w:hAnsi="Sylfaen" w:cs="Sylfaen"/>
                <w:sz w:val="20"/>
                <w:szCs w:val="20"/>
              </w:rPr>
              <w:t xml:space="preserve"> և  </w:t>
            </w:r>
            <w:proofErr w:type="spellStart"/>
            <w:r w:rsidRPr="00F12A56">
              <w:rPr>
                <w:rFonts w:ascii="Sylfaen" w:hAnsi="Sylfaen" w:cs="Sylfaen"/>
                <w:sz w:val="20"/>
                <w:szCs w:val="20"/>
              </w:rPr>
              <w:t>ամսաթիվ</w:t>
            </w:r>
            <w:proofErr w:type="spellEnd"/>
            <w:r w:rsidRPr="00F12A56">
              <w:rPr>
                <w:rFonts w:ascii="Sylfaen" w:hAnsi="Sylfaen" w:cs="Sylfaen"/>
                <w:sz w:val="20"/>
                <w:szCs w:val="20"/>
                <w:lang w:val="ru-RU"/>
              </w:rPr>
              <w:t>ը</w:t>
            </w:r>
            <w:r w:rsidRPr="00F12A56">
              <w:rPr>
                <w:rFonts w:ascii="Sylfaen" w:hAnsi="Sylfaen"/>
                <w:sz w:val="20"/>
                <w:szCs w:val="20"/>
              </w:rPr>
              <w:t xml:space="preserve"> </w:t>
            </w:r>
          </w:p>
        </w:tc>
        <w:tc>
          <w:tcPr>
            <w:tcW w:w="4522" w:type="dxa"/>
            <w:gridSpan w:val="2"/>
            <w:vAlign w:val="center"/>
          </w:tcPr>
          <w:p w:rsidR="00C84C26" w:rsidRPr="00F12A56" w:rsidRDefault="00C84C26" w:rsidP="004E0543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F12A56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Կարգադրություն</w:t>
            </w:r>
            <w:r w:rsidRPr="00F12A56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F12A56">
              <w:rPr>
                <w:rFonts w:ascii="Sylfaen" w:hAnsi="Sylfaen"/>
                <w:b/>
                <w:i/>
                <w:sz w:val="22"/>
                <w:szCs w:val="22"/>
              </w:rPr>
              <w:t>թիվ</w:t>
            </w:r>
            <w:proofErr w:type="spellEnd"/>
            <w:r w:rsidRPr="00F12A56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  <w:r w:rsidRPr="00F12A56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281</w:t>
            </w:r>
            <w:r w:rsidRPr="00F12A56">
              <w:rPr>
                <w:rFonts w:ascii="Sylfaen" w:hAnsi="Sylfaen"/>
                <w:b/>
                <w:i/>
                <w:sz w:val="22"/>
                <w:szCs w:val="22"/>
              </w:rPr>
              <w:t xml:space="preserve"> </w:t>
            </w:r>
          </w:p>
          <w:p w:rsidR="00C84C26" w:rsidRPr="00F12A56" w:rsidRDefault="00C84C26" w:rsidP="004E0543">
            <w:pPr>
              <w:jc w:val="center"/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</w:pPr>
            <w:r w:rsidRPr="00F12A56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19</w:t>
            </w:r>
            <w:r w:rsidRPr="00F12A56">
              <w:rPr>
                <w:rFonts w:ascii="Sylfaen" w:hAnsi="Sylfaen"/>
                <w:b/>
                <w:i/>
                <w:sz w:val="22"/>
                <w:szCs w:val="22"/>
              </w:rPr>
              <w:t>.09.202</w:t>
            </w:r>
            <w:r w:rsidRPr="00F12A56">
              <w:rPr>
                <w:rFonts w:ascii="Sylfaen" w:hAnsi="Sylfaen"/>
                <w:b/>
                <w:i/>
                <w:sz w:val="22"/>
                <w:szCs w:val="22"/>
                <w:lang w:val="hy-AM"/>
              </w:rPr>
              <w:t>3</w:t>
            </w:r>
            <w:r w:rsidRPr="00F12A56">
              <w:rPr>
                <w:rFonts w:ascii="Sylfaen" w:hAnsi="Sylfaen" w:cs="Sylfaen"/>
                <w:b/>
                <w:i/>
                <w:sz w:val="22"/>
                <w:szCs w:val="22"/>
              </w:rPr>
              <w:t>թ</w:t>
            </w:r>
            <w:r w:rsidRPr="00F12A56">
              <w:rPr>
                <w:rFonts w:ascii="Sylfaen" w:hAnsi="Sylfaen"/>
                <w:b/>
                <w:i/>
                <w:sz w:val="22"/>
                <w:szCs w:val="22"/>
              </w:rPr>
              <w:t>.</w:t>
            </w:r>
          </w:p>
        </w:tc>
      </w:tr>
      <w:tr w:rsidR="00C84C26" w:rsidRPr="00F12A56" w:rsidTr="004E0543">
        <w:trPr>
          <w:trHeight w:val="342"/>
        </w:trPr>
        <w:tc>
          <w:tcPr>
            <w:tcW w:w="3672" w:type="dxa"/>
            <w:vAlign w:val="bottom"/>
          </w:tcPr>
          <w:p w:rsidR="00C84C26" w:rsidRPr="00F12A56" w:rsidRDefault="00C84C26" w:rsidP="004E0543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F12A56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F12A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  <w:sz w:val="20"/>
                <w:szCs w:val="20"/>
              </w:rPr>
              <w:t>սկսելու</w:t>
            </w:r>
            <w:proofErr w:type="spellEnd"/>
            <w:r w:rsidRPr="00F12A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690" w:type="dxa"/>
            <w:vAlign w:val="bottom"/>
          </w:tcPr>
          <w:p w:rsidR="00C84C26" w:rsidRPr="00F12A56" w:rsidRDefault="00C84C26" w:rsidP="004E0543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F12A56">
              <w:rPr>
                <w:rFonts w:ascii="Sylfaen" w:hAnsi="Sylfaen"/>
                <w:b/>
                <w:color w:val="333333"/>
                <w:shd w:val="clear" w:color="auto" w:fill="FFFFFF"/>
              </w:rPr>
              <w:t>19</w:t>
            </w:r>
            <w:r w:rsidRPr="00F12A56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F12A56">
              <w:rPr>
                <w:rFonts w:ascii="Sylfaen" w:hAnsi="Sylfaen"/>
                <w:b/>
                <w:color w:val="333333"/>
                <w:shd w:val="clear" w:color="auto" w:fill="FFFFFF"/>
              </w:rPr>
              <w:t>09</w:t>
            </w:r>
            <w:r w:rsidRPr="00F12A56">
              <w:rPr>
                <w:rFonts w:ascii="MS Mincho" w:eastAsia="MS Mincho" w:hAnsi="MS Mincho" w:cs="MS Mincho" w:hint="eastAsia"/>
                <w:b/>
                <w:color w:val="333333"/>
                <w:shd w:val="clear" w:color="auto" w:fill="FFFFFF"/>
              </w:rPr>
              <w:t>․</w:t>
            </w:r>
            <w:r w:rsidRPr="00F12A56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  <w:tc>
          <w:tcPr>
            <w:tcW w:w="3822" w:type="dxa"/>
            <w:gridSpan w:val="2"/>
            <w:vAlign w:val="bottom"/>
          </w:tcPr>
          <w:p w:rsidR="00C84C26" w:rsidRPr="00F12A56" w:rsidRDefault="00C84C26" w:rsidP="004E0543">
            <w:pPr>
              <w:jc w:val="center"/>
              <w:rPr>
                <w:rFonts w:ascii="Sylfaen" w:hAnsi="Sylfaen" w:cs="Sylfaen"/>
                <w:sz w:val="20"/>
                <w:szCs w:val="20"/>
              </w:rPr>
            </w:pPr>
            <w:proofErr w:type="spellStart"/>
            <w:r w:rsidRPr="00F12A56">
              <w:rPr>
                <w:rFonts w:ascii="Sylfaen" w:hAnsi="Sylfaen" w:cs="Sylfaen"/>
                <w:sz w:val="20"/>
                <w:szCs w:val="20"/>
              </w:rPr>
              <w:t>Գույքագրումն</w:t>
            </w:r>
            <w:proofErr w:type="spellEnd"/>
            <w:r w:rsidRPr="00F12A56">
              <w:rPr>
                <w:rFonts w:ascii="Sylfaen" w:hAnsi="Sylfaen" w:cs="Sylfae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ylfaen" w:hAnsi="Sylfaen" w:cs="Sylfaen"/>
                <w:sz w:val="20"/>
                <w:szCs w:val="20"/>
              </w:rPr>
              <w:t>ավարտելու</w:t>
            </w:r>
            <w:proofErr w:type="spellEnd"/>
            <w:r>
              <w:rPr>
                <w:rFonts w:ascii="Sylfaen" w:hAnsi="Sylfaen" w:cs="Sylfaen"/>
                <w:sz w:val="20"/>
                <w:szCs w:val="20"/>
                <w:lang w:val="hy-AM"/>
              </w:rPr>
              <w:t xml:space="preserve"> </w:t>
            </w:r>
            <w:proofErr w:type="spellStart"/>
            <w:r w:rsidRPr="00F12A56">
              <w:rPr>
                <w:rFonts w:ascii="Sylfaen" w:hAnsi="Sylfaen" w:cs="Sylfaen"/>
                <w:sz w:val="20"/>
                <w:szCs w:val="20"/>
              </w:rPr>
              <w:t>ամսաթիվը</w:t>
            </w:r>
            <w:proofErr w:type="spellEnd"/>
          </w:p>
        </w:tc>
        <w:tc>
          <w:tcPr>
            <w:tcW w:w="1683" w:type="dxa"/>
            <w:gridSpan w:val="2"/>
            <w:vAlign w:val="bottom"/>
          </w:tcPr>
          <w:p w:rsidR="00C84C26" w:rsidRPr="00F12A56" w:rsidRDefault="00C84C26" w:rsidP="004E0543">
            <w:pPr>
              <w:jc w:val="center"/>
              <w:rPr>
                <w:rFonts w:ascii="Sylfaen" w:hAnsi="Sylfaen" w:cs="Sylfaen"/>
                <w:b/>
                <w:i/>
                <w:sz w:val="22"/>
                <w:szCs w:val="22"/>
              </w:rPr>
            </w:pPr>
            <w:r w:rsidRPr="00F12A56">
              <w:rPr>
                <w:rFonts w:ascii="Sylfaen" w:hAnsi="Sylfaen"/>
                <w:b/>
                <w:color w:val="333333"/>
                <w:shd w:val="clear" w:color="auto" w:fill="FFFFFF"/>
              </w:rPr>
              <w:t>02</w:t>
            </w:r>
            <w:r w:rsidRPr="00F12A56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F12A56">
              <w:rPr>
                <w:rFonts w:ascii="Sylfaen" w:hAnsi="Sylfaen"/>
                <w:b/>
                <w:color w:val="333333"/>
                <w:shd w:val="clear" w:color="auto" w:fill="FFFFFF"/>
              </w:rPr>
              <w:t>12</w:t>
            </w:r>
            <w:r w:rsidRPr="00F12A56">
              <w:rPr>
                <w:rFonts w:ascii="Sylfaen" w:hAnsi="Sylfaen"/>
                <w:b/>
                <w:color w:val="333333"/>
                <w:shd w:val="clear" w:color="auto" w:fill="FFFFFF"/>
                <w:lang w:val="hy-AM"/>
              </w:rPr>
              <w:t>.</w:t>
            </w:r>
            <w:r w:rsidRPr="00F12A56">
              <w:rPr>
                <w:rFonts w:ascii="Sylfaen" w:hAnsi="Sylfaen"/>
                <w:b/>
                <w:color w:val="333333"/>
                <w:shd w:val="clear" w:color="auto" w:fill="FFFFFF"/>
              </w:rPr>
              <w:t>2023</w:t>
            </w:r>
          </w:p>
        </w:tc>
      </w:tr>
    </w:tbl>
    <w:p w:rsidR="00C84C26" w:rsidRPr="00F12A56" w:rsidRDefault="00C84C26" w:rsidP="00C84C26">
      <w:pPr>
        <w:jc w:val="both"/>
        <w:rPr>
          <w:rFonts w:ascii="Sylfaen" w:hAnsi="Sylfaen"/>
          <w:sz w:val="18"/>
        </w:rPr>
      </w:pPr>
    </w:p>
    <w:tbl>
      <w:tblPr>
        <w:tblW w:w="14908" w:type="dxa"/>
        <w:tblLook w:val="04A0" w:firstRow="1" w:lastRow="0" w:firstColumn="1" w:lastColumn="0" w:noHBand="0" w:noVBand="1"/>
      </w:tblPr>
      <w:tblGrid>
        <w:gridCol w:w="690"/>
        <w:gridCol w:w="2615"/>
        <w:gridCol w:w="2063"/>
        <w:gridCol w:w="1891"/>
        <w:gridCol w:w="1910"/>
        <w:gridCol w:w="1510"/>
        <w:gridCol w:w="1641"/>
        <w:gridCol w:w="1511"/>
        <w:gridCol w:w="1077"/>
      </w:tblGrid>
      <w:tr w:rsidR="00C84C26" w:rsidRPr="00F12A56" w:rsidTr="00C84C26">
        <w:trPr>
          <w:trHeight w:val="315"/>
        </w:trPr>
        <w:tc>
          <w:tcPr>
            <w:tcW w:w="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հ/հ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Հիմնական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միջոցի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անվանումը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 և 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համառոտ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բնութագիրը</w:t>
            </w:r>
            <w:proofErr w:type="spellEnd"/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հասցեն</w:t>
            </w:r>
            <w:proofErr w:type="spellEnd"/>
          </w:p>
          <w:p w:rsidR="00C84C26" w:rsidRPr="00F12A56" w:rsidRDefault="00C84C26" w:rsidP="004E0543">
            <w:pPr>
              <w:rPr>
                <w:rFonts w:ascii="Sylfaen" w:hAnsi="Sylfaen" w:cs="Calibri"/>
                <w:b/>
                <w:sz w:val="22"/>
                <w:szCs w:val="22"/>
              </w:rPr>
            </w:pPr>
            <w:r w:rsidRPr="00F12A56">
              <w:rPr>
                <w:rFonts w:ascii="Sylfaen" w:hAnsi="Sylfaen" w:cs="Calibri"/>
                <w:sz w:val="18"/>
                <w:szCs w:val="18"/>
              </w:rPr>
              <w:t> </w:t>
            </w:r>
          </w:p>
        </w:tc>
        <w:tc>
          <w:tcPr>
            <w:tcW w:w="1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Թողարկման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կառուցման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) 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տարեթիվը</w:t>
            </w:r>
            <w:proofErr w:type="spellEnd"/>
          </w:p>
        </w:tc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Ձեռքբերման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տարեթիվը</w:t>
            </w:r>
            <w:proofErr w:type="spellEnd"/>
          </w:p>
        </w:tc>
        <w:tc>
          <w:tcPr>
            <w:tcW w:w="3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Առկայությունը</w:t>
            </w:r>
            <w:proofErr w:type="spellEnd"/>
          </w:p>
        </w:tc>
        <w:tc>
          <w:tcPr>
            <w:tcW w:w="2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Նշումներ</w:t>
            </w:r>
            <w:proofErr w:type="spellEnd"/>
          </w:p>
        </w:tc>
      </w:tr>
      <w:tr w:rsidR="00C84C26" w:rsidRPr="00F12A56" w:rsidTr="00C84C26">
        <w:trPr>
          <w:trHeight w:val="3123"/>
        </w:trPr>
        <w:tc>
          <w:tcPr>
            <w:tcW w:w="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F12A56" w:rsidRDefault="00C84C26" w:rsidP="004E0543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2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F12A56" w:rsidRDefault="00C84C26" w:rsidP="004E0543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20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1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F12A56" w:rsidRDefault="00C84C26" w:rsidP="004E0543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4C26" w:rsidRPr="00F12A56" w:rsidRDefault="00C84C26" w:rsidP="004E0543">
            <w:pPr>
              <w:rPr>
                <w:rFonts w:ascii="Sylfaen" w:hAnsi="Sylfaen" w:cs="Calibri"/>
                <w:b/>
                <w:sz w:val="22"/>
                <w:szCs w:val="22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Փաստացի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քանակ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)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հաշվապահ</w:t>
            </w:r>
            <w:proofErr w:type="spellEnd"/>
            <w:r w:rsidRPr="00F12A56">
              <w:rPr>
                <w:rFonts w:ascii="MS Mincho" w:eastAsia="MS Mincho" w:hAnsi="MS Mincho" w:cs="MS Mincho" w:hint="eastAsia"/>
                <w:b/>
                <w:sz w:val="22"/>
                <w:szCs w:val="22"/>
              </w:rPr>
              <w:t>․</w:t>
            </w:r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 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տվյալներով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 xml:space="preserve"> (</w:t>
            </w: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քանակ</w:t>
            </w:r>
            <w:proofErr w:type="spellEnd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)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վիճակը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b/>
                <w:sz w:val="22"/>
                <w:szCs w:val="22"/>
              </w:rPr>
            </w:pPr>
            <w:proofErr w:type="spellStart"/>
            <w:r w:rsidRPr="00F12A56">
              <w:rPr>
                <w:rFonts w:ascii="Sylfaen" w:hAnsi="Sylfaen" w:cs="Calibri"/>
                <w:b/>
                <w:sz w:val="22"/>
                <w:szCs w:val="22"/>
              </w:rPr>
              <w:t>ծանոթություն</w:t>
            </w:r>
            <w:proofErr w:type="spellEnd"/>
          </w:p>
        </w:tc>
      </w:tr>
      <w:tr w:rsidR="00C84C26" w:rsidRPr="00F12A56" w:rsidTr="00C84C26">
        <w:trPr>
          <w:trHeight w:val="34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F12A56">
              <w:rPr>
                <w:rFonts w:ascii="Sylfaen" w:hAnsi="Sylfaen" w:cs="Calibri"/>
                <w:sz w:val="16"/>
                <w:szCs w:val="16"/>
              </w:rPr>
              <w:t>1</w:t>
            </w:r>
          </w:p>
        </w:tc>
        <w:tc>
          <w:tcPr>
            <w:tcW w:w="2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F12A56">
              <w:rPr>
                <w:rFonts w:ascii="Sylfaen" w:hAnsi="Sylfaen" w:cs="Calibri"/>
                <w:sz w:val="16"/>
                <w:szCs w:val="16"/>
              </w:rPr>
              <w:t>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F12A56">
              <w:rPr>
                <w:rFonts w:ascii="Sylfaen" w:hAnsi="Sylfaen" w:cs="Calibri"/>
                <w:sz w:val="16"/>
                <w:szCs w:val="16"/>
              </w:rPr>
              <w:t> 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F12A56">
              <w:rPr>
                <w:rFonts w:ascii="Sylfaen" w:hAnsi="Sylfaen" w:cs="Calibri"/>
                <w:sz w:val="16"/>
                <w:szCs w:val="16"/>
              </w:rPr>
              <w:t>3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F12A56">
              <w:rPr>
                <w:rFonts w:ascii="Sylfaen" w:hAnsi="Sylfaen" w:cs="Calibri"/>
                <w:sz w:val="16"/>
                <w:szCs w:val="16"/>
              </w:rP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F12A56">
              <w:rPr>
                <w:rFonts w:ascii="Sylfaen" w:hAnsi="Sylfaen" w:cs="Calibri"/>
                <w:sz w:val="16"/>
                <w:szCs w:val="16"/>
              </w:rPr>
              <w:t>5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F12A56">
              <w:rPr>
                <w:rFonts w:ascii="Sylfaen" w:hAnsi="Sylfaen" w:cs="Calibri"/>
                <w:sz w:val="16"/>
                <w:szCs w:val="16"/>
              </w:rPr>
              <w:t>6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F12A56">
              <w:rPr>
                <w:rFonts w:ascii="Sylfaen" w:hAnsi="Sylfaen" w:cs="Calibri"/>
                <w:sz w:val="16"/>
                <w:szCs w:val="16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6"/>
                <w:szCs w:val="16"/>
              </w:rPr>
            </w:pPr>
            <w:r w:rsidRPr="00F12A56">
              <w:rPr>
                <w:rFonts w:ascii="Sylfaen" w:hAnsi="Sylfaen" w:cs="Calibri"/>
                <w:sz w:val="16"/>
                <w:szCs w:val="16"/>
              </w:rPr>
              <w:t>8</w:t>
            </w:r>
          </w:p>
        </w:tc>
      </w:tr>
      <w:tr w:rsidR="00C84C26" w:rsidRPr="00F12A56" w:rsidTr="00C84C26">
        <w:trPr>
          <w:trHeight w:val="555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226</w:t>
            </w:r>
          </w:p>
        </w:tc>
        <w:tc>
          <w:tcPr>
            <w:tcW w:w="2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26" w:rsidRPr="00F12A56" w:rsidRDefault="00C84C26" w:rsidP="004E0543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F12A56">
              <w:rPr>
                <w:rFonts w:ascii="Sylfaen" w:hAnsi="Sylfaen" w:cs="Calibri"/>
                <w:sz w:val="18"/>
                <w:szCs w:val="18"/>
              </w:rPr>
              <w:t>աղբարկղ</w:t>
            </w:r>
            <w:proofErr w:type="spellEnd"/>
            <w:r w:rsidRPr="00F12A56">
              <w:rPr>
                <w:rFonts w:ascii="Sylfaen" w:hAnsi="Sylfaen" w:cs="Calibri"/>
                <w:sz w:val="18"/>
                <w:szCs w:val="18"/>
              </w:rPr>
              <w:t xml:space="preserve"> / </w:t>
            </w:r>
            <w:proofErr w:type="spellStart"/>
            <w:r w:rsidRPr="00F12A56">
              <w:rPr>
                <w:rFonts w:ascii="Sylfaen" w:hAnsi="Sylfaen" w:cs="Calibri"/>
                <w:sz w:val="18"/>
                <w:szCs w:val="18"/>
              </w:rPr>
              <w:t>պլաստմասե</w:t>
            </w:r>
            <w:proofErr w:type="spellEnd"/>
            <w:r w:rsidRPr="00F12A56">
              <w:rPr>
                <w:rFonts w:ascii="Sylfaen" w:hAnsi="Sylfaen" w:cs="Calibri"/>
                <w:sz w:val="18"/>
                <w:szCs w:val="18"/>
              </w:rPr>
              <w:t xml:space="preserve"> /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26" w:rsidRPr="00F12A56" w:rsidRDefault="00C84C26" w:rsidP="004E0543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F12A56">
              <w:rPr>
                <w:rFonts w:ascii="Sylfaen" w:hAnsi="Sylfaen" w:cs="Calibri"/>
                <w:sz w:val="18"/>
                <w:szCs w:val="18"/>
              </w:rPr>
              <w:t>ք.Արտաշատ</w:t>
            </w:r>
            <w:proofErr w:type="spellEnd"/>
            <w:r w:rsidRPr="00F12A56">
              <w:rPr>
                <w:rFonts w:ascii="Sylfaen" w:hAnsi="Sylfaen" w:cs="Calibri"/>
                <w:sz w:val="18"/>
                <w:szCs w:val="18"/>
              </w:rPr>
              <w:t xml:space="preserve"> </w:t>
            </w:r>
          </w:p>
          <w:p w:rsidR="00C84C26" w:rsidRPr="00F12A56" w:rsidRDefault="00C84C26" w:rsidP="004E0543">
            <w:pPr>
              <w:rPr>
                <w:rFonts w:ascii="Sylfaen" w:hAnsi="Sylfaen" w:cs="Calibri"/>
                <w:sz w:val="18"/>
                <w:szCs w:val="18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2023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2023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100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  <w:r>
              <w:rPr>
                <w:rFonts w:ascii="Sylfaen" w:hAnsi="Sylfaen" w:cs="Calibri"/>
                <w:sz w:val="18"/>
                <w:szCs w:val="18"/>
              </w:rPr>
              <w:t>100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4C26" w:rsidRPr="00F12A56" w:rsidRDefault="00C84C26" w:rsidP="004E0543">
            <w:pPr>
              <w:rPr>
                <w:rFonts w:ascii="Sylfaen" w:hAnsi="Sylfaen" w:cs="Calibri"/>
                <w:sz w:val="18"/>
                <w:szCs w:val="18"/>
              </w:rPr>
            </w:pPr>
            <w:proofErr w:type="spellStart"/>
            <w:r w:rsidRPr="00F12A56">
              <w:rPr>
                <w:rFonts w:ascii="Sylfaen" w:hAnsi="Sylfaen" w:cs="Calibri"/>
                <w:sz w:val="18"/>
                <w:szCs w:val="18"/>
              </w:rPr>
              <w:t>լավ</w:t>
            </w:r>
            <w:proofErr w:type="spellEnd"/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4C26" w:rsidRPr="00F12A56" w:rsidRDefault="00C84C26" w:rsidP="004E0543">
            <w:pPr>
              <w:jc w:val="center"/>
              <w:rPr>
                <w:rFonts w:ascii="Sylfaen" w:hAnsi="Sylfaen" w:cs="Calibri"/>
                <w:sz w:val="18"/>
                <w:szCs w:val="18"/>
              </w:rPr>
            </w:pPr>
          </w:p>
        </w:tc>
      </w:tr>
    </w:tbl>
    <w:p w:rsidR="00814DCD" w:rsidRDefault="00814DCD"/>
    <w:p w:rsidR="00C84C26" w:rsidRDefault="00C84C26"/>
    <w:p w:rsidR="00C84C26" w:rsidRDefault="00C84C26" w:rsidP="00C84C26">
      <w:pPr>
        <w:jc w:val="center"/>
      </w:pPr>
      <w:proofErr w:type="spellStart"/>
      <w:r>
        <w:t>Համայնքի</w:t>
      </w:r>
      <w:proofErr w:type="spellEnd"/>
      <w:r>
        <w:t xml:space="preserve"> </w:t>
      </w:r>
      <w:proofErr w:type="spellStart"/>
      <w:r>
        <w:t>ղեկավար</w:t>
      </w:r>
      <w:proofErr w:type="spellEnd"/>
      <w:r>
        <w:t xml:space="preserve">՝ </w:t>
      </w:r>
      <w:bookmarkStart w:id="0" w:name="_GoBack"/>
      <w:bookmarkEnd w:id="0"/>
      <w:r>
        <w:t xml:space="preserve">                               </w:t>
      </w:r>
      <w:proofErr w:type="spellStart"/>
      <w:r>
        <w:t>Կ.Մկրտչյան</w:t>
      </w:r>
      <w:proofErr w:type="spellEnd"/>
    </w:p>
    <w:sectPr w:rsidR="00C84C26" w:rsidSect="00C84C26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26"/>
    <w:rsid w:val="00814DCD"/>
    <w:rsid w:val="00C8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2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4C26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C26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C2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C84C26"/>
    <w:pPr>
      <w:keepNext/>
      <w:jc w:val="center"/>
      <w:outlineLvl w:val="0"/>
    </w:pPr>
    <w:rPr>
      <w:b/>
      <w:szCs w:val="20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4C26"/>
    <w:rPr>
      <w:rFonts w:ascii="Times Armenian" w:eastAsia="Times New Roman" w:hAnsi="Times Armenian" w:cs="Times New Roman"/>
      <w:b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e-register.am/am/companies/106159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2023-12-13T13:22:00Z</dcterms:created>
  <dcterms:modified xsi:type="dcterms:W3CDTF">2023-12-13T13:33:00Z</dcterms:modified>
</cp:coreProperties>
</file>