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25" w:rsidRDefault="00E95025">
      <w:pPr>
        <w:rPr>
          <w:rFonts w:ascii="Sylfaen" w:hAnsi="Sylfaen"/>
          <w:lang w:val="hy-AM"/>
        </w:rPr>
      </w:pPr>
    </w:p>
    <w:p w:rsidR="008A360E" w:rsidRDefault="008A360E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</w:t>
      </w:r>
      <w:r>
        <w:rPr>
          <w:rFonts w:ascii="Sylfaen" w:hAnsi="Sylfaen"/>
          <w:sz w:val="32"/>
          <w:szCs w:val="32"/>
          <w:lang w:val="hy-AM"/>
        </w:rPr>
        <w:t>Ա Ր Ձ Ա Ն Ա Գ Ր ՈՒ Թ Յ ՈՒ Ն</w:t>
      </w:r>
    </w:p>
    <w:p w:rsidR="008A360E" w:rsidRDefault="008A360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Ք.Արտաշատ    </w:t>
      </w:r>
    </w:p>
    <w:p w:rsidR="008A360E" w:rsidRDefault="008A360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</w:t>
      </w:r>
      <w:r w:rsidR="0081139E">
        <w:rPr>
          <w:rFonts w:ascii="Sylfaen" w:hAnsi="Sylfaen"/>
          <w:sz w:val="24"/>
          <w:szCs w:val="24"/>
          <w:lang w:val="hy-AM"/>
        </w:rPr>
        <w:t xml:space="preserve">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81139E">
        <w:rPr>
          <w:rFonts w:ascii="Sylfaen" w:hAnsi="Sylfaen"/>
          <w:sz w:val="24"/>
          <w:szCs w:val="24"/>
          <w:lang w:val="hy-AM"/>
        </w:rPr>
        <w:t>____._____</w:t>
      </w:r>
      <w:r>
        <w:rPr>
          <w:rFonts w:ascii="Sylfaen" w:hAnsi="Sylfaen"/>
          <w:sz w:val="24"/>
          <w:szCs w:val="24"/>
          <w:lang w:val="hy-AM"/>
        </w:rPr>
        <w:t xml:space="preserve">.2022թ  </w:t>
      </w:r>
    </w:p>
    <w:p w:rsidR="008A360E" w:rsidRDefault="008A360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ՀՀ Արարատի մարզի Արտաշատ համայնքի միավորված բնակավայրերի հաշվառման ենթակա ակտիվների և պարտավորությունների՝գույքի ընդունում և հանձնում կազմակերպելու համար,գույքագրում անցկացնելու նպատակով,Արտաշատ համայնքի ղեկավարի 2022թվականի հունվարի 14-ի թիվ 3 կարգադրությամբ ստեղծված հանձնաժողովը ի դեմս՝</w:t>
      </w:r>
    </w:p>
    <w:p w:rsidR="0081139E" w:rsidRDefault="0081139E" w:rsidP="00D84906">
      <w:pPr>
        <w:ind w:left="1560" w:right="849"/>
        <w:rPr>
          <w:rFonts w:ascii="Sylfaen" w:hAnsi="Sylfaen"/>
          <w:sz w:val="20"/>
          <w:szCs w:val="20"/>
          <w:lang w:val="hy-AM"/>
        </w:rPr>
      </w:pPr>
    </w:p>
    <w:p w:rsidR="00C34840" w:rsidRPr="00D84906" w:rsidRDefault="00C34840" w:rsidP="00D84906">
      <w:pPr>
        <w:ind w:left="1560" w:right="849"/>
        <w:rPr>
          <w:rFonts w:ascii="Sylfaen" w:hAnsi="Sylfaen"/>
          <w:sz w:val="20"/>
          <w:szCs w:val="20"/>
          <w:lang w:val="hy-AM"/>
        </w:rPr>
      </w:pPr>
      <w:r w:rsidRPr="00D84906">
        <w:rPr>
          <w:rFonts w:ascii="Sylfaen" w:hAnsi="Sylfaen"/>
          <w:sz w:val="20"/>
          <w:szCs w:val="20"/>
          <w:lang w:val="hy-AM"/>
        </w:rPr>
        <w:t>Կառլեն Մկրտչյանի-կենտրոնական հանձնաժողովի նախագահ</w:t>
      </w:r>
    </w:p>
    <w:p w:rsidR="00C34840" w:rsidRPr="00D84906" w:rsidRDefault="00C34840" w:rsidP="00D84906">
      <w:pPr>
        <w:ind w:left="1560" w:right="849"/>
        <w:rPr>
          <w:rFonts w:ascii="Sylfaen" w:hAnsi="Sylfaen"/>
          <w:sz w:val="20"/>
          <w:szCs w:val="20"/>
          <w:lang w:val="hy-AM"/>
        </w:rPr>
      </w:pPr>
      <w:r w:rsidRPr="00D84906">
        <w:rPr>
          <w:rFonts w:ascii="Sylfaen" w:hAnsi="Sylfaen"/>
          <w:sz w:val="20"/>
          <w:szCs w:val="20"/>
          <w:lang w:val="hy-AM"/>
        </w:rPr>
        <w:t xml:space="preserve">                                         /Արտաշատ համայնքի ղեկավար/</w:t>
      </w:r>
    </w:p>
    <w:p w:rsidR="00C34840" w:rsidRPr="00D84906" w:rsidRDefault="00D84906" w:rsidP="00D84906">
      <w:pPr>
        <w:ind w:left="1560" w:right="849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</w:t>
      </w:r>
      <w:r w:rsidR="00C34840" w:rsidRPr="00D84906">
        <w:rPr>
          <w:rFonts w:ascii="Sylfaen" w:hAnsi="Sylfaen"/>
          <w:sz w:val="20"/>
          <w:szCs w:val="20"/>
          <w:lang w:val="hy-AM"/>
        </w:rPr>
        <w:t>Կենտրոնական հանձնաժողովի անդամներ՝</w:t>
      </w:r>
    </w:p>
    <w:p w:rsidR="00C34840" w:rsidRPr="00D84906" w:rsidRDefault="00C34840" w:rsidP="00D84906">
      <w:pPr>
        <w:ind w:left="1560" w:right="849"/>
        <w:rPr>
          <w:rFonts w:ascii="Sylfaen" w:hAnsi="Sylfaen"/>
          <w:sz w:val="20"/>
          <w:szCs w:val="20"/>
          <w:lang w:val="hy-AM"/>
        </w:rPr>
      </w:pPr>
      <w:r w:rsidRPr="00D84906">
        <w:rPr>
          <w:rFonts w:ascii="Sylfaen" w:hAnsi="Sylfaen"/>
          <w:sz w:val="20"/>
          <w:szCs w:val="20"/>
          <w:lang w:val="hy-AM"/>
        </w:rPr>
        <w:t>1.Հրայր Հակոբջանյան/Արտաշատ համայնքի ղեկավարի տեղակալ/</w:t>
      </w:r>
    </w:p>
    <w:p w:rsidR="00C34840" w:rsidRPr="00D84906" w:rsidRDefault="00C34840" w:rsidP="00D84906">
      <w:pPr>
        <w:ind w:left="1560" w:right="849"/>
        <w:rPr>
          <w:rFonts w:ascii="Sylfaen" w:hAnsi="Sylfaen"/>
          <w:sz w:val="20"/>
          <w:szCs w:val="20"/>
          <w:lang w:val="hy-AM"/>
        </w:rPr>
      </w:pPr>
      <w:r w:rsidRPr="00D84906">
        <w:rPr>
          <w:rFonts w:ascii="Sylfaen" w:hAnsi="Sylfaen"/>
          <w:sz w:val="20"/>
          <w:szCs w:val="20"/>
          <w:lang w:val="hy-AM"/>
        </w:rPr>
        <w:t>2.Վարդան Հակոբյան/Աշխատակազմի քարտուղար/</w:t>
      </w:r>
    </w:p>
    <w:p w:rsidR="00C34840" w:rsidRPr="00D84906" w:rsidRDefault="00C34840" w:rsidP="00D84906">
      <w:pPr>
        <w:ind w:left="1560" w:right="849"/>
        <w:rPr>
          <w:rFonts w:ascii="Sylfaen" w:hAnsi="Sylfaen"/>
          <w:sz w:val="20"/>
          <w:szCs w:val="20"/>
          <w:lang w:val="hy-AM"/>
        </w:rPr>
      </w:pPr>
      <w:r w:rsidRPr="00D84906">
        <w:rPr>
          <w:rFonts w:ascii="Sylfaen" w:hAnsi="Sylfaen"/>
          <w:sz w:val="20"/>
          <w:szCs w:val="20"/>
          <w:lang w:val="hy-AM"/>
        </w:rPr>
        <w:t>3.Հրաչյա Հովհաննիսյան/</w:t>
      </w:r>
      <w:r w:rsidR="00B5068A" w:rsidRPr="00D84906">
        <w:rPr>
          <w:rFonts w:ascii="Sylfaen" w:hAnsi="Sylfaen"/>
          <w:sz w:val="20"/>
          <w:szCs w:val="20"/>
          <w:lang w:val="hy-AM"/>
        </w:rPr>
        <w:t>Արտաշատ համայնքի ղեկավարի խորհրդական/</w:t>
      </w:r>
    </w:p>
    <w:p w:rsidR="00B5068A" w:rsidRPr="00D84906" w:rsidRDefault="00B5068A" w:rsidP="00D84906">
      <w:pPr>
        <w:ind w:left="1560" w:right="849"/>
        <w:rPr>
          <w:rFonts w:ascii="Sylfaen" w:hAnsi="Sylfaen"/>
          <w:sz w:val="20"/>
          <w:szCs w:val="20"/>
          <w:lang w:val="hy-AM"/>
        </w:rPr>
      </w:pPr>
      <w:r w:rsidRPr="00D84906">
        <w:rPr>
          <w:rFonts w:ascii="Sylfaen" w:hAnsi="Sylfaen"/>
          <w:sz w:val="20"/>
          <w:szCs w:val="20"/>
          <w:lang w:val="hy-AM"/>
        </w:rPr>
        <w:t>4.Մերի Մելիքյան/Արտաշատի համայնքապետարանի աշխատակազմի ֆինանսական և հաշվապահական հաշվառման բաժնի պետ/</w:t>
      </w:r>
    </w:p>
    <w:p w:rsidR="00B5068A" w:rsidRPr="00D84906" w:rsidRDefault="00B5068A" w:rsidP="00D84906">
      <w:pPr>
        <w:ind w:left="1560" w:right="849"/>
        <w:rPr>
          <w:rFonts w:ascii="Sylfaen" w:hAnsi="Sylfaen"/>
          <w:sz w:val="20"/>
          <w:szCs w:val="20"/>
          <w:lang w:val="hy-AM"/>
        </w:rPr>
      </w:pPr>
      <w:r w:rsidRPr="00D84906">
        <w:rPr>
          <w:rFonts w:ascii="Sylfaen" w:hAnsi="Sylfaen"/>
          <w:sz w:val="20"/>
          <w:szCs w:val="20"/>
          <w:lang w:val="hy-AM"/>
        </w:rPr>
        <w:t>5.Ռուբեն Ավետիսյան/Արտաշատի համայնքապետարանի աշխատակազմի եկամուտների և գնումների բաժնի պետ/</w:t>
      </w:r>
    </w:p>
    <w:p w:rsidR="00B5068A" w:rsidRPr="00D84906" w:rsidRDefault="00B5068A" w:rsidP="00D84906">
      <w:pPr>
        <w:ind w:left="1560" w:right="849"/>
        <w:rPr>
          <w:rFonts w:ascii="Sylfaen" w:hAnsi="Sylfaen"/>
          <w:sz w:val="20"/>
          <w:szCs w:val="20"/>
          <w:lang w:val="hy-AM"/>
        </w:rPr>
      </w:pPr>
      <w:r w:rsidRPr="00D84906">
        <w:rPr>
          <w:rFonts w:ascii="Sylfaen" w:hAnsi="Sylfaen"/>
          <w:sz w:val="20"/>
          <w:szCs w:val="20"/>
          <w:lang w:val="hy-AM"/>
        </w:rPr>
        <w:t>6.Արսեն Եփրեմյան/Արտաշատի համայնքապետարանի աշխատակազմի բնակարանային կոմունալ տնտեսության,տրանսպորտի,առևտրի և սպասարկումների բաժնի պետ</w:t>
      </w:r>
    </w:p>
    <w:p w:rsidR="00B5068A" w:rsidRPr="00D84906" w:rsidRDefault="00B5068A" w:rsidP="00D84906">
      <w:pPr>
        <w:ind w:left="1560" w:right="849"/>
        <w:rPr>
          <w:rFonts w:ascii="Sylfaen" w:hAnsi="Sylfaen"/>
          <w:sz w:val="20"/>
          <w:szCs w:val="20"/>
          <w:lang w:val="hy-AM"/>
        </w:rPr>
      </w:pPr>
      <w:r w:rsidRPr="00D84906">
        <w:rPr>
          <w:rFonts w:ascii="Sylfaen" w:hAnsi="Sylfaen"/>
          <w:sz w:val="20"/>
          <w:szCs w:val="20"/>
          <w:lang w:val="hy-AM"/>
        </w:rPr>
        <w:t xml:space="preserve">7.Կարեն Պողոսյան/Արտաշատի համայնքապետարանի աշխատակազմի </w:t>
      </w:r>
      <w:r w:rsidR="003632EF" w:rsidRPr="00D84906">
        <w:rPr>
          <w:rFonts w:ascii="Sylfaen" w:hAnsi="Sylfaen"/>
          <w:sz w:val="20"/>
          <w:szCs w:val="20"/>
          <w:lang w:val="hy-AM"/>
        </w:rPr>
        <w:t>ճարտարապետության,քաղաքաշինության և հողօգտագործման բաժնի պետ</w:t>
      </w:r>
    </w:p>
    <w:p w:rsidR="003632EF" w:rsidRPr="00D84906" w:rsidRDefault="003632EF" w:rsidP="00D84906">
      <w:pPr>
        <w:ind w:left="1560" w:right="849"/>
        <w:rPr>
          <w:rFonts w:ascii="Sylfaen" w:hAnsi="Sylfaen"/>
          <w:sz w:val="20"/>
          <w:szCs w:val="20"/>
          <w:lang w:val="hy-AM"/>
        </w:rPr>
      </w:pPr>
      <w:r w:rsidRPr="00D84906">
        <w:rPr>
          <w:rFonts w:ascii="Sylfaen" w:hAnsi="Sylfaen"/>
          <w:sz w:val="20"/>
          <w:szCs w:val="20"/>
          <w:lang w:val="hy-AM"/>
        </w:rPr>
        <w:t>8.Նունե Հովհաննիսյան/Արտաշատի համայնքապետարանի աշխատակազմի քարտուղարության,իրավաբանական և տեղեկատվական տեխնոլոգիաների բաժնի գլխավոր մասնագետ</w:t>
      </w:r>
    </w:p>
    <w:p w:rsidR="003632EF" w:rsidRPr="00D84906" w:rsidRDefault="003632EF" w:rsidP="00D84906">
      <w:pPr>
        <w:ind w:left="1560" w:right="849"/>
        <w:rPr>
          <w:rFonts w:ascii="Sylfaen" w:hAnsi="Sylfaen"/>
          <w:sz w:val="20"/>
          <w:szCs w:val="20"/>
          <w:lang w:val="hy-AM"/>
        </w:rPr>
      </w:pPr>
      <w:r w:rsidRPr="00D84906">
        <w:rPr>
          <w:rFonts w:ascii="Sylfaen" w:hAnsi="Sylfaen"/>
          <w:sz w:val="20"/>
          <w:szCs w:val="20"/>
          <w:lang w:val="hy-AM"/>
        </w:rPr>
        <w:t>9.Համլետ Շահնազարյան/Արտաշատ համայնքի ավագանու անդամ/</w:t>
      </w:r>
    </w:p>
    <w:p w:rsidR="003632EF" w:rsidRDefault="003632EF" w:rsidP="00D84906">
      <w:pPr>
        <w:ind w:left="1560" w:right="849"/>
        <w:rPr>
          <w:rFonts w:ascii="Sylfaen" w:hAnsi="Sylfaen"/>
          <w:sz w:val="20"/>
          <w:szCs w:val="20"/>
          <w:lang w:val="hy-AM"/>
        </w:rPr>
      </w:pPr>
      <w:r w:rsidRPr="00D84906">
        <w:rPr>
          <w:rFonts w:ascii="Sylfaen" w:hAnsi="Sylfaen"/>
          <w:sz w:val="20"/>
          <w:szCs w:val="20"/>
          <w:lang w:val="hy-AM"/>
        </w:rPr>
        <w:t>10.Սյուզաննա Սայադյան/Արտաշատ համայնքի ավագանու անդամ/</w:t>
      </w:r>
    </w:p>
    <w:p w:rsidR="00D84906" w:rsidRDefault="00D84906" w:rsidP="00D84906">
      <w:pPr>
        <w:ind w:right="84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Կազմեց սույն արձանագրությունը հետևյալի մասին՝</w:t>
      </w:r>
    </w:p>
    <w:p w:rsidR="00D84906" w:rsidRDefault="00D84906" w:rsidP="0081139E">
      <w:pPr>
        <w:ind w:right="-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Հանձնաժողովի կողմից կատարվել է Արտաշատ համայնքի բնակավայրերում գույքագրման աշխատանքները ՝ իրականացնելու նպատակով ստեղծված գույքագրման աշխատանքային հանձնաժողովների  կողմից </w:t>
      </w:r>
      <w:r w:rsidR="00FE4D8C">
        <w:rPr>
          <w:rFonts w:ascii="Sylfaen" w:hAnsi="Sylfaen"/>
          <w:sz w:val="24"/>
          <w:szCs w:val="24"/>
          <w:lang w:val="hy-AM"/>
        </w:rPr>
        <w:t>փաստացի</w:t>
      </w:r>
      <w:r w:rsidR="00FE4D8C">
        <w:rPr>
          <w:rFonts w:ascii="Sylfaen" w:hAnsi="Sylfaen"/>
          <w:sz w:val="24"/>
          <w:szCs w:val="24"/>
          <w:lang w:val="hy-AM"/>
        </w:rPr>
        <w:t xml:space="preserve"> </w:t>
      </w:r>
      <w:bookmarkStart w:id="0" w:name="_GoBack"/>
      <w:bookmarkEnd w:id="0"/>
      <w:r>
        <w:rPr>
          <w:rFonts w:ascii="Sylfaen" w:hAnsi="Sylfaen"/>
          <w:sz w:val="24"/>
          <w:szCs w:val="24"/>
          <w:lang w:val="hy-AM"/>
        </w:rPr>
        <w:t xml:space="preserve">ներկայացված գույքացուցակները,որոնք կազմվել են համաձայն ՀՀ Ֆինանսների </w:t>
      </w:r>
      <w:r w:rsidR="0081139E">
        <w:rPr>
          <w:rFonts w:ascii="Sylfaen" w:hAnsi="Sylfaen"/>
          <w:sz w:val="24"/>
          <w:szCs w:val="24"/>
          <w:lang w:val="hy-AM"/>
        </w:rPr>
        <w:t>Նախարարի 2016 թվականի հունվարի 8-ի թիվ 2-Ն հրամանով հաստատված հավելվածների :</w:t>
      </w:r>
    </w:p>
    <w:p w:rsidR="0081139E" w:rsidRPr="00D84906" w:rsidRDefault="0081139E" w:rsidP="0081139E">
      <w:pPr>
        <w:ind w:right="-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Կենտրոնական հանձնաժողովն առաջարկում է Արտաշատ համայնքի ղեկավարին գույքագրման ընդհանրացված արդյունքները՝համաձայն 1-ից 16 հավելվածների ներկայացնել Արտաշատ համայնքի հաստատմանը:</w:t>
      </w:r>
    </w:p>
    <w:p w:rsidR="008A360E" w:rsidRDefault="008A360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</w:t>
      </w:r>
    </w:p>
    <w:p w:rsidR="008A360E" w:rsidRPr="008A360E" w:rsidRDefault="008A360E">
      <w:pPr>
        <w:rPr>
          <w:rFonts w:ascii="Sylfaen" w:hAnsi="Sylfaen"/>
          <w:sz w:val="24"/>
          <w:szCs w:val="24"/>
          <w:lang w:val="hy-AM"/>
        </w:rPr>
      </w:pPr>
    </w:p>
    <w:sectPr w:rsidR="008A360E" w:rsidRPr="008A360E" w:rsidSect="003632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0E"/>
    <w:rsid w:val="003632EF"/>
    <w:rsid w:val="00446D66"/>
    <w:rsid w:val="0081139E"/>
    <w:rsid w:val="008A360E"/>
    <w:rsid w:val="00B5068A"/>
    <w:rsid w:val="00C34840"/>
    <w:rsid w:val="00D84906"/>
    <w:rsid w:val="00E95025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8821-4D5B-4D0C-B3B8-B36F60F3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TEXNO</dc:creator>
  <cp:lastModifiedBy>TEXNO</cp:lastModifiedBy>
  <cp:revision>3</cp:revision>
  <dcterms:created xsi:type="dcterms:W3CDTF">2022-05-03T14:59:00Z</dcterms:created>
  <dcterms:modified xsi:type="dcterms:W3CDTF">2022-05-03T17:06:00Z</dcterms:modified>
</cp:coreProperties>
</file>