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3F" w:rsidRDefault="007340B9" w:rsidP="007340B9">
      <w:pPr>
        <w:tabs>
          <w:tab w:val="left" w:pos="9639"/>
        </w:tabs>
        <w:spacing w:before="103" w:line="496" w:lineRule="auto"/>
        <w:ind w:left="6825" w:right="277" w:firstLine="1857"/>
        <w:jc w:val="right"/>
        <w:rPr>
          <w:rFonts w:ascii="Arial Unicode" w:hAnsi="Arial Unicode"/>
          <w:spacing w:val="-2"/>
          <w:sz w:val="20"/>
          <w:szCs w:val="20"/>
          <w:lang w:val="en-US"/>
        </w:rPr>
      </w:pPr>
      <w:r w:rsidRPr="00511667">
        <w:rPr>
          <w:rFonts w:ascii="Arial Unicode" w:hAnsi="Arial Unicode" w:cs="Arial"/>
          <w:spacing w:val="-2"/>
          <w:sz w:val="20"/>
          <w:szCs w:val="20"/>
        </w:rPr>
        <w:t>Հավելված</w:t>
      </w:r>
    </w:p>
    <w:p w:rsidR="007340B9" w:rsidRPr="00511667" w:rsidRDefault="00EE413F" w:rsidP="00EE413F">
      <w:pPr>
        <w:tabs>
          <w:tab w:val="left" w:pos="9639"/>
        </w:tabs>
        <w:spacing w:before="103" w:line="496" w:lineRule="auto"/>
        <w:ind w:right="277"/>
        <w:rPr>
          <w:rFonts w:ascii="Arial Unicode" w:hAnsi="Arial Unicode"/>
          <w:sz w:val="20"/>
          <w:szCs w:val="20"/>
        </w:rPr>
      </w:pPr>
      <w:r>
        <w:rPr>
          <w:rFonts w:ascii="Arial Unicode" w:hAnsi="Arial Unicode"/>
          <w:spacing w:val="-2"/>
          <w:sz w:val="20"/>
          <w:szCs w:val="20"/>
          <w:lang w:val="en-US"/>
        </w:rPr>
        <w:t xml:space="preserve">                                                                                                                             </w:t>
      </w:r>
      <w:proofErr w:type="spellStart"/>
      <w:r w:rsidR="007340B9" w:rsidRPr="00511667">
        <w:rPr>
          <w:rFonts w:ascii="Arial Unicode" w:hAnsi="Arial Unicode" w:cs="Arial"/>
          <w:sz w:val="20"/>
          <w:szCs w:val="20"/>
          <w:lang w:val="en-US"/>
        </w:rPr>
        <w:t>Արտաշատ</w:t>
      </w:r>
      <w:proofErr w:type="spellEnd"/>
      <w:r w:rsidR="007340B9" w:rsidRPr="00511667">
        <w:rPr>
          <w:rFonts w:ascii="Arial Unicode" w:hAnsi="Arial Unicode"/>
          <w:spacing w:val="-7"/>
          <w:sz w:val="20"/>
          <w:szCs w:val="20"/>
        </w:rPr>
        <w:t xml:space="preserve"> </w:t>
      </w:r>
      <w:r w:rsidR="007340B9" w:rsidRPr="00511667">
        <w:rPr>
          <w:rFonts w:ascii="Arial Unicode" w:hAnsi="Arial Unicode" w:cs="Arial"/>
          <w:sz w:val="20"/>
          <w:szCs w:val="20"/>
        </w:rPr>
        <w:t>համայնքի</w:t>
      </w:r>
      <w:r w:rsidR="007340B9" w:rsidRPr="00511667">
        <w:rPr>
          <w:rFonts w:ascii="Arial Unicode" w:hAnsi="Arial Unicode"/>
          <w:spacing w:val="-4"/>
          <w:sz w:val="20"/>
          <w:szCs w:val="20"/>
        </w:rPr>
        <w:t xml:space="preserve"> </w:t>
      </w:r>
      <w:r w:rsidR="007340B9" w:rsidRPr="00511667">
        <w:rPr>
          <w:rFonts w:ascii="Arial Unicode" w:hAnsi="Arial Unicode" w:cs="Arial"/>
          <w:spacing w:val="-4"/>
          <w:sz w:val="20"/>
          <w:szCs w:val="20"/>
        </w:rPr>
        <w:t>ավագանու</w:t>
      </w:r>
    </w:p>
    <w:p w:rsidR="007340B9" w:rsidRPr="00511667" w:rsidRDefault="007340B9" w:rsidP="007340B9">
      <w:pPr>
        <w:ind w:right="279"/>
        <w:jc w:val="right"/>
        <w:rPr>
          <w:rFonts w:ascii="Arial Unicode" w:hAnsi="Arial Unicode"/>
          <w:sz w:val="20"/>
          <w:szCs w:val="20"/>
        </w:rPr>
      </w:pPr>
      <w:r w:rsidRPr="00511667">
        <w:rPr>
          <w:rFonts w:ascii="Arial Unicode" w:hAnsi="Arial Unicode"/>
          <w:spacing w:val="-4"/>
          <w:sz w:val="20"/>
          <w:szCs w:val="20"/>
        </w:rPr>
        <w:t>«-------»</w:t>
      </w:r>
      <w:r w:rsidRPr="00511667">
        <w:rPr>
          <w:rFonts w:ascii="Arial Unicode" w:hAnsi="Arial Unicode"/>
          <w:spacing w:val="-1"/>
          <w:sz w:val="20"/>
          <w:szCs w:val="20"/>
        </w:rPr>
        <w:t xml:space="preserve"> </w:t>
      </w:r>
      <w:proofErr w:type="spellStart"/>
      <w:r w:rsidRPr="00511667">
        <w:rPr>
          <w:rFonts w:ascii="Arial Unicode" w:hAnsi="Arial Unicode" w:cs="Arial"/>
          <w:spacing w:val="-4"/>
          <w:sz w:val="20"/>
          <w:szCs w:val="20"/>
          <w:lang w:val="en-US"/>
        </w:rPr>
        <w:t>մայիսի</w:t>
      </w:r>
      <w:proofErr w:type="spellEnd"/>
      <w:r w:rsidRPr="00511667">
        <w:rPr>
          <w:rFonts w:ascii="Arial Unicode" w:hAnsi="Arial Unicode"/>
          <w:spacing w:val="-1"/>
          <w:sz w:val="20"/>
          <w:szCs w:val="20"/>
        </w:rPr>
        <w:t xml:space="preserve"> </w:t>
      </w:r>
      <w:r w:rsidRPr="00511667">
        <w:rPr>
          <w:rFonts w:ascii="Arial Unicode" w:hAnsi="Arial Unicode"/>
          <w:spacing w:val="-4"/>
          <w:sz w:val="20"/>
          <w:szCs w:val="20"/>
        </w:rPr>
        <w:t>2025</w:t>
      </w:r>
      <w:r w:rsidRPr="00511667">
        <w:rPr>
          <w:rFonts w:ascii="Arial Unicode" w:hAnsi="Arial Unicode"/>
          <w:sz w:val="20"/>
          <w:szCs w:val="20"/>
        </w:rPr>
        <w:t xml:space="preserve"> </w:t>
      </w:r>
      <w:r w:rsidRPr="00511667">
        <w:rPr>
          <w:rFonts w:ascii="Arial Unicode" w:hAnsi="Arial Unicode" w:cs="Arial"/>
          <w:spacing w:val="-4"/>
          <w:sz w:val="20"/>
          <w:szCs w:val="20"/>
        </w:rPr>
        <w:t>թվականի</w:t>
      </w:r>
    </w:p>
    <w:p w:rsidR="007340B9" w:rsidRPr="00511667" w:rsidRDefault="007340B9" w:rsidP="007340B9">
      <w:pPr>
        <w:pStyle w:val="a3"/>
        <w:spacing w:before="15"/>
        <w:ind w:left="0" w:firstLine="0"/>
        <w:jc w:val="left"/>
        <w:rPr>
          <w:rFonts w:ascii="Arial Unicode" w:hAnsi="Arial Unicode"/>
          <w:sz w:val="20"/>
        </w:rPr>
      </w:pPr>
    </w:p>
    <w:p w:rsidR="007340B9" w:rsidRPr="00511667" w:rsidRDefault="007340B9" w:rsidP="007340B9">
      <w:pPr>
        <w:ind w:right="277"/>
        <w:jc w:val="right"/>
        <w:rPr>
          <w:rFonts w:ascii="Arial Unicode" w:hAnsi="Arial Unicode"/>
          <w:sz w:val="20"/>
          <w:szCs w:val="20"/>
        </w:rPr>
      </w:pPr>
      <w:r w:rsidRPr="00511667">
        <w:rPr>
          <w:rFonts w:ascii="Arial Unicode" w:hAnsi="Arial Unicode"/>
          <w:sz w:val="20"/>
          <w:szCs w:val="20"/>
        </w:rPr>
        <w:t>N</w:t>
      </w:r>
      <w:r w:rsidRPr="00511667">
        <w:rPr>
          <w:rFonts w:ascii="Arial Unicode" w:hAnsi="Arial Unicode"/>
          <w:spacing w:val="5"/>
          <w:sz w:val="20"/>
          <w:szCs w:val="20"/>
        </w:rPr>
        <w:t xml:space="preserve"> </w:t>
      </w:r>
      <w:r w:rsidRPr="00511667">
        <w:rPr>
          <w:rFonts w:ascii="Arial Unicode" w:hAnsi="Arial Unicode"/>
          <w:sz w:val="20"/>
          <w:szCs w:val="20"/>
        </w:rPr>
        <w:t>-----</w:t>
      </w:r>
      <w:r w:rsidRPr="00511667">
        <w:rPr>
          <w:rFonts w:ascii="Arial Unicode" w:hAnsi="Arial Unicode" w:cs="Arial"/>
          <w:sz w:val="20"/>
          <w:szCs w:val="20"/>
        </w:rPr>
        <w:t>Ն</w:t>
      </w:r>
      <w:r w:rsidRPr="00511667">
        <w:rPr>
          <w:rFonts w:ascii="Arial Unicode" w:hAnsi="Arial Unicode"/>
          <w:spacing w:val="3"/>
          <w:sz w:val="20"/>
          <w:szCs w:val="20"/>
        </w:rPr>
        <w:t xml:space="preserve"> </w:t>
      </w:r>
      <w:r w:rsidRPr="00511667">
        <w:rPr>
          <w:rFonts w:ascii="Arial Unicode" w:hAnsi="Arial Unicode" w:cs="Arial"/>
          <w:spacing w:val="-2"/>
          <w:sz w:val="20"/>
          <w:szCs w:val="20"/>
        </w:rPr>
        <w:t>որոշման</w:t>
      </w:r>
    </w:p>
    <w:p w:rsidR="007340B9" w:rsidRPr="00511667" w:rsidRDefault="007340B9" w:rsidP="007340B9">
      <w:pPr>
        <w:pStyle w:val="a3"/>
        <w:ind w:left="0" w:firstLine="0"/>
        <w:jc w:val="left"/>
        <w:rPr>
          <w:rFonts w:ascii="Arial Unicode" w:hAnsi="Arial Unicode"/>
          <w:sz w:val="20"/>
        </w:rPr>
      </w:pPr>
    </w:p>
    <w:p w:rsidR="007340B9" w:rsidRPr="00511667" w:rsidRDefault="007340B9" w:rsidP="007340B9">
      <w:pPr>
        <w:pStyle w:val="a3"/>
        <w:spacing w:before="162"/>
        <w:ind w:left="0" w:firstLine="0"/>
        <w:jc w:val="left"/>
        <w:rPr>
          <w:rFonts w:ascii="Arial Unicode" w:hAnsi="Arial Unicode"/>
          <w:sz w:val="20"/>
        </w:rPr>
      </w:pPr>
    </w:p>
    <w:p w:rsidR="007340B9" w:rsidRPr="00D84629" w:rsidRDefault="007340B9" w:rsidP="00D84629">
      <w:pPr>
        <w:spacing w:before="90"/>
        <w:ind w:right="3"/>
        <w:jc w:val="center"/>
        <w:rPr>
          <w:rFonts w:ascii="GHEA Grapalat" w:eastAsia="Arial" w:hAnsi="GHEA Grapalat" w:cs="Myanmar Text"/>
          <w:b/>
          <w:bCs/>
          <w:sz w:val="24"/>
          <w:szCs w:val="24"/>
        </w:rPr>
      </w:pPr>
      <w:r w:rsidRPr="00D84629">
        <w:rPr>
          <w:rFonts w:ascii="GHEA Grapalat" w:eastAsia="Arial" w:hAnsi="GHEA Grapalat" w:cs="Arial"/>
          <w:b/>
          <w:bCs/>
          <w:sz w:val="24"/>
          <w:szCs w:val="24"/>
          <w:lang w:val="en-US"/>
        </w:rPr>
        <w:t>ՀԱՅԱՍՏԱՆԻ</w:t>
      </w:r>
      <w:r w:rsidRPr="00D84629">
        <w:rPr>
          <w:rFonts w:ascii="GHEA Grapalat" w:eastAsia="Arial" w:hAnsi="GHEA Grapalat" w:cs="Myanmar Text"/>
          <w:b/>
          <w:bCs/>
          <w:sz w:val="24"/>
          <w:szCs w:val="24"/>
        </w:rPr>
        <w:t xml:space="preserve"> </w:t>
      </w:r>
      <w:r w:rsidRPr="00D84629">
        <w:rPr>
          <w:rFonts w:ascii="GHEA Grapalat" w:eastAsia="Arial" w:hAnsi="GHEA Grapalat" w:cs="Arial"/>
          <w:b/>
          <w:bCs/>
          <w:sz w:val="24"/>
          <w:szCs w:val="24"/>
          <w:lang w:val="en-US"/>
        </w:rPr>
        <w:t>ՀԱՆՐԱՊԵՏՈՒԹՅԱՆ</w:t>
      </w:r>
      <w:r w:rsidRPr="00D84629">
        <w:rPr>
          <w:rFonts w:ascii="GHEA Grapalat" w:eastAsia="Arial" w:hAnsi="GHEA Grapalat" w:cs="Myanmar Text"/>
          <w:b/>
          <w:bCs/>
          <w:sz w:val="24"/>
          <w:szCs w:val="24"/>
        </w:rPr>
        <w:t xml:space="preserve"> </w:t>
      </w:r>
      <w:r w:rsidRPr="00D84629">
        <w:rPr>
          <w:rFonts w:ascii="GHEA Grapalat" w:eastAsia="Arial" w:hAnsi="GHEA Grapalat" w:cs="Arial"/>
          <w:b/>
          <w:bCs/>
          <w:sz w:val="24"/>
          <w:szCs w:val="24"/>
          <w:lang w:val="en-US"/>
        </w:rPr>
        <w:t>ԱՐԱՐԱՏԻ</w:t>
      </w:r>
      <w:r w:rsidRPr="00D84629">
        <w:rPr>
          <w:rFonts w:ascii="GHEA Grapalat" w:eastAsia="Arial" w:hAnsi="GHEA Grapalat" w:cs="Myanmar Text"/>
          <w:b/>
          <w:bCs/>
          <w:spacing w:val="22"/>
          <w:sz w:val="24"/>
          <w:szCs w:val="24"/>
        </w:rPr>
        <w:t xml:space="preserve"> </w:t>
      </w:r>
      <w:r w:rsidRPr="00D84629">
        <w:rPr>
          <w:rFonts w:ascii="GHEA Grapalat" w:eastAsia="Arial" w:hAnsi="GHEA Grapalat" w:cs="Arial"/>
          <w:b/>
          <w:bCs/>
          <w:sz w:val="24"/>
          <w:szCs w:val="24"/>
        </w:rPr>
        <w:t>ՄԱՐԶԻ</w:t>
      </w:r>
      <w:r w:rsidR="009B332F" w:rsidRPr="00D84629">
        <w:rPr>
          <w:rFonts w:ascii="GHEA Grapalat" w:eastAsia="Arial" w:hAnsi="GHEA Grapalat" w:cs="Myanmar Text"/>
          <w:b/>
          <w:bCs/>
          <w:sz w:val="24"/>
          <w:szCs w:val="24"/>
        </w:rPr>
        <w:t xml:space="preserve"> </w:t>
      </w:r>
      <w:r w:rsidR="009B332F" w:rsidRPr="00D84629">
        <w:rPr>
          <w:rFonts w:ascii="GHEA Grapalat" w:eastAsia="Arial" w:hAnsi="GHEA Grapalat" w:cs="Arial"/>
          <w:b/>
          <w:bCs/>
          <w:sz w:val="24"/>
          <w:szCs w:val="24"/>
          <w:lang w:val="en-US"/>
        </w:rPr>
        <w:t>ԱՐՏԱՇԱՏ</w:t>
      </w:r>
      <w:r w:rsidR="009B332F" w:rsidRPr="00D84629">
        <w:rPr>
          <w:rFonts w:ascii="GHEA Grapalat" w:eastAsia="Arial" w:hAnsi="GHEA Grapalat" w:cs="Myanmar Text"/>
          <w:b/>
          <w:bCs/>
          <w:sz w:val="24"/>
          <w:szCs w:val="24"/>
        </w:rPr>
        <w:t xml:space="preserve"> </w:t>
      </w:r>
      <w:r w:rsidR="009B332F" w:rsidRPr="00D84629">
        <w:rPr>
          <w:rFonts w:ascii="GHEA Grapalat" w:eastAsia="Arial" w:hAnsi="GHEA Grapalat" w:cs="Arial"/>
          <w:b/>
          <w:bCs/>
          <w:sz w:val="24"/>
          <w:szCs w:val="24"/>
          <w:lang w:val="en-US"/>
        </w:rPr>
        <w:t>ՀԱՄԱՅՆՔԻ</w:t>
      </w:r>
      <w:r w:rsidRPr="00D84629">
        <w:rPr>
          <w:rFonts w:ascii="GHEA Grapalat" w:eastAsia="Arial" w:hAnsi="GHEA Grapalat" w:cs="Myanmar Text"/>
          <w:b/>
          <w:bCs/>
          <w:spacing w:val="23"/>
          <w:sz w:val="24"/>
          <w:szCs w:val="24"/>
        </w:rPr>
        <w:t xml:space="preserve"> </w:t>
      </w:r>
      <w:r w:rsidRPr="00D84629">
        <w:rPr>
          <w:rFonts w:ascii="GHEA Grapalat" w:eastAsia="Arial" w:hAnsi="GHEA Grapalat" w:cs="Arial"/>
          <w:b/>
          <w:bCs/>
          <w:sz w:val="24"/>
          <w:szCs w:val="24"/>
          <w:lang w:val="en-US"/>
        </w:rPr>
        <w:t>ԱՐՏԱՇԱՏ</w:t>
      </w:r>
      <w:r w:rsidRPr="00D84629">
        <w:rPr>
          <w:rFonts w:ascii="GHEA Grapalat" w:eastAsia="Arial" w:hAnsi="GHEA Grapalat" w:cs="Myanmar Text"/>
          <w:b/>
          <w:bCs/>
          <w:spacing w:val="22"/>
          <w:sz w:val="24"/>
          <w:szCs w:val="24"/>
        </w:rPr>
        <w:t xml:space="preserve"> </w:t>
      </w:r>
      <w:r w:rsidRPr="00D84629">
        <w:rPr>
          <w:rFonts w:ascii="GHEA Grapalat" w:eastAsia="Arial" w:hAnsi="GHEA Grapalat" w:cs="Arial"/>
          <w:b/>
          <w:bCs/>
          <w:sz w:val="24"/>
          <w:szCs w:val="24"/>
        </w:rPr>
        <w:t>ՔԱՂԱՔՈՒՄ</w:t>
      </w:r>
      <w:r w:rsidRPr="00D84629">
        <w:rPr>
          <w:rFonts w:ascii="GHEA Grapalat" w:eastAsia="Arial" w:hAnsi="GHEA Grapalat" w:cs="Myanmar Text"/>
          <w:b/>
          <w:bCs/>
          <w:spacing w:val="23"/>
          <w:sz w:val="24"/>
          <w:szCs w:val="24"/>
        </w:rPr>
        <w:t xml:space="preserve"> </w:t>
      </w:r>
      <w:r w:rsidRPr="00D84629">
        <w:rPr>
          <w:rFonts w:ascii="GHEA Grapalat" w:eastAsia="Arial" w:hAnsi="GHEA Grapalat" w:cs="Arial"/>
          <w:b/>
          <w:bCs/>
          <w:sz w:val="24"/>
          <w:szCs w:val="24"/>
        </w:rPr>
        <w:t>ՏՆԱՅԻՆ</w:t>
      </w:r>
      <w:r w:rsidRPr="00D84629">
        <w:rPr>
          <w:rFonts w:ascii="GHEA Grapalat" w:eastAsia="Arial" w:hAnsi="GHEA Grapalat" w:cs="Myanmar Text"/>
          <w:b/>
          <w:bCs/>
          <w:spacing w:val="22"/>
          <w:sz w:val="24"/>
          <w:szCs w:val="24"/>
        </w:rPr>
        <w:t xml:space="preserve"> </w:t>
      </w:r>
      <w:proofErr w:type="gramStart"/>
      <w:r w:rsidRPr="00D84629">
        <w:rPr>
          <w:rFonts w:ascii="GHEA Grapalat" w:eastAsia="Arial" w:hAnsi="GHEA Grapalat" w:cs="Arial"/>
          <w:b/>
          <w:bCs/>
          <w:spacing w:val="-2"/>
          <w:sz w:val="24"/>
          <w:szCs w:val="24"/>
        </w:rPr>
        <w:t>ԿԵՆԴԱՆԻՆԵՐ</w:t>
      </w:r>
      <w:r w:rsidRPr="00D84629">
        <w:rPr>
          <w:rFonts w:ascii="GHEA Grapalat" w:eastAsia="Arial" w:hAnsi="GHEA Grapalat" w:cs="Myanmar Text"/>
          <w:b/>
          <w:bCs/>
          <w:sz w:val="24"/>
          <w:szCs w:val="24"/>
        </w:rPr>
        <w:t xml:space="preserve">  </w:t>
      </w:r>
      <w:r w:rsidRPr="00D84629">
        <w:rPr>
          <w:rFonts w:ascii="GHEA Grapalat" w:eastAsia="Arial" w:hAnsi="GHEA Grapalat" w:cs="Arial"/>
          <w:b/>
          <w:bCs/>
          <w:sz w:val="24"/>
          <w:szCs w:val="24"/>
        </w:rPr>
        <w:t>ՊԱՀԵԼՈՒ</w:t>
      </w:r>
      <w:proofErr w:type="gramEnd"/>
      <w:r w:rsidRPr="00D84629">
        <w:rPr>
          <w:rFonts w:ascii="GHEA Grapalat" w:eastAsia="Arial" w:hAnsi="GHEA Grapalat" w:cs="Myanmar Text"/>
          <w:b/>
          <w:bCs/>
          <w:spacing w:val="46"/>
          <w:sz w:val="24"/>
          <w:szCs w:val="24"/>
        </w:rPr>
        <w:t xml:space="preserve"> </w:t>
      </w:r>
      <w:r w:rsidR="009B332F" w:rsidRPr="00D84629">
        <w:rPr>
          <w:rFonts w:ascii="GHEA Grapalat" w:eastAsia="Arial" w:hAnsi="GHEA Grapalat" w:cs="Arial"/>
          <w:b/>
          <w:bCs/>
          <w:spacing w:val="46"/>
          <w:sz w:val="24"/>
          <w:szCs w:val="24"/>
          <w:lang w:val="en-US"/>
        </w:rPr>
        <w:t>ԵՎ</w:t>
      </w:r>
      <w:r w:rsidR="009B332F" w:rsidRPr="00D84629">
        <w:rPr>
          <w:rFonts w:ascii="GHEA Grapalat" w:eastAsia="Arial" w:hAnsi="GHEA Grapalat" w:cs="Myanmar Text"/>
          <w:b/>
          <w:bCs/>
          <w:spacing w:val="46"/>
          <w:sz w:val="24"/>
          <w:szCs w:val="24"/>
        </w:rPr>
        <w:t xml:space="preserve"> </w:t>
      </w:r>
      <w:r w:rsidR="009B332F" w:rsidRPr="00D84629">
        <w:rPr>
          <w:rFonts w:ascii="GHEA Grapalat" w:eastAsia="Arial" w:hAnsi="GHEA Grapalat" w:cs="Arial"/>
          <w:b/>
          <w:bCs/>
          <w:spacing w:val="46"/>
          <w:sz w:val="24"/>
          <w:szCs w:val="24"/>
          <w:lang w:val="en-US"/>
        </w:rPr>
        <w:t>ՀԱՇՎԱՌԵԼՈՒ</w:t>
      </w:r>
      <w:r w:rsidR="009B332F" w:rsidRPr="00D84629">
        <w:rPr>
          <w:rFonts w:ascii="GHEA Grapalat" w:eastAsia="Arial" w:hAnsi="GHEA Grapalat" w:cs="Myanmar Text"/>
          <w:b/>
          <w:bCs/>
          <w:spacing w:val="46"/>
          <w:sz w:val="24"/>
          <w:szCs w:val="24"/>
        </w:rPr>
        <w:t xml:space="preserve"> </w:t>
      </w:r>
      <w:r w:rsidRPr="00D84629">
        <w:rPr>
          <w:rFonts w:ascii="GHEA Grapalat" w:eastAsia="Arial" w:hAnsi="GHEA Grapalat" w:cs="Arial"/>
          <w:b/>
          <w:bCs/>
          <w:spacing w:val="-4"/>
          <w:sz w:val="24"/>
          <w:szCs w:val="24"/>
        </w:rPr>
        <w:t>ԿԱՐԳ</w:t>
      </w:r>
    </w:p>
    <w:p w:rsidR="007340B9" w:rsidRPr="00D84629" w:rsidRDefault="007340B9" w:rsidP="00D84629">
      <w:pPr>
        <w:ind w:left="142" w:right="3"/>
        <w:jc w:val="center"/>
        <w:rPr>
          <w:rFonts w:ascii="GHEA Grapalat" w:eastAsia="Arial" w:hAnsi="GHEA Grapalat" w:cs="Arial"/>
          <w:b/>
          <w:bCs/>
          <w:sz w:val="24"/>
          <w:szCs w:val="24"/>
        </w:rPr>
      </w:pPr>
    </w:p>
    <w:p w:rsidR="007340B9" w:rsidRPr="00511667" w:rsidRDefault="0034698E" w:rsidP="00833297">
      <w:pPr>
        <w:pStyle w:val="2"/>
        <w:numPr>
          <w:ilvl w:val="0"/>
          <w:numId w:val="8"/>
        </w:numPr>
        <w:tabs>
          <w:tab w:val="left" w:pos="3901"/>
        </w:tabs>
        <w:spacing w:before="91"/>
        <w:ind w:left="426"/>
        <w:jc w:val="center"/>
        <w:rPr>
          <w:rFonts w:ascii="Arial Unicode" w:hAnsi="Arial Unicode"/>
        </w:rPr>
      </w:pPr>
      <w:r w:rsidRPr="00511667">
        <w:rPr>
          <w:rFonts w:ascii="Arial Unicode" w:hAnsi="Arial Unicode"/>
          <w:w w:val="90"/>
        </w:rPr>
        <w:t>ԸՆԴՀԱՆՈՒՐ</w:t>
      </w:r>
      <w:r w:rsidRPr="00511667">
        <w:rPr>
          <w:rFonts w:ascii="Arial Unicode" w:hAnsi="Arial Unicode"/>
          <w:spacing w:val="31"/>
        </w:rPr>
        <w:t xml:space="preserve"> </w:t>
      </w:r>
      <w:r w:rsidRPr="00511667">
        <w:rPr>
          <w:rFonts w:ascii="Arial Unicode" w:hAnsi="Arial Unicode"/>
          <w:spacing w:val="-2"/>
        </w:rPr>
        <w:t>ԴՐՈՒՅԹՆԵՐ</w:t>
      </w:r>
    </w:p>
    <w:p w:rsidR="007340B9" w:rsidRPr="00511667" w:rsidRDefault="007340B9" w:rsidP="007340B9">
      <w:pPr>
        <w:pStyle w:val="a3"/>
        <w:spacing w:before="154"/>
        <w:ind w:left="0" w:firstLine="0"/>
        <w:jc w:val="left"/>
        <w:rPr>
          <w:rFonts w:ascii="Arial Unicode" w:hAnsi="Arial Unicode"/>
          <w:b/>
          <w:lang w:val="en-US"/>
        </w:rPr>
      </w:pPr>
    </w:p>
    <w:p w:rsidR="007340B9" w:rsidRPr="00402687" w:rsidRDefault="009B332F" w:rsidP="00511667">
      <w:pPr>
        <w:pStyle w:val="a5"/>
        <w:numPr>
          <w:ilvl w:val="1"/>
          <w:numId w:val="9"/>
        </w:numPr>
        <w:tabs>
          <w:tab w:val="left" w:pos="877"/>
        </w:tabs>
        <w:spacing w:line="326" w:lineRule="auto"/>
        <w:ind w:right="277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Հայաստանի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Հանրապետության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Արարատի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մարզի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Արտաշատ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համայնքի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 </w:t>
      </w:r>
      <w:proofErr w:type="spellStart"/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Արտաշատ</w:t>
      </w:r>
      <w:proofErr w:type="spellEnd"/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քաղաքում տնային կենդանիներ պահելու 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և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հաշվառելու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կարգով (այսուհետ՝ Կարգ) կարգավորվում են տնային կենդանիներ պահելու հետ կապված հարաբերությունները և տարածվում են </w:t>
      </w:r>
      <w:proofErr w:type="spellStart"/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Արտաշատ</w:t>
      </w:r>
      <w:proofErr w:type="spellEnd"/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 քաղաքում գտնվող տնային կենդանիներ տիրապետող (պահող) ֆիզիկական և իրավաբանական անձանց վրա: Սույն կարգի դրույթները տարածվում են բացառապես քաղաքային բնակավայրերում կենդանիներ պահելու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և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հաշվառելու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իրավահարաբերությունների վրա:</w:t>
      </w:r>
    </w:p>
    <w:p w:rsidR="007340B9" w:rsidRPr="00402687" w:rsidRDefault="007340B9" w:rsidP="00511667">
      <w:pPr>
        <w:pStyle w:val="a5"/>
        <w:numPr>
          <w:ilvl w:val="1"/>
          <w:numId w:val="9"/>
        </w:numPr>
        <w:tabs>
          <w:tab w:val="left" w:pos="981"/>
        </w:tabs>
        <w:spacing w:before="6"/>
        <w:ind w:left="981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Սույն Կարգում օգտագործվող հիմնական հասկացություններն են՝</w:t>
      </w:r>
    </w:p>
    <w:p w:rsidR="007340B9" w:rsidRPr="00511667" w:rsidRDefault="007340B9" w:rsidP="00511667">
      <w:pPr>
        <w:pStyle w:val="a5"/>
        <w:numPr>
          <w:ilvl w:val="0"/>
          <w:numId w:val="7"/>
        </w:numPr>
        <w:tabs>
          <w:tab w:val="left" w:pos="684"/>
        </w:tabs>
        <w:spacing w:before="95" w:line="324" w:lineRule="auto"/>
        <w:ind w:right="280" w:hanging="1"/>
        <w:jc w:val="both"/>
        <w:rPr>
          <w:rFonts w:ascii="Arial Unicode" w:hAnsi="Arial Unicode" w:cs="Times New Roman"/>
          <w:sz w:val="24"/>
          <w:szCs w:val="24"/>
        </w:rPr>
      </w:pPr>
      <w:r w:rsidRPr="00511667">
        <w:rPr>
          <w:rFonts w:ascii="Arial Unicode" w:eastAsia="Arial" w:hAnsi="Arial Unicode" w:cs="Arial"/>
          <w:b/>
          <w:bCs/>
          <w:sz w:val="24"/>
          <w:szCs w:val="24"/>
        </w:rPr>
        <w:t>տնային</w:t>
      </w:r>
      <w:r w:rsidRPr="00511667">
        <w:rPr>
          <w:rFonts w:ascii="Arial Unicode" w:eastAsia="Arial" w:hAnsi="Arial Unicode" w:cs="Times New Roman"/>
          <w:b/>
          <w:bCs/>
          <w:sz w:val="24"/>
          <w:szCs w:val="24"/>
        </w:rPr>
        <w:t xml:space="preserve"> </w:t>
      </w:r>
      <w:r w:rsidRPr="00511667">
        <w:rPr>
          <w:rFonts w:ascii="Arial Unicode" w:eastAsia="Arial" w:hAnsi="Arial Unicode" w:cs="Arial"/>
          <w:b/>
          <w:bCs/>
          <w:sz w:val="24"/>
          <w:szCs w:val="24"/>
        </w:rPr>
        <w:t>կենդանի</w:t>
      </w:r>
      <w:r w:rsidRPr="00511667">
        <w:rPr>
          <w:rFonts w:ascii="Arial Unicode" w:eastAsia="Arial" w:hAnsi="Arial Unicode" w:cs="Times New Roman"/>
          <w:b/>
          <w:bCs/>
          <w:sz w:val="24"/>
          <w:szCs w:val="24"/>
        </w:rPr>
        <w:t xml:space="preserve"> 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(այսուհետ՝ կենդանի)՝ սույն Կարգի իմաստով նշված հասկացությունը կիրառելի է միայն շների և կատուների համար</w:t>
      </w:r>
    </w:p>
    <w:p w:rsidR="007340B9" w:rsidRPr="00402687" w:rsidRDefault="007340B9" w:rsidP="00511667">
      <w:pPr>
        <w:pStyle w:val="a5"/>
        <w:numPr>
          <w:ilvl w:val="0"/>
          <w:numId w:val="7"/>
        </w:numPr>
        <w:tabs>
          <w:tab w:val="left" w:pos="581"/>
        </w:tabs>
        <w:spacing w:line="324" w:lineRule="auto"/>
        <w:ind w:right="280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511667">
        <w:rPr>
          <w:rFonts w:ascii="Arial Unicode" w:eastAsia="Arial" w:hAnsi="Arial Unicode" w:cs="Arial"/>
          <w:b/>
          <w:bCs/>
          <w:spacing w:val="-2"/>
          <w:sz w:val="24"/>
          <w:szCs w:val="24"/>
        </w:rPr>
        <w:t>տնային</w:t>
      </w:r>
      <w:r w:rsidRPr="00511667">
        <w:rPr>
          <w:rFonts w:ascii="Arial Unicode" w:eastAsia="Arial" w:hAnsi="Arial Unicode" w:cs="Times New Roman"/>
          <w:b/>
          <w:bCs/>
          <w:spacing w:val="-7"/>
          <w:sz w:val="24"/>
          <w:szCs w:val="24"/>
        </w:rPr>
        <w:t xml:space="preserve"> </w:t>
      </w:r>
      <w:r w:rsidRPr="00511667">
        <w:rPr>
          <w:rFonts w:ascii="Arial Unicode" w:eastAsia="Arial" w:hAnsi="Arial Unicode" w:cs="Arial"/>
          <w:b/>
          <w:bCs/>
          <w:spacing w:val="-2"/>
          <w:sz w:val="24"/>
          <w:szCs w:val="24"/>
        </w:rPr>
        <w:t>կենդանի</w:t>
      </w:r>
      <w:r w:rsidRPr="00511667">
        <w:rPr>
          <w:rFonts w:ascii="Arial Unicode" w:eastAsia="Arial" w:hAnsi="Arial Unicode" w:cs="Times New Roman"/>
          <w:b/>
          <w:bCs/>
          <w:spacing w:val="-7"/>
          <w:sz w:val="24"/>
          <w:szCs w:val="24"/>
        </w:rPr>
        <w:t xml:space="preserve"> </w:t>
      </w:r>
      <w:r w:rsidRPr="00511667">
        <w:rPr>
          <w:rFonts w:ascii="Arial Unicode" w:eastAsia="Arial" w:hAnsi="Arial Unicode" w:cs="Arial"/>
          <w:b/>
          <w:bCs/>
          <w:spacing w:val="-2"/>
          <w:sz w:val="24"/>
          <w:szCs w:val="24"/>
        </w:rPr>
        <w:t>տիրապետող</w:t>
      </w:r>
      <w:r w:rsidRPr="00511667">
        <w:rPr>
          <w:rFonts w:ascii="Arial Unicode" w:eastAsia="Arial" w:hAnsi="Arial Unicode" w:cs="Times New Roman"/>
          <w:b/>
          <w:bCs/>
          <w:spacing w:val="-6"/>
          <w:sz w:val="24"/>
          <w:szCs w:val="24"/>
        </w:rPr>
        <w:t xml:space="preserve"> 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(այսուհետ՝ տիրապետող)՝ այն ֆիզիկական կամ իրավաբանական անձը, ում հսկողության կամ խնամքի ներքո գտնվում է կենդանին.</w:t>
      </w:r>
    </w:p>
    <w:p w:rsidR="004B2E1C" w:rsidRPr="00511667" w:rsidRDefault="007340B9" w:rsidP="00511667">
      <w:pPr>
        <w:pStyle w:val="a5"/>
        <w:numPr>
          <w:ilvl w:val="0"/>
          <w:numId w:val="7"/>
        </w:numPr>
        <w:tabs>
          <w:tab w:val="left" w:pos="558"/>
        </w:tabs>
        <w:spacing w:before="3" w:line="326" w:lineRule="auto"/>
        <w:ind w:right="279" w:hanging="1"/>
        <w:jc w:val="both"/>
        <w:rPr>
          <w:rFonts w:ascii="Arial Unicode" w:hAnsi="Arial Unicode" w:cs="Times New Roman"/>
          <w:sz w:val="24"/>
          <w:szCs w:val="24"/>
        </w:rPr>
      </w:pPr>
      <w:r w:rsidRPr="00511667">
        <w:rPr>
          <w:rFonts w:ascii="Arial Unicode" w:eastAsia="Arial" w:hAnsi="Arial Unicode" w:cs="Arial"/>
          <w:b/>
          <w:bCs/>
          <w:spacing w:val="-4"/>
          <w:sz w:val="24"/>
          <w:szCs w:val="24"/>
        </w:rPr>
        <w:t>տնային</w:t>
      </w:r>
      <w:r w:rsidRPr="00511667">
        <w:rPr>
          <w:rFonts w:ascii="Arial Unicode" w:eastAsia="Arial" w:hAnsi="Arial Unicode" w:cs="Times New Roman"/>
          <w:b/>
          <w:bCs/>
          <w:spacing w:val="-12"/>
          <w:sz w:val="24"/>
          <w:szCs w:val="24"/>
        </w:rPr>
        <w:t xml:space="preserve"> </w:t>
      </w:r>
      <w:r w:rsidRPr="00511667">
        <w:rPr>
          <w:rFonts w:ascii="Arial Unicode" w:eastAsia="Arial" w:hAnsi="Arial Unicode" w:cs="Arial"/>
          <w:b/>
          <w:bCs/>
          <w:spacing w:val="-4"/>
          <w:sz w:val="24"/>
          <w:szCs w:val="24"/>
        </w:rPr>
        <w:t>կենդանիների</w:t>
      </w:r>
      <w:r w:rsidRPr="00511667">
        <w:rPr>
          <w:rFonts w:ascii="Arial Unicode" w:eastAsia="Arial" w:hAnsi="Arial Unicode" w:cs="Times New Roman"/>
          <w:b/>
          <w:bCs/>
          <w:spacing w:val="-12"/>
          <w:sz w:val="24"/>
          <w:szCs w:val="24"/>
        </w:rPr>
        <w:t xml:space="preserve"> </w:t>
      </w:r>
      <w:r w:rsidRPr="00511667">
        <w:rPr>
          <w:rFonts w:ascii="Arial Unicode" w:eastAsia="Arial" w:hAnsi="Arial Unicode" w:cs="Arial"/>
          <w:b/>
          <w:bCs/>
          <w:spacing w:val="-4"/>
          <w:sz w:val="24"/>
          <w:szCs w:val="24"/>
        </w:rPr>
        <w:t>նույնականացում՝</w:t>
      </w:r>
      <w:r w:rsidRPr="00511667">
        <w:rPr>
          <w:rFonts w:ascii="Arial Unicode" w:eastAsia="Arial" w:hAnsi="Arial Unicode" w:cs="Times New Roman"/>
          <w:b/>
          <w:bCs/>
          <w:spacing w:val="-13"/>
          <w:sz w:val="24"/>
          <w:szCs w:val="24"/>
        </w:rPr>
        <w:t xml:space="preserve"> 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տնային կենդանիների վրա ամրացված նույնականացման յուրահատուկ, չկրկնվող համարներին համապատասխան կենդանիների հաշվառման էլեկտրոնային տեղեկատվական համակարգում կենդանիների մասին տվյալների հաշվառում</w:t>
      </w:r>
      <w:r w:rsidR="00C40DBE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ը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, ինչը հնարավորություն է ընձեռում անհատականացնել կենդանիներին: </w:t>
      </w:r>
      <w:r w:rsidR="004B2E1C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Կենդանու նույնականացման համարը նշվում է կենդանու վզնոցի վրա </w:t>
      </w:r>
      <w:proofErr w:type="spellStart"/>
      <w:r w:rsidR="004B2E1C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կամ</w:t>
      </w:r>
      <w:proofErr w:type="spellEnd"/>
      <w:r w:rsidR="004B2E1C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համայնքային անասնաբույժի կամ անասնաբուժական ծառայության միջոցով՝ կենդանու մարմնի որոշակի մասում ծածկագրավորված տեղեկություն պարունակող հատուկ էլեկտրոնային միկրոչիպի՝ կրիչի ներարկման կամ դաջվածքի միջոցով:</w:t>
      </w:r>
    </w:p>
    <w:p w:rsidR="007340B9" w:rsidRPr="00402687" w:rsidRDefault="007340B9" w:rsidP="00511667">
      <w:pPr>
        <w:pStyle w:val="a5"/>
        <w:numPr>
          <w:ilvl w:val="0"/>
          <w:numId w:val="7"/>
        </w:numPr>
        <w:tabs>
          <w:tab w:val="left" w:pos="558"/>
        </w:tabs>
        <w:spacing w:before="3" w:line="326" w:lineRule="auto"/>
        <w:ind w:right="279" w:hanging="1"/>
        <w:jc w:val="both"/>
        <w:rPr>
          <w:rFonts w:ascii="Arial Unicode" w:hAnsi="Arial Unicode" w:cs="Times New Roman"/>
          <w:sz w:val="24"/>
          <w:szCs w:val="24"/>
        </w:rPr>
      </w:pPr>
      <w:r w:rsidRPr="00511667">
        <w:rPr>
          <w:rFonts w:ascii="Arial Unicode" w:eastAsia="Arial" w:hAnsi="Arial Unicode" w:cs="Arial"/>
          <w:b/>
          <w:bCs/>
          <w:sz w:val="24"/>
          <w:szCs w:val="24"/>
        </w:rPr>
        <w:t>տնային</w:t>
      </w:r>
      <w:r w:rsidRPr="00511667">
        <w:rPr>
          <w:rFonts w:ascii="Arial Unicode" w:eastAsia="Arial" w:hAnsi="Arial Unicode" w:cs="Times New Roman"/>
          <w:b/>
          <w:bCs/>
          <w:spacing w:val="-1"/>
          <w:sz w:val="24"/>
          <w:szCs w:val="24"/>
        </w:rPr>
        <w:t xml:space="preserve"> </w:t>
      </w:r>
      <w:r w:rsidRPr="00511667">
        <w:rPr>
          <w:rFonts w:ascii="Arial Unicode" w:eastAsia="Arial" w:hAnsi="Arial Unicode" w:cs="Arial"/>
          <w:b/>
          <w:bCs/>
          <w:sz w:val="24"/>
          <w:szCs w:val="24"/>
        </w:rPr>
        <w:t>կենդանիներ</w:t>
      </w:r>
      <w:r w:rsidRPr="00511667">
        <w:rPr>
          <w:rFonts w:ascii="Arial Unicode" w:eastAsia="Arial" w:hAnsi="Arial Unicode" w:cs="Times New Roman"/>
          <w:b/>
          <w:bCs/>
          <w:spacing w:val="-1"/>
          <w:sz w:val="24"/>
          <w:szCs w:val="24"/>
        </w:rPr>
        <w:t xml:space="preserve"> </w:t>
      </w:r>
      <w:r w:rsidRPr="00511667">
        <w:rPr>
          <w:rFonts w:ascii="Arial Unicode" w:eastAsia="Arial" w:hAnsi="Arial Unicode" w:cs="Arial"/>
          <w:b/>
          <w:bCs/>
          <w:sz w:val="24"/>
          <w:szCs w:val="24"/>
        </w:rPr>
        <w:t>պահելու</w:t>
      </w:r>
      <w:r w:rsidRPr="00511667">
        <w:rPr>
          <w:rFonts w:ascii="Arial Unicode" w:eastAsia="Arial" w:hAnsi="Arial Unicode" w:cs="Times New Roman"/>
          <w:b/>
          <w:bCs/>
          <w:spacing w:val="-1"/>
          <w:sz w:val="24"/>
          <w:szCs w:val="24"/>
        </w:rPr>
        <w:t xml:space="preserve"> </w:t>
      </w:r>
      <w:r w:rsidRPr="00511667">
        <w:rPr>
          <w:rFonts w:ascii="Arial Unicode" w:eastAsia="Arial" w:hAnsi="Arial Unicode" w:cs="Arial"/>
          <w:b/>
          <w:bCs/>
          <w:sz w:val="24"/>
          <w:szCs w:val="24"/>
        </w:rPr>
        <w:t>թույլտվություն՝</w:t>
      </w:r>
      <w:r w:rsidRPr="00511667">
        <w:rPr>
          <w:rFonts w:ascii="Arial Unicode" w:eastAsia="Arial" w:hAnsi="Arial Unicode" w:cs="Times New Roman"/>
          <w:b/>
          <w:bCs/>
          <w:spacing w:val="-1"/>
          <w:sz w:val="24"/>
          <w:szCs w:val="24"/>
        </w:rPr>
        <w:t xml:space="preserve"> 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համայնքի ղեկավարի կողմից սույն Կարգով սահմանված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պահանջներին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համապատասխան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տրված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թույլտվություն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:</w:t>
      </w:r>
    </w:p>
    <w:p w:rsidR="00402687" w:rsidRDefault="00402687" w:rsidP="00402687">
      <w:pPr>
        <w:pStyle w:val="a5"/>
        <w:tabs>
          <w:tab w:val="left" w:pos="558"/>
        </w:tabs>
        <w:spacing w:before="3" w:line="326" w:lineRule="auto"/>
        <w:ind w:right="279" w:firstLine="0"/>
        <w:jc w:val="left"/>
        <w:rPr>
          <w:rFonts w:ascii="Arial Unicode" w:eastAsia="Arial" w:hAnsi="Arial Unicode" w:cs="Arial"/>
          <w:b/>
          <w:bCs/>
          <w:sz w:val="24"/>
          <w:szCs w:val="24"/>
          <w:lang w:val="en-US"/>
        </w:rPr>
      </w:pPr>
    </w:p>
    <w:p w:rsidR="00EE413F" w:rsidRDefault="00EE413F" w:rsidP="00402687">
      <w:pPr>
        <w:pStyle w:val="a5"/>
        <w:tabs>
          <w:tab w:val="left" w:pos="558"/>
        </w:tabs>
        <w:spacing w:before="3" w:line="326" w:lineRule="auto"/>
        <w:ind w:right="279" w:firstLine="0"/>
        <w:jc w:val="left"/>
        <w:rPr>
          <w:rFonts w:ascii="Arial Unicode" w:eastAsia="Arial" w:hAnsi="Arial Unicode" w:cs="Arial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402687" w:rsidRPr="00511667" w:rsidRDefault="00402687" w:rsidP="00402687">
      <w:pPr>
        <w:pStyle w:val="a5"/>
        <w:tabs>
          <w:tab w:val="left" w:pos="558"/>
        </w:tabs>
        <w:spacing w:before="3" w:line="326" w:lineRule="auto"/>
        <w:ind w:right="279" w:firstLine="0"/>
        <w:jc w:val="left"/>
        <w:rPr>
          <w:rFonts w:ascii="Arial Unicode" w:hAnsi="Arial Unicode" w:cs="Times New Roman"/>
          <w:sz w:val="24"/>
          <w:szCs w:val="24"/>
        </w:rPr>
      </w:pPr>
    </w:p>
    <w:p w:rsidR="007340B9" w:rsidRPr="00511667" w:rsidRDefault="0034698E" w:rsidP="00511667">
      <w:pPr>
        <w:pStyle w:val="2"/>
        <w:numPr>
          <w:ilvl w:val="0"/>
          <w:numId w:val="8"/>
        </w:numPr>
        <w:tabs>
          <w:tab w:val="left" w:pos="1846"/>
        </w:tabs>
        <w:spacing w:line="272" w:lineRule="exact"/>
        <w:ind w:left="1846" w:hanging="1"/>
        <w:jc w:val="left"/>
        <w:rPr>
          <w:rFonts w:ascii="Arial Unicode" w:hAnsi="Arial Unicode" w:cs="Times New Roman"/>
        </w:rPr>
      </w:pPr>
      <w:r w:rsidRPr="00511667">
        <w:rPr>
          <w:rFonts w:ascii="Arial Unicode" w:hAnsi="Arial Unicode"/>
          <w:spacing w:val="-10"/>
        </w:rPr>
        <w:lastRenderedPageBreak/>
        <w:t>ՏԻՐԱՊԵՏՈՂԻ</w:t>
      </w:r>
      <w:r w:rsidRPr="00511667">
        <w:rPr>
          <w:rFonts w:ascii="Arial Unicode" w:hAnsi="Arial Unicode" w:cs="Times New Roman"/>
          <w:spacing w:val="1"/>
        </w:rPr>
        <w:t xml:space="preserve"> </w:t>
      </w:r>
      <w:r w:rsidRPr="00511667">
        <w:rPr>
          <w:rFonts w:ascii="Arial Unicode" w:hAnsi="Arial Unicode"/>
          <w:spacing w:val="-10"/>
        </w:rPr>
        <w:t>ԻՐԱՎՈՒՆՔՆԵՐԸ</w:t>
      </w:r>
      <w:r w:rsidRPr="00511667">
        <w:rPr>
          <w:rFonts w:ascii="Arial Unicode" w:hAnsi="Arial Unicode" w:cs="Times New Roman"/>
          <w:spacing w:val="2"/>
        </w:rPr>
        <w:t xml:space="preserve"> </w:t>
      </w:r>
      <w:r w:rsidRPr="00511667">
        <w:rPr>
          <w:rFonts w:ascii="Arial Unicode" w:hAnsi="Arial Unicode"/>
          <w:spacing w:val="-10"/>
        </w:rPr>
        <w:t>և</w:t>
      </w:r>
      <w:r w:rsidRPr="00511667">
        <w:rPr>
          <w:rFonts w:ascii="Arial Unicode" w:hAnsi="Arial Unicode" w:cs="Times New Roman"/>
          <w:spacing w:val="2"/>
        </w:rPr>
        <w:t xml:space="preserve"> </w:t>
      </w:r>
      <w:r w:rsidRPr="00511667">
        <w:rPr>
          <w:rFonts w:ascii="Arial Unicode" w:hAnsi="Arial Unicode"/>
          <w:spacing w:val="-10"/>
        </w:rPr>
        <w:t>ՊԱՐՏԱԿԱՆՈՒԹՅՈՒՆՆԵՐԸ</w:t>
      </w:r>
    </w:p>
    <w:p w:rsidR="00EE413F" w:rsidRDefault="00793B85" w:rsidP="00511667">
      <w:pPr>
        <w:tabs>
          <w:tab w:val="left" w:pos="569"/>
        </w:tabs>
        <w:spacing w:before="95"/>
        <w:ind w:left="-266" w:hanging="1"/>
        <w:rPr>
          <w:rFonts w:ascii="Arial Unicode" w:hAnsi="Arial Unicode" w:cs="Times New Roman"/>
          <w:spacing w:val="-2"/>
          <w:sz w:val="24"/>
          <w:szCs w:val="24"/>
          <w:lang w:val="en-US"/>
        </w:rPr>
      </w:pPr>
      <w:r w:rsidRPr="00511667">
        <w:rPr>
          <w:rFonts w:ascii="Arial Unicode" w:hAnsi="Arial Unicode" w:cs="Times New Roman"/>
          <w:spacing w:val="-2"/>
          <w:sz w:val="24"/>
          <w:szCs w:val="24"/>
          <w:lang w:val="en-US"/>
        </w:rPr>
        <w:t xml:space="preserve">     </w:t>
      </w:r>
    </w:p>
    <w:p w:rsidR="007340B9" w:rsidRDefault="00EE413F" w:rsidP="00511667">
      <w:pPr>
        <w:tabs>
          <w:tab w:val="left" w:pos="569"/>
        </w:tabs>
        <w:spacing w:before="95"/>
        <w:ind w:left="-266" w:hanging="1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>
        <w:rPr>
          <w:rFonts w:ascii="Arial Unicode" w:hAnsi="Arial Unicode" w:cs="Times New Roman"/>
          <w:spacing w:val="-2"/>
          <w:sz w:val="24"/>
          <w:szCs w:val="24"/>
          <w:lang w:val="en-US"/>
        </w:rPr>
        <w:t xml:space="preserve">   </w:t>
      </w:r>
      <w:r w:rsidR="00793B85" w:rsidRPr="00511667">
        <w:rPr>
          <w:rFonts w:ascii="Arial Unicode" w:hAnsi="Arial Unicode" w:cs="Times New Roman"/>
          <w:spacing w:val="-2"/>
          <w:sz w:val="24"/>
          <w:szCs w:val="24"/>
          <w:lang w:val="en-US"/>
        </w:rPr>
        <w:t xml:space="preserve"> </w:t>
      </w:r>
      <w:r w:rsidR="00447820" w:rsidRPr="00402687">
        <w:rPr>
          <w:rFonts w:ascii="Arial Unicode" w:hAnsi="Arial Unicode" w:cs="Times New Roman"/>
          <w:b/>
          <w:spacing w:val="-2"/>
          <w:sz w:val="24"/>
          <w:szCs w:val="24"/>
          <w:lang w:val="en-US"/>
        </w:rPr>
        <w:t>3</w:t>
      </w:r>
      <w:r w:rsidR="00793B85" w:rsidRPr="00511667">
        <w:rPr>
          <w:rFonts w:ascii="Arial Unicode" w:hAnsi="Arial Unicode" w:cs="Times New Roman"/>
          <w:spacing w:val="-2"/>
          <w:sz w:val="24"/>
          <w:szCs w:val="24"/>
          <w:lang w:val="en-US"/>
        </w:rPr>
        <w:t>.</w:t>
      </w:r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Տիրապետողն իրավունք ունի՝</w:t>
      </w:r>
    </w:p>
    <w:p w:rsidR="00EE413F" w:rsidRPr="00EE413F" w:rsidRDefault="00EE413F" w:rsidP="00511667">
      <w:pPr>
        <w:tabs>
          <w:tab w:val="left" w:pos="569"/>
        </w:tabs>
        <w:spacing w:before="95"/>
        <w:ind w:left="-266" w:hanging="1"/>
        <w:rPr>
          <w:rFonts w:ascii="Arial Unicode" w:hAnsi="Arial Unicode" w:cs="Times New Roman"/>
          <w:sz w:val="24"/>
          <w:szCs w:val="24"/>
          <w:lang w:val="en-US"/>
        </w:rPr>
      </w:pPr>
    </w:p>
    <w:p w:rsidR="00402687" w:rsidRPr="00402687" w:rsidRDefault="00402687" w:rsidP="00402687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lang w:val="vi"/>
        </w:rPr>
      </w:pPr>
      <w:r w:rsidRPr="00402687">
        <w:rPr>
          <w:rFonts w:ascii="Arial" w:hAnsi="Arial" w:cs="Arial"/>
          <w:color w:val="333333"/>
          <w:lang w:val="vi"/>
        </w:rPr>
        <w:t xml:space="preserve">1) </w:t>
      </w:r>
      <w:proofErr w:type="spellStart"/>
      <w:r>
        <w:rPr>
          <w:rFonts w:ascii="Arial" w:hAnsi="Arial" w:cs="Arial"/>
          <w:color w:val="333333"/>
        </w:rPr>
        <w:t>անասնաբույժից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անվճար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ստանալ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անհրաժեշտ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տեղեկատվություն</w:t>
      </w:r>
      <w:proofErr w:type="spellEnd"/>
      <w:r>
        <w:rPr>
          <w:rFonts w:ascii="Arial" w:hAnsi="Arial" w:cs="Arial"/>
          <w:color w:val="333333"/>
        </w:rPr>
        <w:t>՝</w:t>
      </w:r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կենդանուն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հաշվառելու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r>
        <w:rPr>
          <w:rFonts w:ascii="Arial" w:hAnsi="Arial" w:cs="Arial"/>
          <w:color w:val="333333"/>
        </w:rPr>
        <w:t>և</w:t>
      </w:r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պահելու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հետ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կապված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հարցերի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վերաբերյալ</w:t>
      </w:r>
      <w:proofErr w:type="spellEnd"/>
      <w:r w:rsidRPr="00402687">
        <w:rPr>
          <w:rFonts w:ascii="Arial" w:hAnsi="Arial" w:cs="Arial"/>
          <w:color w:val="333333"/>
          <w:lang w:val="vi"/>
        </w:rPr>
        <w:t>,</w:t>
      </w:r>
    </w:p>
    <w:p w:rsidR="00402687" w:rsidRDefault="00402687" w:rsidP="00402687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lang w:val="en-US"/>
        </w:rPr>
      </w:pPr>
      <w:r w:rsidRPr="00402687">
        <w:rPr>
          <w:rFonts w:ascii="Arial" w:hAnsi="Arial" w:cs="Arial"/>
          <w:color w:val="333333"/>
          <w:lang w:val="vi"/>
        </w:rPr>
        <w:t xml:space="preserve">2) </w:t>
      </w:r>
      <w:proofErr w:type="spellStart"/>
      <w:r>
        <w:rPr>
          <w:rFonts w:ascii="Arial" w:hAnsi="Arial" w:cs="Arial"/>
          <w:color w:val="333333"/>
        </w:rPr>
        <w:t>ըստ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բնակության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վայրի</w:t>
      </w:r>
      <w:proofErr w:type="spellEnd"/>
      <w:r>
        <w:rPr>
          <w:rFonts w:ascii="Arial" w:hAnsi="Arial" w:cs="Arial"/>
          <w:color w:val="333333"/>
        </w:rPr>
        <w:t>՝</w:t>
      </w:r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Երևան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քաղաքի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համապատասխան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վարչական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շրջանի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ղեկավարի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աշխատակազմից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անվճար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տեղեկություններ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ստանալ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այն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վայրերի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մասին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, </w:t>
      </w:r>
      <w:proofErr w:type="spellStart"/>
      <w:r>
        <w:rPr>
          <w:rFonts w:ascii="Arial" w:hAnsi="Arial" w:cs="Arial"/>
          <w:color w:val="333333"/>
        </w:rPr>
        <w:t>որտեղ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իրավունք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ունի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կազմակերպել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կենդանու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զբոսանքը</w:t>
      </w:r>
      <w:proofErr w:type="spellEnd"/>
      <w:r w:rsidRPr="00402687">
        <w:rPr>
          <w:rFonts w:ascii="Arial" w:hAnsi="Arial" w:cs="Arial"/>
          <w:color w:val="333333"/>
          <w:lang w:val="vi"/>
        </w:rPr>
        <w:t>:</w:t>
      </w:r>
    </w:p>
    <w:p w:rsidR="00EE413F" w:rsidRPr="00EE413F" w:rsidRDefault="00EE413F" w:rsidP="00402687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lang w:val="en-US"/>
        </w:rPr>
      </w:pPr>
    </w:p>
    <w:p w:rsidR="00402687" w:rsidRPr="00402687" w:rsidRDefault="00402687" w:rsidP="00402687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lang w:val="vi"/>
        </w:rPr>
      </w:pPr>
      <w:r w:rsidRPr="00402687">
        <w:rPr>
          <w:rFonts w:ascii="Arial" w:hAnsi="Arial" w:cs="Arial"/>
          <w:b/>
          <w:color w:val="333333"/>
          <w:lang w:val="vi"/>
        </w:rPr>
        <w:t>4.</w:t>
      </w:r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Տնային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կենդանի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ձեռք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բերելիս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Պահողը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ստանձնում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r>
        <w:rPr>
          <w:rFonts w:ascii="Arial" w:hAnsi="Arial" w:cs="Arial"/>
          <w:color w:val="333333"/>
        </w:rPr>
        <w:t>է</w:t>
      </w:r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հետևյալ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պարտականությունները</w:t>
      </w:r>
      <w:proofErr w:type="spellEnd"/>
      <w:r>
        <w:rPr>
          <w:rFonts w:ascii="Arial" w:hAnsi="Arial" w:cs="Arial"/>
          <w:color w:val="333333"/>
        </w:rPr>
        <w:t>՝</w:t>
      </w:r>
    </w:p>
    <w:p w:rsidR="00402687" w:rsidRPr="00402687" w:rsidRDefault="00402687" w:rsidP="00402687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lang w:val="vi"/>
        </w:rPr>
      </w:pPr>
      <w:r w:rsidRPr="00402687">
        <w:rPr>
          <w:rFonts w:ascii="Arial" w:hAnsi="Arial" w:cs="Arial"/>
          <w:color w:val="333333"/>
          <w:lang w:val="vi"/>
        </w:rPr>
        <w:t xml:space="preserve">1) </w:t>
      </w:r>
      <w:proofErr w:type="spellStart"/>
      <w:r>
        <w:rPr>
          <w:rFonts w:ascii="Arial" w:hAnsi="Arial" w:cs="Arial"/>
          <w:color w:val="333333"/>
        </w:rPr>
        <w:t>պահպանել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«</w:t>
      </w:r>
      <w:proofErr w:type="spellStart"/>
      <w:r>
        <w:rPr>
          <w:rFonts w:ascii="Arial" w:hAnsi="Arial" w:cs="Arial"/>
          <w:color w:val="333333"/>
        </w:rPr>
        <w:t>Անասնաբուժության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մասին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» </w:t>
      </w:r>
      <w:proofErr w:type="spellStart"/>
      <w:r>
        <w:rPr>
          <w:rFonts w:ascii="Arial" w:hAnsi="Arial" w:cs="Arial"/>
          <w:color w:val="333333"/>
        </w:rPr>
        <w:t>օրենքի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34 </w:t>
      </w:r>
      <w:r>
        <w:rPr>
          <w:rFonts w:ascii="Arial" w:hAnsi="Arial" w:cs="Arial"/>
          <w:color w:val="333333"/>
        </w:rPr>
        <w:t>և</w:t>
      </w:r>
      <w:r w:rsidRPr="00402687">
        <w:rPr>
          <w:rFonts w:ascii="Arial" w:hAnsi="Arial" w:cs="Arial"/>
          <w:color w:val="333333"/>
          <w:lang w:val="vi"/>
        </w:rPr>
        <w:t xml:space="preserve"> 35 </w:t>
      </w:r>
      <w:proofErr w:type="spellStart"/>
      <w:r>
        <w:rPr>
          <w:rFonts w:ascii="Arial" w:hAnsi="Arial" w:cs="Arial"/>
          <w:color w:val="333333"/>
        </w:rPr>
        <w:t>հոդվածներով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r>
        <w:rPr>
          <w:rFonts w:ascii="Arial" w:hAnsi="Arial" w:cs="Arial"/>
          <w:color w:val="333333"/>
        </w:rPr>
        <w:t>և</w:t>
      </w:r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սույն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Կանոններով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սահմանված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պահանջները</w:t>
      </w:r>
      <w:proofErr w:type="spellEnd"/>
      <w:r w:rsidRPr="00402687">
        <w:rPr>
          <w:rFonts w:ascii="Arial" w:hAnsi="Arial" w:cs="Arial"/>
          <w:color w:val="333333"/>
          <w:lang w:val="vi"/>
        </w:rPr>
        <w:t>,</w:t>
      </w:r>
    </w:p>
    <w:p w:rsidR="00402687" w:rsidRPr="00402687" w:rsidRDefault="00402687" w:rsidP="00402687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lang w:val="vi"/>
        </w:rPr>
      </w:pPr>
      <w:r w:rsidRPr="00402687">
        <w:rPr>
          <w:rFonts w:ascii="Arial" w:hAnsi="Arial" w:cs="Arial"/>
          <w:color w:val="333333"/>
          <w:lang w:val="vi"/>
        </w:rPr>
        <w:t xml:space="preserve">2) 6 </w:t>
      </w:r>
      <w:proofErr w:type="spellStart"/>
      <w:r>
        <w:rPr>
          <w:rFonts w:ascii="Arial" w:hAnsi="Arial" w:cs="Arial"/>
          <w:color w:val="333333"/>
        </w:rPr>
        <w:t>շաբաթականից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մեծ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հասակ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ունեցող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կենդանի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ձեռք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բերելիս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Պահողից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պահանջել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կենդանու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անասնաբուժական</w:t>
      </w:r>
      <w:proofErr w:type="spellEnd"/>
      <w:r w:rsidRPr="00402687">
        <w:rPr>
          <w:rFonts w:ascii="Arial" w:hAnsi="Arial" w:cs="Arial"/>
          <w:color w:val="333333"/>
          <w:lang w:val="vi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անձնագիրը</w:t>
      </w:r>
      <w:proofErr w:type="spellEnd"/>
      <w:r w:rsidRPr="00402687">
        <w:rPr>
          <w:rFonts w:ascii="Arial" w:hAnsi="Arial" w:cs="Arial"/>
          <w:color w:val="333333"/>
          <w:lang w:val="vi"/>
        </w:rPr>
        <w:t>,</w:t>
      </w:r>
    </w:p>
    <w:p w:rsidR="00402687" w:rsidRDefault="00402687" w:rsidP="00402687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3) 6 </w:t>
      </w:r>
      <w:proofErr w:type="spellStart"/>
      <w:r>
        <w:rPr>
          <w:rFonts w:ascii="Arial" w:hAnsi="Arial" w:cs="Arial"/>
          <w:color w:val="333333"/>
        </w:rPr>
        <w:t>շաբաթականից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մեծ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հասակի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դեպքում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ձեռք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բերելուց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հետո</w:t>
      </w:r>
      <w:proofErr w:type="spellEnd"/>
      <w:r>
        <w:rPr>
          <w:rFonts w:ascii="Arial" w:hAnsi="Arial" w:cs="Arial"/>
          <w:color w:val="333333"/>
        </w:rPr>
        <w:t xml:space="preserve"> 7-օրյա </w:t>
      </w:r>
      <w:proofErr w:type="spellStart"/>
      <w:r>
        <w:rPr>
          <w:rFonts w:ascii="Arial" w:hAnsi="Arial" w:cs="Arial"/>
          <w:color w:val="333333"/>
        </w:rPr>
        <w:t>ժամկետում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իրականացնել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կենդանու</w:t>
      </w:r>
      <w:proofErr w:type="spellEnd"/>
      <w:r>
        <w:rPr>
          <w:rFonts w:ascii="Arial" w:hAnsi="Arial" w:cs="Arial"/>
          <w:color w:val="333333"/>
        </w:rPr>
        <w:t xml:space="preserve">՝ </w:t>
      </w:r>
      <w:proofErr w:type="spellStart"/>
      <w:r>
        <w:rPr>
          <w:rFonts w:ascii="Arial" w:hAnsi="Arial" w:cs="Arial"/>
          <w:color w:val="333333"/>
        </w:rPr>
        <w:t>սույն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Կանոններին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համապատասխան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հաշվառումը</w:t>
      </w:r>
      <w:proofErr w:type="spellEnd"/>
      <w:r>
        <w:rPr>
          <w:rFonts w:ascii="Arial" w:hAnsi="Arial" w:cs="Arial"/>
          <w:color w:val="333333"/>
        </w:rPr>
        <w:t>,</w:t>
      </w:r>
    </w:p>
    <w:p w:rsidR="00402687" w:rsidRDefault="00402687" w:rsidP="00402687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4) </w:t>
      </w:r>
      <w:proofErr w:type="spellStart"/>
      <w:r>
        <w:rPr>
          <w:rFonts w:ascii="Arial" w:hAnsi="Arial" w:cs="Arial"/>
          <w:color w:val="333333"/>
        </w:rPr>
        <w:t>պահպանել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կենդանուն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պահելու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սանիտարահիգիենիկ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կանոնները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այդ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թվում</w:t>
      </w:r>
      <w:proofErr w:type="spellEnd"/>
      <w:r>
        <w:rPr>
          <w:rFonts w:ascii="Arial" w:hAnsi="Arial" w:cs="Arial"/>
          <w:color w:val="333333"/>
        </w:rPr>
        <w:t xml:space="preserve">՝ </w:t>
      </w:r>
      <w:proofErr w:type="spellStart"/>
      <w:r>
        <w:rPr>
          <w:rFonts w:ascii="Arial" w:hAnsi="Arial" w:cs="Arial"/>
          <w:color w:val="333333"/>
        </w:rPr>
        <w:t>տարեկան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առնվազն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մեկ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անգամ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կամ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անասնաբույժի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ցուցումով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սահմանված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հաճախականությամբ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ապահովել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կենդանու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անասնաբուժական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զննությունը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տարեկան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պատվաստումը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կատաղության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դեմ</w:t>
      </w:r>
      <w:proofErr w:type="spellEnd"/>
      <w:r>
        <w:rPr>
          <w:rFonts w:ascii="Arial" w:hAnsi="Arial" w:cs="Arial"/>
          <w:color w:val="333333"/>
        </w:rPr>
        <w:t xml:space="preserve"> և </w:t>
      </w:r>
      <w:proofErr w:type="spellStart"/>
      <w:r>
        <w:rPr>
          <w:rFonts w:ascii="Arial" w:hAnsi="Arial" w:cs="Arial"/>
          <w:color w:val="333333"/>
        </w:rPr>
        <w:t>ընդհանուր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պատվաստումը</w:t>
      </w:r>
      <w:proofErr w:type="spellEnd"/>
      <w:r>
        <w:rPr>
          <w:rFonts w:ascii="Arial" w:hAnsi="Arial" w:cs="Arial"/>
          <w:color w:val="333333"/>
        </w:rPr>
        <w:t>,</w:t>
      </w:r>
    </w:p>
    <w:p w:rsidR="00402687" w:rsidRDefault="00402687" w:rsidP="00402687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5) </w:t>
      </w:r>
      <w:proofErr w:type="spellStart"/>
      <w:r>
        <w:rPr>
          <w:rFonts w:ascii="Arial" w:hAnsi="Arial" w:cs="Arial"/>
          <w:color w:val="333333"/>
        </w:rPr>
        <w:t>իր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կենդանու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կողմից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մեկ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այլ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կենդանու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վնաս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պատճառվելու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դեպքում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անհապաղ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ձեռնարկել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միջոցներ</w:t>
      </w:r>
      <w:proofErr w:type="spellEnd"/>
      <w:r>
        <w:rPr>
          <w:rFonts w:ascii="Arial" w:hAnsi="Arial" w:cs="Arial"/>
          <w:color w:val="333333"/>
        </w:rPr>
        <w:t xml:space="preserve">՝ </w:t>
      </w:r>
      <w:proofErr w:type="spellStart"/>
      <w:r>
        <w:rPr>
          <w:rFonts w:ascii="Arial" w:hAnsi="Arial" w:cs="Arial"/>
          <w:color w:val="333333"/>
        </w:rPr>
        <w:t>վնասի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պատճառումը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դադարեցնելու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ինչպես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նաև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պատճառված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վնասի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հետևանքները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վերացնելու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այդ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թվում</w:t>
      </w:r>
      <w:proofErr w:type="spellEnd"/>
      <w:r>
        <w:rPr>
          <w:rFonts w:ascii="Arial" w:hAnsi="Arial" w:cs="Arial"/>
          <w:color w:val="333333"/>
        </w:rPr>
        <w:t xml:space="preserve">՝ </w:t>
      </w:r>
      <w:proofErr w:type="spellStart"/>
      <w:r>
        <w:rPr>
          <w:rFonts w:ascii="Arial" w:hAnsi="Arial" w:cs="Arial"/>
          <w:color w:val="333333"/>
        </w:rPr>
        <w:t>տուժած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կենդանուն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համապատասխան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բուժօգնության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ցուցաբերումն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ապահովելու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ուղղությամբ</w:t>
      </w:r>
      <w:proofErr w:type="spellEnd"/>
      <w:r>
        <w:rPr>
          <w:rFonts w:ascii="Arial" w:hAnsi="Arial" w:cs="Arial"/>
          <w:color w:val="333333"/>
        </w:rPr>
        <w:t>,</w:t>
      </w:r>
    </w:p>
    <w:p w:rsidR="00402687" w:rsidRDefault="00402687" w:rsidP="00402687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6) </w:t>
      </w:r>
      <w:proofErr w:type="spellStart"/>
      <w:r>
        <w:rPr>
          <w:rFonts w:ascii="Arial" w:hAnsi="Arial" w:cs="Arial"/>
          <w:color w:val="333333"/>
        </w:rPr>
        <w:t>անասնաբույժին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անհապաղ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հայտնել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կենդանու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կողմից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մարդու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կամ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այլ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կենդանու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առողջությանը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վնաս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հասցնելու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մասին</w:t>
      </w:r>
      <w:proofErr w:type="spellEnd"/>
      <w:r>
        <w:rPr>
          <w:rFonts w:ascii="Arial" w:hAnsi="Arial" w:cs="Arial"/>
          <w:color w:val="333333"/>
        </w:rPr>
        <w:t xml:space="preserve">` </w:t>
      </w:r>
      <w:proofErr w:type="spellStart"/>
      <w:r>
        <w:rPr>
          <w:rFonts w:ascii="Arial" w:hAnsi="Arial" w:cs="Arial"/>
          <w:color w:val="333333"/>
        </w:rPr>
        <w:t>կենդանուն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տեղափոխելով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մոտակա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անասնաբույժի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մոտ</w:t>
      </w:r>
      <w:proofErr w:type="spellEnd"/>
      <w:r>
        <w:rPr>
          <w:rFonts w:ascii="Arial" w:hAnsi="Arial" w:cs="Arial"/>
          <w:color w:val="333333"/>
        </w:rPr>
        <w:t xml:space="preserve">՝ </w:t>
      </w:r>
      <w:proofErr w:type="spellStart"/>
      <w:r>
        <w:rPr>
          <w:rFonts w:ascii="Arial" w:hAnsi="Arial" w:cs="Arial"/>
          <w:color w:val="333333"/>
        </w:rPr>
        <w:t>զննման</w:t>
      </w:r>
      <w:proofErr w:type="spellEnd"/>
      <w:r>
        <w:rPr>
          <w:rFonts w:ascii="Arial" w:hAnsi="Arial" w:cs="Arial"/>
          <w:color w:val="333333"/>
        </w:rPr>
        <w:t xml:space="preserve"> և </w:t>
      </w:r>
      <w:proofErr w:type="spellStart"/>
      <w:r>
        <w:rPr>
          <w:rFonts w:ascii="Arial" w:hAnsi="Arial" w:cs="Arial"/>
          <w:color w:val="333333"/>
        </w:rPr>
        <w:t>կարանտինային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հսկողություն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իրականացնելու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համար</w:t>
      </w:r>
      <w:proofErr w:type="spellEnd"/>
      <w:r>
        <w:rPr>
          <w:rFonts w:ascii="Arial" w:hAnsi="Arial" w:cs="Arial"/>
          <w:color w:val="333333"/>
        </w:rPr>
        <w:t>,</w:t>
      </w:r>
    </w:p>
    <w:p w:rsidR="00402687" w:rsidRDefault="00402687" w:rsidP="00402687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7) </w:t>
      </w:r>
      <w:proofErr w:type="spellStart"/>
      <w:r>
        <w:rPr>
          <w:rFonts w:ascii="Arial" w:hAnsi="Arial" w:cs="Arial"/>
          <w:color w:val="333333"/>
        </w:rPr>
        <w:t>անասնաբույժին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անհապաղ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հայտնել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կենդանու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կարանտինային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հատուկ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վտանգավոր</w:t>
      </w:r>
      <w:proofErr w:type="spellEnd"/>
      <w:r>
        <w:rPr>
          <w:rFonts w:ascii="Arial" w:hAnsi="Arial" w:cs="Arial"/>
          <w:color w:val="333333"/>
        </w:rPr>
        <w:t xml:space="preserve"> և </w:t>
      </w:r>
      <w:proofErr w:type="spellStart"/>
      <w:r>
        <w:rPr>
          <w:rFonts w:ascii="Arial" w:hAnsi="Arial" w:cs="Arial"/>
          <w:color w:val="333333"/>
        </w:rPr>
        <w:t>պարտադիր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ծանուցման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ենթակա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հիվանդությունների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այդ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թվում</w:t>
      </w:r>
      <w:proofErr w:type="spellEnd"/>
      <w:r>
        <w:rPr>
          <w:rFonts w:ascii="Arial" w:hAnsi="Arial" w:cs="Arial"/>
          <w:color w:val="333333"/>
        </w:rPr>
        <w:t xml:space="preserve">՝ </w:t>
      </w:r>
      <w:proofErr w:type="spellStart"/>
      <w:r>
        <w:rPr>
          <w:rFonts w:ascii="Arial" w:hAnsi="Arial" w:cs="Arial"/>
          <w:color w:val="333333"/>
        </w:rPr>
        <w:t>կատաղության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հիվանդության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կասկածի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մասին</w:t>
      </w:r>
      <w:proofErr w:type="spellEnd"/>
      <w:r>
        <w:rPr>
          <w:rFonts w:ascii="Arial" w:hAnsi="Arial" w:cs="Arial"/>
          <w:color w:val="333333"/>
        </w:rPr>
        <w:t xml:space="preserve"> և </w:t>
      </w:r>
      <w:proofErr w:type="spellStart"/>
      <w:r>
        <w:rPr>
          <w:rFonts w:ascii="Arial" w:hAnsi="Arial" w:cs="Arial"/>
          <w:color w:val="333333"/>
        </w:rPr>
        <w:t>մեկուսացնել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կենդանուն</w:t>
      </w:r>
      <w:proofErr w:type="spellEnd"/>
      <w:r>
        <w:rPr>
          <w:rFonts w:ascii="Arial" w:hAnsi="Arial" w:cs="Arial"/>
          <w:color w:val="333333"/>
        </w:rPr>
        <w:t xml:space="preserve">՝ </w:t>
      </w:r>
      <w:proofErr w:type="spellStart"/>
      <w:r>
        <w:rPr>
          <w:rFonts w:ascii="Arial" w:hAnsi="Arial" w:cs="Arial"/>
          <w:color w:val="333333"/>
        </w:rPr>
        <w:t>մինչ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անասնաբուժական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զննությունը</w:t>
      </w:r>
      <w:proofErr w:type="spellEnd"/>
      <w:r>
        <w:rPr>
          <w:rFonts w:ascii="Arial" w:hAnsi="Arial" w:cs="Arial"/>
          <w:color w:val="333333"/>
        </w:rPr>
        <w:t>,</w:t>
      </w:r>
    </w:p>
    <w:p w:rsidR="00402687" w:rsidRDefault="00402687" w:rsidP="00402687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8) </w:t>
      </w:r>
      <w:proofErr w:type="spellStart"/>
      <w:r>
        <w:rPr>
          <w:rFonts w:ascii="Arial" w:hAnsi="Arial" w:cs="Arial"/>
          <w:color w:val="333333"/>
        </w:rPr>
        <w:t>բացառել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կենդանու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կողմից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ընդհանուր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օգտագործման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հողերի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այդ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թվում</w:t>
      </w:r>
      <w:proofErr w:type="spellEnd"/>
      <w:r>
        <w:rPr>
          <w:rFonts w:ascii="Arial" w:hAnsi="Arial" w:cs="Arial"/>
          <w:color w:val="333333"/>
        </w:rPr>
        <w:t xml:space="preserve">՝ </w:t>
      </w:r>
      <w:proofErr w:type="spellStart"/>
      <w:r>
        <w:rPr>
          <w:rFonts w:ascii="Arial" w:hAnsi="Arial" w:cs="Arial"/>
          <w:color w:val="333333"/>
        </w:rPr>
        <w:t>բազմաբնակարան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շենքերի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ընդհանուր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օգտագործման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տարածքների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բակերի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մայթերի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փողոցների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սիզամարգերի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մանկական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խաղահրապարակների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ինչպես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նաև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ընդհանուր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օգտագործման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կանաչ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տարածքների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աղտոտումը</w:t>
      </w:r>
      <w:proofErr w:type="spellEnd"/>
      <w:r>
        <w:rPr>
          <w:rFonts w:ascii="Arial" w:hAnsi="Arial" w:cs="Arial"/>
          <w:color w:val="333333"/>
        </w:rPr>
        <w:t>,</w:t>
      </w:r>
    </w:p>
    <w:p w:rsidR="00402687" w:rsidRDefault="00402687" w:rsidP="00402687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9) </w:t>
      </w:r>
      <w:proofErr w:type="spellStart"/>
      <w:r>
        <w:rPr>
          <w:rFonts w:ascii="Arial" w:hAnsi="Arial" w:cs="Arial"/>
          <w:color w:val="333333"/>
        </w:rPr>
        <w:t>կենդանուն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պահելուց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հրաժարվելու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դեպքում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այն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փոխանցել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այլ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անձի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կամ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կենդանիների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կացարան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կամ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մասնագիտացված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կազմակերպություններին</w:t>
      </w:r>
      <w:proofErr w:type="spellEnd"/>
      <w:r>
        <w:rPr>
          <w:rFonts w:ascii="Arial" w:hAnsi="Arial" w:cs="Arial"/>
          <w:color w:val="333333"/>
        </w:rPr>
        <w:t xml:space="preserve">։ </w:t>
      </w:r>
      <w:proofErr w:type="spellStart"/>
      <w:r>
        <w:rPr>
          <w:rFonts w:ascii="Arial" w:hAnsi="Arial" w:cs="Arial"/>
          <w:color w:val="333333"/>
        </w:rPr>
        <w:t>Արգելվում</w:t>
      </w:r>
      <w:proofErr w:type="spellEnd"/>
      <w:r>
        <w:rPr>
          <w:rFonts w:ascii="Arial" w:hAnsi="Arial" w:cs="Arial"/>
          <w:color w:val="333333"/>
        </w:rPr>
        <w:t xml:space="preserve"> է </w:t>
      </w:r>
      <w:proofErr w:type="spellStart"/>
      <w:r>
        <w:rPr>
          <w:rFonts w:ascii="Arial" w:hAnsi="Arial" w:cs="Arial"/>
          <w:color w:val="333333"/>
        </w:rPr>
        <w:t>կենդանուն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թողնել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առանց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հսկողության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կամ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բաց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թողնել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ազատության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մեջ</w:t>
      </w:r>
      <w:proofErr w:type="spellEnd"/>
      <w:r>
        <w:rPr>
          <w:rFonts w:ascii="Arial" w:hAnsi="Arial" w:cs="Arial"/>
          <w:color w:val="333333"/>
        </w:rPr>
        <w:t>,</w:t>
      </w:r>
    </w:p>
    <w:p w:rsidR="00402687" w:rsidRDefault="00402687" w:rsidP="00402687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</w:rPr>
        <w:t xml:space="preserve">10) </w:t>
      </w:r>
      <w:proofErr w:type="spellStart"/>
      <w:r>
        <w:rPr>
          <w:rFonts w:ascii="Arial" w:hAnsi="Arial" w:cs="Arial"/>
          <w:color w:val="333333"/>
        </w:rPr>
        <w:t>ապահովել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յուրաքանչյուր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անձի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անվտանգությունը</w:t>
      </w:r>
      <w:proofErr w:type="spellEnd"/>
      <w:r>
        <w:rPr>
          <w:rFonts w:ascii="Arial" w:hAnsi="Arial" w:cs="Arial"/>
          <w:color w:val="333333"/>
        </w:rPr>
        <w:t xml:space="preserve"> և </w:t>
      </w:r>
      <w:proofErr w:type="spellStart"/>
      <w:r>
        <w:rPr>
          <w:rFonts w:ascii="Arial" w:hAnsi="Arial" w:cs="Arial"/>
          <w:color w:val="333333"/>
        </w:rPr>
        <w:t>անդորրը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կենդանու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ազդեցությունից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այդ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թվում</w:t>
      </w:r>
      <w:proofErr w:type="spellEnd"/>
      <w:r>
        <w:rPr>
          <w:rFonts w:ascii="Arial" w:hAnsi="Arial" w:cs="Arial"/>
          <w:color w:val="333333"/>
        </w:rPr>
        <w:t xml:space="preserve">` </w:t>
      </w:r>
      <w:proofErr w:type="spellStart"/>
      <w:r>
        <w:rPr>
          <w:rFonts w:ascii="Arial" w:hAnsi="Arial" w:cs="Arial"/>
          <w:color w:val="333333"/>
        </w:rPr>
        <w:t>մարդաշատ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վայրերում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զբոսանքի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ժամանակ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դնչկալի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կամ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վնասազերծման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այլ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միջոցների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օգտագործումը</w:t>
      </w:r>
      <w:proofErr w:type="spellEnd"/>
      <w:r>
        <w:rPr>
          <w:rFonts w:ascii="Arial" w:hAnsi="Arial" w:cs="Arial"/>
          <w:color w:val="333333"/>
        </w:rPr>
        <w:t>:</w:t>
      </w:r>
    </w:p>
    <w:p w:rsidR="00402687" w:rsidRPr="00402687" w:rsidRDefault="00402687" w:rsidP="00402687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lang w:val="en-US"/>
        </w:rPr>
      </w:pPr>
    </w:p>
    <w:p w:rsidR="007340B9" w:rsidRPr="00511667" w:rsidRDefault="0034698E" w:rsidP="00511667">
      <w:pPr>
        <w:pStyle w:val="2"/>
        <w:numPr>
          <w:ilvl w:val="0"/>
          <w:numId w:val="8"/>
        </w:numPr>
        <w:tabs>
          <w:tab w:val="left" w:pos="3533"/>
        </w:tabs>
        <w:spacing w:line="269" w:lineRule="exact"/>
        <w:ind w:left="3533" w:hanging="1"/>
        <w:jc w:val="left"/>
        <w:rPr>
          <w:rFonts w:ascii="Arial Unicode" w:hAnsi="Arial Unicode" w:cs="Times New Roman"/>
        </w:rPr>
      </w:pPr>
      <w:r w:rsidRPr="00511667">
        <w:rPr>
          <w:rFonts w:ascii="Arial Unicode" w:hAnsi="Arial Unicode"/>
          <w:spacing w:val="-9"/>
        </w:rPr>
        <w:t>ԿԵՆԴԱՆԻՆԵՐԻ</w:t>
      </w:r>
      <w:r w:rsidRPr="00511667">
        <w:rPr>
          <w:rFonts w:ascii="Arial Unicode" w:hAnsi="Arial Unicode" w:cs="Times New Roman"/>
          <w:spacing w:val="1"/>
        </w:rPr>
        <w:t xml:space="preserve"> </w:t>
      </w:r>
      <w:r w:rsidRPr="00511667">
        <w:rPr>
          <w:rFonts w:ascii="Arial Unicode" w:hAnsi="Arial Unicode"/>
          <w:spacing w:val="-2"/>
        </w:rPr>
        <w:t>ՀԱՇՎԱՌՈՒՄԸ</w:t>
      </w:r>
    </w:p>
    <w:p w:rsidR="007340B9" w:rsidRPr="00402687" w:rsidRDefault="00793B85" w:rsidP="0051166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511667">
        <w:rPr>
          <w:rFonts w:ascii="Arial Unicode" w:hAnsi="Arial Unicode" w:cs="Times New Roman"/>
          <w:sz w:val="24"/>
          <w:szCs w:val="24"/>
        </w:rPr>
        <w:t xml:space="preserve">      </w:t>
      </w:r>
      <w:r w:rsidR="00447820" w:rsidRPr="00511667">
        <w:rPr>
          <w:rFonts w:ascii="Arial Unicode" w:hAnsi="Arial Unicode" w:cs="Times New Roman"/>
          <w:sz w:val="24"/>
          <w:szCs w:val="24"/>
        </w:rPr>
        <w:t>5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Կենդանիների հաշվառումն իրականացվում է մարդկանց և կենդանիների համար հատկապես վտանգավոր և վարակիչ հիվանդությունների հայտնաբերման, վարակված կենդանիների հայտնաբերման ու պրոֆիլակտիկայի ենթարկելու նպատակով:</w:t>
      </w:r>
    </w:p>
    <w:p w:rsidR="007340B9" w:rsidRPr="00402687" w:rsidRDefault="00447820" w:rsidP="00511667">
      <w:pPr>
        <w:tabs>
          <w:tab w:val="left" w:pos="576"/>
        </w:tabs>
        <w:spacing w:line="266" w:lineRule="exact"/>
        <w:ind w:left="142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6.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Կենդանիները հաշվառման են ենթակա սկսած վեց ամսական հասակից:</w:t>
      </w:r>
    </w:p>
    <w:p w:rsidR="007340B9" w:rsidRPr="00402687" w:rsidRDefault="00447820" w:rsidP="00511667">
      <w:pPr>
        <w:tabs>
          <w:tab w:val="left" w:pos="568"/>
        </w:tabs>
        <w:spacing w:before="99" w:line="326" w:lineRule="auto"/>
        <w:ind w:left="142" w:right="277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7.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Հաշվառման ենթակա չեն մանր կենդանիներն ու թռչունները, որոնք պահվում են դեկորատիվ նպատակով։</w:t>
      </w:r>
    </w:p>
    <w:p w:rsidR="007340B9" w:rsidRPr="00402687" w:rsidRDefault="00447820" w:rsidP="00511667">
      <w:pPr>
        <w:tabs>
          <w:tab w:val="left" w:pos="614"/>
        </w:tabs>
        <w:spacing w:before="2" w:line="328" w:lineRule="auto"/>
        <w:ind w:left="142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8.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Հաշվառումն իրականացնում է համայնքի ղեկավարը՝ կենդանիների քանակի և դրանց կուտակումների վերաբերյալ օբյեկտիվ տեղեկությունների հավաքագրման</w:t>
      </w:r>
    </w:p>
    <w:p w:rsidR="007340B9" w:rsidRPr="00402687" w:rsidRDefault="007340B9" w:rsidP="00511667">
      <w:pPr>
        <w:pStyle w:val="a3"/>
        <w:spacing w:before="120" w:line="328" w:lineRule="auto"/>
        <w:ind w:right="279" w:hanging="1"/>
        <w:rPr>
          <w:rFonts w:ascii="Arial" w:eastAsia="Times New Roman" w:hAnsi="Arial" w:cs="Arial"/>
          <w:color w:val="333333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lang w:val="ru-RU" w:eastAsia="ru-RU"/>
        </w:rPr>
        <w:t>միջոցով բնակչության իրավունքների և շահերի հաշվառմամբ, կենդանիների պահման համար համալիր միջոցառումների պլանավորման և կատարման նպատակով:</w:t>
      </w:r>
    </w:p>
    <w:p w:rsidR="007340B9" w:rsidRPr="00402687" w:rsidRDefault="00447820" w:rsidP="00511667">
      <w:pPr>
        <w:tabs>
          <w:tab w:val="left" w:pos="608"/>
        </w:tabs>
        <w:spacing w:line="328" w:lineRule="auto"/>
        <w:ind w:left="142" w:right="280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9.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Կենդանիների հաշվառումն իրականացվում է դրանց ձեռքբերման կամ </w:t>
      </w:r>
      <w:proofErr w:type="spellStart"/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Արտաշատ</w:t>
      </w:r>
      <w:proofErr w:type="spellEnd"/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քաղաքի տարածք ներմուծման պահից 15-օրյա ժամկետում:</w:t>
      </w:r>
    </w:p>
    <w:p w:rsidR="007340B9" w:rsidRPr="00402687" w:rsidRDefault="00447820" w:rsidP="00511667">
      <w:pPr>
        <w:tabs>
          <w:tab w:val="left" w:pos="739"/>
        </w:tabs>
        <w:spacing w:line="326" w:lineRule="auto"/>
        <w:ind w:left="142" w:right="279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10.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Հաշվառման արդյունքում տիրապետողին տրվում է գրանցման </w:t>
      </w:r>
      <w:proofErr w:type="spellStart"/>
      <w:r w:rsidR="0002600D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գիրք</w:t>
      </w:r>
      <w:proofErr w:type="spellEnd"/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և նույնականացման համար: Հաշվառման մասին նշում է կատարվում կենդանիների հաշվառման գրքում:</w:t>
      </w:r>
    </w:p>
    <w:p w:rsidR="007340B9" w:rsidRPr="00402687" w:rsidRDefault="00447820" w:rsidP="00511667">
      <w:pPr>
        <w:tabs>
          <w:tab w:val="left" w:pos="622"/>
        </w:tabs>
        <w:spacing w:line="360" w:lineRule="auto"/>
        <w:ind w:left="142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11.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Կենդանու նույնականացման համարը նշվում է կենդանու վզնոցի վրա</w:t>
      </w:r>
      <w:r w:rsidR="00C40DBE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C40DBE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կամ</w:t>
      </w:r>
      <w:proofErr w:type="spellEnd"/>
      <w:r w:rsidR="00C40DBE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համայնքային անասնաբույժի կամ անասնաբուժական ծառայության միջոցով՝ կենդանու մարմնի որոշակի մասում ծածկագրավորված տեղեկություն պարունակող հատուկ էլեկտրոնային միկրոչիպի՝ կրիչի ներարկման կամ դաջվածքի միջոցով:</w:t>
      </w:r>
    </w:p>
    <w:p w:rsidR="007340B9" w:rsidRPr="00402687" w:rsidRDefault="00447820" w:rsidP="00511667">
      <w:pPr>
        <w:tabs>
          <w:tab w:val="left" w:pos="665"/>
        </w:tabs>
        <w:spacing w:before="94" w:line="326" w:lineRule="auto"/>
        <w:ind w:left="142" w:right="277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12.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Կենդանու հաշվառման ժամանակ տիրապետողը պարտադիր պետք է ծանուցվի կանոնների մասին, ինչը հավաստվում է տիրապետողի ստորագրությամբ: Տիրապետողն իրավունք ունի հաշվառող մարմնից անվճար տեղեկություններ ստանալ այն վայրերի մասին, որտեղ ինքն իրավունք ունի կազմակերպել կենդանու զբոսանքը, ինչպես նաև այն վայրերի մասին, որտեղ թույլատրված է կենդանիների թաղումը:</w:t>
      </w:r>
    </w:p>
    <w:p w:rsidR="007340B9" w:rsidRPr="00402687" w:rsidRDefault="00447820" w:rsidP="00511667">
      <w:pPr>
        <w:tabs>
          <w:tab w:val="left" w:pos="672"/>
        </w:tabs>
        <w:spacing w:before="6" w:line="328" w:lineRule="auto"/>
        <w:ind w:left="142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13.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Կենդանու մահվան կամ սպանդի դեպքում կենդանու տիրապետողը պարտավոր է հաշվառող մարմնին հանձնել գրանցման </w:t>
      </w:r>
      <w:r w:rsidR="000829DC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գիրքը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, ինչի մասին նշում է կատարվում գրանցման գրքում:</w:t>
      </w:r>
    </w:p>
    <w:p w:rsidR="007340B9" w:rsidRPr="00402687" w:rsidRDefault="00447820" w:rsidP="00511667">
      <w:pPr>
        <w:tabs>
          <w:tab w:val="left" w:pos="666"/>
        </w:tabs>
        <w:spacing w:line="328" w:lineRule="auto"/>
        <w:ind w:left="142" w:right="275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14.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Կենդանուն այլ անձի տիրապետությանը հանձնելու դեպքում կենդանու հետագա վերահաշվառում իրականացնելու համար նոր տիրապետողին են հանձնվում 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lastRenderedPageBreak/>
        <w:t>կենդանուն նույնականացնող համարի նշումով կենդանու վզնոցը</w:t>
      </w:r>
      <w:r w:rsidR="00C40DBE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և գրանցման </w:t>
      </w:r>
      <w:proofErr w:type="spellStart"/>
      <w:r w:rsidR="00C469A3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գիրքը</w:t>
      </w:r>
      <w:proofErr w:type="spellEnd"/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:</w:t>
      </w:r>
    </w:p>
    <w:p w:rsidR="007340B9" w:rsidRPr="00402687" w:rsidRDefault="00447820" w:rsidP="00511667">
      <w:pPr>
        <w:tabs>
          <w:tab w:val="left" w:pos="664"/>
        </w:tabs>
        <w:spacing w:line="266" w:lineRule="exact"/>
        <w:ind w:left="142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15.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Գրանցման գրքու</w:t>
      </w:r>
      <w:r w:rsidR="00C469A3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մ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նշվում են հետևյալ տեղեկությունները՝</w:t>
      </w:r>
    </w:p>
    <w:p w:rsidR="007340B9" w:rsidRPr="00402687" w:rsidRDefault="007340B9" w:rsidP="00511667">
      <w:pPr>
        <w:pStyle w:val="a5"/>
        <w:numPr>
          <w:ilvl w:val="0"/>
          <w:numId w:val="4"/>
        </w:numPr>
        <w:tabs>
          <w:tab w:val="left" w:pos="529"/>
        </w:tabs>
        <w:spacing w:before="94"/>
        <w:ind w:left="529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գրառման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հերթական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համարը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և հաշվառման տարեթիվը,</w:t>
      </w:r>
    </w:p>
    <w:p w:rsidR="007340B9" w:rsidRPr="00402687" w:rsidRDefault="007340B9" w:rsidP="00511667">
      <w:pPr>
        <w:pStyle w:val="a5"/>
        <w:numPr>
          <w:ilvl w:val="0"/>
          <w:numId w:val="4"/>
        </w:numPr>
        <w:tabs>
          <w:tab w:val="left" w:pos="560"/>
        </w:tabs>
        <w:spacing w:before="98"/>
        <w:ind w:left="560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տիրապետողի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անունը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ազգանունը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բնակության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վայրը, անձնագրի տվյալները,</w:t>
      </w:r>
    </w:p>
    <w:p w:rsidR="007340B9" w:rsidRPr="00EE413F" w:rsidRDefault="007340B9" w:rsidP="00511667">
      <w:pPr>
        <w:pStyle w:val="a5"/>
        <w:numPr>
          <w:ilvl w:val="0"/>
          <w:numId w:val="4"/>
        </w:numPr>
        <w:tabs>
          <w:tab w:val="left" w:pos="636"/>
        </w:tabs>
        <w:spacing w:before="99" w:line="328" w:lineRule="auto"/>
        <w:ind w:left="1" w:right="279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կենդանու</w:t>
      </w:r>
      <w:proofErr w:type="spellEnd"/>
      <w:r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տեսակը</w:t>
      </w:r>
      <w:proofErr w:type="spellEnd"/>
      <w:r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անունը</w:t>
      </w:r>
      <w:proofErr w:type="spellEnd"/>
      <w:r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սեռը</w:t>
      </w:r>
      <w:proofErr w:type="spellEnd"/>
      <w:r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գույնը</w:t>
      </w:r>
      <w:proofErr w:type="spellEnd"/>
      <w:r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ցեղատեսակը</w:t>
      </w:r>
      <w:proofErr w:type="spellEnd"/>
      <w:r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ծննդյան</w:t>
      </w:r>
      <w:proofErr w:type="spellEnd"/>
      <w:r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թիվը</w:t>
      </w:r>
      <w:proofErr w:type="spellEnd"/>
      <w:r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եթե</w:t>
      </w:r>
      <w:proofErr w:type="spellEnd"/>
      <w:r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հայտնի</w:t>
      </w:r>
      <w:proofErr w:type="spellEnd"/>
      <w:r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է</w:t>
      </w:r>
      <w:r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),</w:t>
      </w:r>
    </w:p>
    <w:p w:rsidR="007340B9" w:rsidRPr="00EE413F" w:rsidRDefault="007340B9" w:rsidP="00511667">
      <w:pPr>
        <w:pStyle w:val="a5"/>
        <w:numPr>
          <w:ilvl w:val="0"/>
          <w:numId w:val="4"/>
        </w:numPr>
        <w:tabs>
          <w:tab w:val="left" w:pos="565"/>
        </w:tabs>
        <w:spacing w:line="268" w:lineRule="exact"/>
        <w:ind w:left="565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գրանցման</w:t>
      </w:r>
      <w:proofErr w:type="spellEnd"/>
      <w:r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601F4E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գրքի</w:t>
      </w:r>
      <w:proofErr w:type="spellEnd"/>
      <w:r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տրամադրման</w:t>
      </w:r>
      <w:proofErr w:type="spellEnd"/>
      <w:r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ամսաթիվը</w:t>
      </w:r>
      <w:proofErr w:type="spellEnd"/>
      <w:r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և</w:t>
      </w:r>
      <w:r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հերթական</w:t>
      </w:r>
      <w:proofErr w:type="spellEnd"/>
      <w:r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համարը</w:t>
      </w:r>
      <w:proofErr w:type="spellEnd"/>
      <w:r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,</w:t>
      </w:r>
    </w:p>
    <w:p w:rsidR="007340B9" w:rsidRPr="00402687" w:rsidRDefault="007340B9" w:rsidP="00511667">
      <w:pPr>
        <w:pStyle w:val="a5"/>
        <w:numPr>
          <w:ilvl w:val="0"/>
          <w:numId w:val="4"/>
        </w:numPr>
        <w:tabs>
          <w:tab w:val="left" w:pos="571"/>
        </w:tabs>
        <w:spacing w:before="99"/>
        <w:ind w:left="571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կենդանու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նույնականացման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համարը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,</w:t>
      </w:r>
    </w:p>
    <w:p w:rsidR="007340B9" w:rsidRPr="00402687" w:rsidRDefault="007340B9" w:rsidP="00511667">
      <w:pPr>
        <w:pStyle w:val="a5"/>
        <w:numPr>
          <w:ilvl w:val="0"/>
          <w:numId w:val="4"/>
        </w:numPr>
        <w:tabs>
          <w:tab w:val="left" w:pos="578"/>
        </w:tabs>
        <w:spacing w:before="99"/>
        <w:ind w:left="5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տիրապետողի մոտ գտնվող կենդանիների թվաքանակը,</w:t>
      </w:r>
    </w:p>
    <w:p w:rsidR="007340B9" w:rsidRPr="00EE413F" w:rsidRDefault="00447820" w:rsidP="00511667">
      <w:pPr>
        <w:tabs>
          <w:tab w:val="left" w:pos="1271"/>
        </w:tabs>
        <w:spacing w:before="98" w:line="328" w:lineRule="auto"/>
        <w:ind w:left="142" w:right="279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16.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Գրանցման </w:t>
      </w:r>
      <w:proofErr w:type="spellStart"/>
      <w:r w:rsidR="00DB0197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գրքի</w:t>
      </w:r>
      <w:proofErr w:type="spellEnd"/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կորստյան դեպքում տիրապետողի դիմումի հիման վրա նրան տրվում է </w:t>
      </w:r>
      <w:proofErr w:type="spellStart"/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գրանցման</w:t>
      </w:r>
      <w:proofErr w:type="spellEnd"/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նոր</w:t>
      </w:r>
      <w:proofErr w:type="spellEnd"/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գիրք</w:t>
      </w:r>
      <w:proofErr w:type="spellEnd"/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:</w:t>
      </w:r>
    </w:p>
    <w:p w:rsidR="00402687" w:rsidRPr="00EE413F" w:rsidRDefault="00402687" w:rsidP="00511667">
      <w:pPr>
        <w:tabs>
          <w:tab w:val="left" w:pos="1271"/>
        </w:tabs>
        <w:spacing w:before="98" w:line="328" w:lineRule="auto"/>
        <w:ind w:left="142" w:right="279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</w:p>
    <w:p w:rsidR="007340B9" w:rsidRPr="00511667" w:rsidRDefault="0034698E" w:rsidP="00511667">
      <w:pPr>
        <w:pStyle w:val="2"/>
        <w:numPr>
          <w:ilvl w:val="0"/>
          <w:numId w:val="8"/>
        </w:numPr>
        <w:tabs>
          <w:tab w:val="left" w:pos="586"/>
        </w:tabs>
        <w:spacing w:line="269" w:lineRule="exact"/>
        <w:ind w:left="586" w:hanging="1"/>
        <w:jc w:val="left"/>
        <w:rPr>
          <w:rFonts w:ascii="Arial Unicode" w:hAnsi="Arial Unicode" w:cs="Times New Roman"/>
        </w:rPr>
      </w:pPr>
      <w:r w:rsidRPr="00511667">
        <w:rPr>
          <w:rFonts w:ascii="Arial Unicode" w:hAnsi="Arial Unicode"/>
          <w:spacing w:val="-8"/>
        </w:rPr>
        <w:t>ԿԵՆԴԱՆԻՆԵՐԻՆ</w:t>
      </w:r>
      <w:r w:rsidRPr="00511667">
        <w:rPr>
          <w:rFonts w:ascii="Arial Unicode" w:hAnsi="Arial Unicode" w:cs="Times New Roman"/>
          <w:spacing w:val="-7"/>
        </w:rPr>
        <w:t xml:space="preserve"> </w:t>
      </w:r>
      <w:r w:rsidRPr="00511667">
        <w:rPr>
          <w:rFonts w:ascii="Arial Unicode" w:hAnsi="Arial Unicode"/>
          <w:spacing w:val="-8"/>
        </w:rPr>
        <w:t>ՊԱՀԵԼՈՒ</w:t>
      </w:r>
      <w:r w:rsidRPr="00511667">
        <w:rPr>
          <w:rFonts w:ascii="Arial Unicode" w:hAnsi="Arial Unicode" w:cs="Times New Roman"/>
          <w:spacing w:val="-8"/>
        </w:rPr>
        <w:t>,</w:t>
      </w:r>
      <w:r w:rsidRPr="00511667">
        <w:rPr>
          <w:rFonts w:ascii="Arial Unicode" w:hAnsi="Arial Unicode" w:cs="Times New Roman"/>
          <w:spacing w:val="-6"/>
        </w:rPr>
        <w:t xml:space="preserve"> </w:t>
      </w:r>
      <w:r w:rsidRPr="00511667">
        <w:rPr>
          <w:rFonts w:ascii="Arial Unicode" w:hAnsi="Arial Unicode"/>
          <w:spacing w:val="-8"/>
        </w:rPr>
        <w:t>ԶԲՈՍԱՆՔԻ</w:t>
      </w:r>
      <w:r w:rsidRPr="00511667">
        <w:rPr>
          <w:rFonts w:ascii="Arial Unicode" w:hAnsi="Arial Unicode" w:cs="Times New Roman"/>
          <w:spacing w:val="-7"/>
        </w:rPr>
        <w:t xml:space="preserve"> </w:t>
      </w:r>
      <w:r w:rsidRPr="00511667">
        <w:rPr>
          <w:rFonts w:ascii="Arial Unicode" w:hAnsi="Arial Unicode"/>
          <w:spacing w:val="-8"/>
        </w:rPr>
        <w:t>ԻՐԱԿԱՆԱՑՄԱՆ</w:t>
      </w:r>
      <w:r w:rsidR="00402687" w:rsidRPr="00402687">
        <w:rPr>
          <w:rFonts w:ascii="Arial Unicode" w:hAnsi="Arial Unicode"/>
          <w:spacing w:val="-8"/>
        </w:rPr>
        <w:t xml:space="preserve">  </w:t>
      </w:r>
      <w:r w:rsidR="00402687">
        <w:rPr>
          <w:rFonts w:ascii="Arial Unicode" w:hAnsi="Arial Unicode" w:cs="Times New Roman"/>
          <w:spacing w:val="-6"/>
          <w:lang w:val="en-US"/>
        </w:rPr>
        <w:t>ԵՎ</w:t>
      </w:r>
      <w:r w:rsidRPr="00511667">
        <w:rPr>
          <w:rFonts w:ascii="Arial Unicode" w:hAnsi="Arial Unicode" w:cs="Times New Roman"/>
          <w:spacing w:val="-7"/>
        </w:rPr>
        <w:t xml:space="preserve"> </w:t>
      </w:r>
      <w:r w:rsidR="00402687" w:rsidRPr="00402687">
        <w:rPr>
          <w:rFonts w:ascii="Arial Unicode" w:hAnsi="Arial Unicode" w:cs="Times New Roman"/>
          <w:spacing w:val="-7"/>
        </w:rPr>
        <w:t xml:space="preserve"> </w:t>
      </w:r>
      <w:r w:rsidRPr="00511667">
        <w:rPr>
          <w:rFonts w:ascii="Arial Unicode" w:hAnsi="Arial Unicode"/>
          <w:spacing w:val="-8"/>
        </w:rPr>
        <w:t>ՎԱՃԱՌՔԻ</w:t>
      </w:r>
      <w:r w:rsidRPr="00511667">
        <w:rPr>
          <w:rFonts w:ascii="Arial Unicode" w:hAnsi="Arial Unicode" w:cs="Times New Roman"/>
          <w:spacing w:val="-6"/>
        </w:rPr>
        <w:t xml:space="preserve"> </w:t>
      </w:r>
      <w:r w:rsidRPr="00511667">
        <w:rPr>
          <w:rFonts w:ascii="Arial Unicode" w:hAnsi="Arial Unicode"/>
          <w:spacing w:val="-8"/>
        </w:rPr>
        <w:t>ՊԱՅՄԱՆՆԵՐԸ</w:t>
      </w:r>
    </w:p>
    <w:p w:rsidR="007340B9" w:rsidRPr="00402687" w:rsidRDefault="00793B85" w:rsidP="0040268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511667">
        <w:rPr>
          <w:rFonts w:ascii="Arial Unicode" w:hAnsi="Arial Unicode" w:cs="Times New Roman"/>
          <w:sz w:val="24"/>
          <w:szCs w:val="24"/>
        </w:rPr>
        <w:t xml:space="preserve">    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1</w:t>
      </w:r>
      <w:r w:rsidR="00447820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7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Ֆիզիկական և իրավաբանական անձինք պարտավոր են կենդանիներին պահելիս հաշվի առնել այդ կենդանիների կենսաբանական և անհատական առանձնահատկությունները, պահպանել օրենսդրությունը, ինչպես նաև այլ անձանց </w:t>
      </w:r>
      <w:proofErr w:type="spellStart"/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իրավունքներն</w:t>
      </w:r>
      <w:proofErr w:type="spellEnd"/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ու</w:t>
      </w:r>
      <w:proofErr w:type="spellEnd"/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օրինական</w:t>
      </w:r>
      <w:proofErr w:type="spellEnd"/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շահերը</w:t>
      </w:r>
      <w:proofErr w:type="spellEnd"/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:</w:t>
      </w:r>
    </w:p>
    <w:p w:rsidR="007340B9" w:rsidRPr="00402687" w:rsidRDefault="00793B85" w:rsidP="0040268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    </w:t>
      </w:r>
      <w:r w:rsidR="00447820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18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Բնակելի շենքերում կենդանիներ մշտապես կամ ժամանակավորապես պահելիս պետք է ապահովվեն մարդկանց և կենդանիների կյանքի բարենպաստ պայմանները:</w:t>
      </w:r>
    </w:p>
    <w:p w:rsidR="007340B9" w:rsidRPr="00402687" w:rsidRDefault="00793B85" w:rsidP="0040268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    </w:t>
      </w:r>
      <w:r w:rsidR="00447820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19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Բազմաբնակարան շենքերի ընդհանուր օգտագործման տարածքներում կենդանիներ պահելն արգելվում է:</w:t>
      </w:r>
    </w:p>
    <w:p w:rsidR="007340B9" w:rsidRPr="00402687" w:rsidRDefault="00793B85" w:rsidP="0040268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    </w:t>
      </w:r>
      <w:r w:rsidR="00447820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20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Կենդանիների զբոսանքը թույլատրվում է միայն այդ նպատակով հատկացված տարածքներում: Նման տարածքների բացակայության դեպքում զբոսանքը կարող է իրականացվել ամայի կամ խոտածածկ տարածքներում, բացառությամբ կրթական,մշակութային, սպորտային, առողջապահական կազմակերպություններին (հիմնարկներին) հարող տարածքների, մանկական հրապարակների և շուկաների տարածքների:</w:t>
      </w:r>
    </w:p>
    <w:p w:rsidR="007340B9" w:rsidRPr="00402687" w:rsidRDefault="00793B85" w:rsidP="0040268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        </w:t>
      </w:r>
      <w:r w:rsidR="00447820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21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Շների զբոսանքն իրականացնելու ժամանակ տիրապետողը պետք է ապահովի շրջապատող անձանց անվտանգությունը:</w:t>
      </w:r>
    </w:p>
    <w:p w:rsidR="007340B9" w:rsidRPr="00402687" w:rsidRDefault="00793B85" w:rsidP="0040268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      </w:t>
      </w:r>
      <w:r w:rsidR="00447820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22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Շների զբոսանքի ժամանակ տիրապետողը պարտավոր է՝</w:t>
      </w:r>
    </w:p>
    <w:p w:rsidR="007340B9" w:rsidRPr="00402687" w:rsidRDefault="007340B9" w:rsidP="0040268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շանը տարածքից դուրս բերել կամ ներս տանել կապով, որի երկարությունը թույլ է տալիս հսկել շան վարքը: Մարդկանց և ուրիշի կենդանիներին սպառնացող շները (մարտական, ծառայողական, պարեկային և այլ ցեղատեսակի շներ, որոնք կարող են լինել ագրեսիվ և վտանգավոր մարդու կամ այլ կենդանու կյանքի կամ առողջության համար, այսուհետ՝ ագրեսիվ շուն) պետք է ունենան դնչկալներ:</w:t>
      </w:r>
    </w:p>
    <w:p w:rsidR="007340B9" w:rsidRPr="00402687" w:rsidRDefault="007340B9" w:rsidP="0040268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lastRenderedPageBreak/>
        <w:t>մայթերով շարժման ժամանակ, հետիոտնի ճանապարհին,մարդաշատ վայրերում և երթևեկության հատման մասերում ագրեսիվ շանը պահել դնչկալով:</w:t>
      </w:r>
    </w:p>
    <w:p w:rsidR="007340B9" w:rsidRPr="00402687" w:rsidRDefault="00793B85" w:rsidP="0040268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r w:rsidR="00447820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23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Ճանապարհը կամ երթևեկելի մասն անցնելիս, ինչպես նաև մայրուղիների մոտ՝ ճանապարհային պատահարների կանխման նպատակով, տիրապետողը պարտավոր է կենդանուն պահել կարճ կապի վրա:</w:t>
      </w:r>
    </w:p>
    <w:p w:rsidR="007340B9" w:rsidRPr="00402687" w:rsidRDefault="00793B85" w:rsidP="0040268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r w:rsidR="00447820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24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Տիրապետողները պարտավոր են թույլ չտալ մայթերի կամ այլ հանրային օգտագործման տարածքների աղտոտումը կենդանու զբոսանքի ընթացքում, ինչպես նաև պարտավոր են մաքրել դրանց կենսագործունեության արդյունքները:</w:t>
      </w:r>
    </w:p>
    <w:p w:rsidR="007340B9" w:rsidRPr="00402687" w:rsidRDefault="00793B85" w:rsidP="0040268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r w:rsidR="00447820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25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Շներ տիրապետողները իրավունք ունեն դրանց ազատ արձակել միայն սեփականության, տիրապետման կամ օգտագործման ներքո գտնվող հատուկ առանձնացված իրենց պատկանող տարածքներում կամ մեկուսացման շինություններում:</w:t>
      </w:r>
    </w:p>
    <w:p w:rsidR="007340B9" w:rsidRPr="00402687" w:rsidRDefault="00447820" w:rsidP="0040268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26</w:t>
      </w:r>
      <w:r w:rsidR="00793B85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Հասարակական վայրերում (խանութների հարևանությամբ, այգիներում, կայարաններում, գյուղատնտեսական արտադրանքի և սպառողական ապրանքների շուկաներում, տոնավաճառներում և այլն) կենդանիների վաճառքն արգելվում է:</w:t>
      </w:r>
    </w:p>
    <w:p w:rsidR="007340B9" w:rsidRPr="00402687" w:rsidRDefault="00447820" w:rsidP="0040268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27</w:t>
      </w:r>
      <w:r w:rsidR="00793B85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Տիրապետողներն իրավունք ունեն կենդանիներին տեղափոխել քաղաքային տրանսպորտով: Շները պետք է քաղաքային տրանսպորտով փոխադրվեն կարճ կապով և դնչկալով, բացառությամբ փոքր դեկորատիվ ցեղատեսակների և փոքր առանց ցեղատեսակի շների, որոնք տեղափոխվում են պայուսակներում կամ տեղափոխման համար հարմարեցված սարքերում:</w:t>
      </w:r>
    </w:p>
    <w:p w:rsidR="007340B9" w:rsidRPr="00402687" w:rsidRDefault="00447820" w:rsidP="0040268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28</w:t>
      </w:r>
      <w:r w:rsidR="00793B85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.</w:t>
      </w:r>
      <w:r w:rsidR="007340B9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Արգելվում է՝</w:t>
      </w:r>
    </w:p>
    <w:p w:rsidR="007340B9" w:rsidRPr="00402687" w:rsidRDefault="007340B9" w:rsidP="0040268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կենդանուն գրգռել մարդկանց և կենդանիների դեմ,</w:t>
      </w:r>
    </w:p>
    <w:p w:rsidR="007340B9" w:rsidRPr="00402687" w:rsidRDefault="007340B9" w:rsidP="0040268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կռիվների կամ ներկայացումների համար կենդանիների օգտագործումը, որոնց արդյունքում կենդանին կարող է տանջվել, ցավեցվել, վնասվել կամ սպանվել,</w:t>
      </w:r>
    </w:p>
    <w:p w:rsidR="007340B9" w:rsidRPr="00402687" w:rsidRDefault="007340B9" w:rsidP="0040268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կենդանիների երկարատև կամ մշտապես պահումը տրանսպորտային միջոցում,</w:t>
      </w:r>
    </w:p>
    <w:p w:rsidR="007340B9" w:rsidRPr="00402687" w:rsidRDefault="007340B9" w:rsidP="0040268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անհամատեղելի տեսակների միևնույն տարածքում կամ միևնույն տարածքում միևնույն տեսակների բնակեցումը, որոնց միջև կարող է առաջանալ ագրեսիվություն,</w:t>
      </w:r>
    </w:p>
    <w:p w:rsidR="007340B9" w:rsidRPr="00402687" w:rsidRDefault="007340B9" w:rsidP="0040268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հարբած անձանց </w:t>
      </w:r>
      <w:proofErr w:type="spellStart"/>
      <w:r w:rsidR="00005E24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կամ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14 տարին չլրացած անչափահասներին 15 կիլոգրամից ավելի քաշ ունեցող շներին զբոսանքի տանելը,</w:t>
      </w:r>
    </w:p>
    <w:p w:rsidR="007340B9" w:rsidRDefault="007340B9" w:rsidP="0040268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կենդանիների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ab/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ab/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հետ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ab/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խանութներ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,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ab/>
      </w:r>
      <w:r w:rsidR="00402687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հանրային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ab/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սննդի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ab/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ab/>
        <w:t>և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ab/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կենցաղային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ծառայությունների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ab/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օբյեկտներ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,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ab/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բժշկական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,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ab/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կրթական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ab/>
        <w:t>և</w:t>
      </w:r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ab/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մշակութային</w:t>
      </w:r>
      <w:proofErr w:type="spellEnd"/>
      <w:r w:rsidR="00402687"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հաստատություններ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այցելելը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բացառությամբ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ցուցադրության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կամ համանման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այլ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միջոցառումների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այցելության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դեպքերի</w:t>
      </w:r>
      <w:proofErr w:type="spellEnd"/>
      <w:r w:rsidRPr="00402687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:</w:t>
      </w:r>
    </w:p>
    <w:p w:rsidR="00402687" w:rsidRDefault="00402687" w:rsidP="0040268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02687" w:rsidRDefault="00402687" w:rsidP="0040268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402687" w:rsidRPr="00402687" w:rsidRDefault="00402687" w:rsidP="00402687">
      <w:pPr>
        <w:tabs>
          <w:tab w:val="left" w:pos="576"/>
        </w:tabs>
        <w:spacing w:before="85" w:line="328" w:lineRule="auto"/>
        <w:ind w:left="-266" w:right="278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7340B9" w:rsidRPr="00511667" w:rsidRDefault="0034698E" w:rsidP="00511667">
      <w:pPr>
        <w:pStyle w:val="2"/>
        <w:numPr>
          <w:ilvl w:val="0"/>
          <w:numId w:val="8"/>
        </w:numPr>
        <w:tabs>
          <w:tab w:val="left" w:pos="2514"/>
        </w:tabs>
        <w:spacing w:line="268" w:lineRule="exact"/>
        <w:ind w:left="2514" w:hanging="1"/>
        <w:jc w:val="left"/>
        <w:rPr>
          <w:rFonts w:ascii="Arial Unicode" w:hAnsi="Arial Unicode" w:cs="Times New Roman"/>
        </w:rPr>
      </w:pPr>
      <w:r w:rsidRPr="00511667">
        <w:rPr>
          <w:rFonts w:ascii="Arial Unicode" w:hAnsi="Arial Unicode"/>
          <w:spacing w:val="-10"/>
        </w:rPr>
        <w:lastRenderedPageBreak/>
        <w:t>ԿԵՆԴԱՆԻՆԵՐԻ</w:t>
      </w:r>
      <w:r w:rsidRPr="00511667">
        <w:rPr>
          <w:rFonts w:ascii="Arial Unicode" w:hAnsi="Arial Unicode" w:cs="Times New Roman"/>
          <w:spacing w:val="-3"/>
        </w:rPr>
        <w:t xml:space="preserve"> </w:t>
      </w:r>
      <w:r w:rsidRPr="00511667">
        <w:rPr>
          <w:rFonts w:ascii="Arial Unicode" w:hAnsi="Arial Unicode"/>
          <w:spacing w:val="-10"/>
        </w:rPr>
        <w:t>ԴԻԵՐԻ</w:t>
      </w:r>
      <w:r w:rsidRPr="00511667">
        <w:rPr>
          <w:rFonts w:ascii="Arial Unicode" w:hAnsi="Arial Unicode" w:cs="Times New Roman"/>
          <w:spacing w:val="-3"/>
        </w:rPr>
        <w:t xml:space="preserve"> </w:t>
      </w:r>
      <w:r w:rsidRPr="00511667">
        <w:rPr>
          <w:rFonts w:ascii="Arial Unicode" w:hAnsi="Arial Unicode"/>
          <w:spacing w:val="-10"/>
        </w:rPr>
        <w:t>ԹԱՂՈՒՄԸ</w:t>
      </w:r>
      <w:r w:rsidRPr="00511667">
        <w:rPr>
          <w:rFonts w:ascii="Arial Unicode" w:hAnsi="Arial Unicode" w:cs="Times New Roman"/>
          <w:spacing w:val="-3"/>
        </w:rPr>
        <w:t xml:space="preserve"> </w:t>
      </w:r>
      <w:r w:rsidR="00402687">
        <w:rPr>
          <w:rFonts w:ascii="Arial Unicode" w:hAnsi="Arial Unicode"/>
          <w:spacing w:val="-10"/>
          <w:lang w:val="en-US"/>
        </w:rPr>
        <w:t>ԵՎ</w:t>
      </w:r>
      <w:r w:rsidR="00402687" w:rsidRPr="00402687">
        <w:rPr>
          <w:rFonts w:ascii="Arial Unicode" w:hAnsi="Arial Unicode"/>
          <w:spacing w:val="-10"/>
        </w:rPr>
        <w:t xml:space="preserve"> </w:t>
      </w:r>
      <w:r w:rsidRPr="00511667">
        <w:rPr>
          <w:rFonts w:ascii="Arial Unicode" w:hAnsi="Arial Unicode"/>
          <w:spacing w:val="-10"/>
        </w:rPr>
        <w:t>ԹԱՓՈՆՈՒՄԸ</w:t>
      </w:r>
    </w:p>
    <w:p w:rsidR="007340B9" w:rsidRPr="00EE413F" w:rsidRDefault="00447820" w:rsidP="00511667">
      <w:pPr>
        <w:tabs>
          <w:tab w:val="left" w:pos="769"/>
        </w:tabs>
        <w:spacing w:before="95" w:line="326" w:lineRule="auto"/>
        <w:ind w:left="142" w:right="276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29</w:t>
      </w:r>
      <w:r w:rsidR="0034109B"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.</w:t>
      </w:r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Տիրապետողները իրավունք ունեն թաղելու և թափոնելու իրենց պատկանող կենդանիների դիերը:</w:t>
      </w:r>
    </w:p>
    <w:p w:rsidR="007340B9" w:rsidRPr="00EE413F" w:rsidRDefault="00447820" w:rsidP="00511667">
      <w:pPr>
        <w:tabs>
          <w:tab w:val="left" w:pos="807"/>
        </w:tabs>
        <w:spacing w:before="2" w:line="326" w:lineRule="auto"/>
        <w:ind w:left="142" w:right="277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30</w:t>
      </w:r>
      <w:r w:rsidR="0034109B"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.</w:t>
      </w:r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Կենդանիների դիերի թաղումն իրականացվում է այդ նպատակով </w:t>
      </w:r>
      <w:proofErr w:type="spellStart"/>
      <w:r w:rsidR="009D234A"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Արտաշատ</w:t>
      </w:r>
      <w:proofErr w:type="spellEnd"/>
      <w:r w:rsidR="009D234A"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</w:t>
      </w:r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համայնքի ղեկավարի կողմից առանձնացված վայրերում՝ սահմանված սանիտարահիգիենիկ կանոններին համապատասխան:</w:t>
      </w:r>
    </w:p>
    <w:p w:rsidR="00402687" w:rsidRPr="00EE413F" w:rsidRDefault="00402687" w:rsidP="00EE413F">
      <w:pPr>
        <w:tabs>
          <w:tab w:val="left" w:pos="807"/>
        </w:tabs>
        <w:spacing w:before="2" w:line="326" w:lineRule="auto"/>
        <w:ind w:left="142" w:right="-142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</w:p>
    <w:p w:rsidR="007340B9" w:rsidRPr="00511667" w:rsidRDefault="00202313" w:rsidP="00511667">
      <w:pPr>
        <w:pStyle w:val="2"/>
        <w:numPr>
          <w:ilvl w:val="0"/>
          <w:numId w:val="8"/>
        </w:numPr>
        <w:tabs>
          <w:tab w:val="left" w:pos="2321"/>
        </w:tabs>
        <w:ind w:left="2321" w:hanging="1"/>
        <w:jc w:val="left"/>
        <w:rPr>
          <w:rFonts w:ascii="Arial Unicode" w:hAnsi="Arial Unicode" w:cs="Times New Roman"/>
        </w:rPr>
      </w:pPr>
      <w:r w:rsidRPr="00511667">
        <w:rPr>
          <w:rFonts w:ascii="Arial Unicode" w:hAnsi="Arial Unicode"/>
          <w:spacing w:val="-10"/>
          <w:lang w:val="en-US"/>
        </w:rPr>
        <w:t>ՍՈՒՅՆ</w:t>
      </w:r>
      <w:r w:rsidRPr="00511667">
        <w:rPr>
          <w:rFonts w:ascii="Arial Unicode" w:hAnsi="Arial Unicode" w:cs="Times New Roman"/>
          <w:spacing w:val="-10"/>
        </w:rPr>
        <w:t xml:space="preserve"> </w:t>
      </w:r>
      <w:r w:rsidRPr="00511667">
        <w:rPr>
          <w:rFonts w:ascii="Arial Unicode" w:hAnsi="Arial Unicode"/>
          <w:spacing w:val="-10"/>
          <w:lang w:val="en-US"/>
        </w:rPr>
        <w:t>ԿԱՐԳԻ</w:t>
      </w:r>
      <w:r w:rsidR="0034698E" w:rsidRPr="00511667">
        <w:rPr>
          <w:rFonts w:ascii="Arial Unicode" w:hAnsi="Arial Unicode" w:cs="Times New Roman"/>
          <w:spacing w:val="1"/>
        </w:rPr>
        <w:t xml:space="preserve"> </w:t>
      </w:r>
      <w:r w:rsidR="0034698E" w:rsidRPr="00511667">
        <w:rPr>
          <w:rFonts w:ascii="Arial Unicode" w:hAnsi="Arial Unicode"/>
          <w:spacing w:val="-10"/>
        </w:rPr>
        <w:t>ԽԱԽՏԵԼՈՒ</w:t>
      </w:r>
      <w:r w:rsidR="0034698E" w:rsidRPr="00511667">
        <w:rPr>
          <w:rFonts w:ascii="Arial Unicode" w:hAnsi="Arial Unicode" w:cs="Times New Roman"/>
          <w:spacing w:val="2"/>
        </w:rPr>
        <w:t xml:space="preserve"> </w:t>
      </w:r>
      <w:r w:rsidRPr="00511667">
        <w:rPr>
          <w:rFonts w:ascii="Arial Unicode" w:hAnsi="Arial Unicode"/>
          <w:spacing w:val="2"/>
          <w:lang w:val="en-US"/>
        </w:rPr>
        <w:t>ՊԱՅՄԱՆՆԵՐԸ</w:t>
      </w:r>
      <w:r w:rsidRPr="00511667">
        <w:rPr>
          <w:rFonts w:ascii="Arial Unicode" w:hAnsi="Arial Unicode" w:cs="Times New Roman"/>
          <w:spacing w:val="2"/>
        </w:rPr>
        <w:t xml:space="preserve"> </w:t>
      </w:r>
      <w:r w:rsidRPr="00511667">
        <w:rPr>
          <w:rFonts w:ascii="Arial Unicode" w:hAnsi="Arial Unicode"/>
          <w:spacing w:val="2"/>
          <w:lang w:val="en-US"/>
        </w:rPr>
        <w:t>ԽԱԽՏԵԼՈՒ</w:t>
      </w:r>
      <w:r w:rsidRPr="00511667">
        <w:rPr>
          <w:rFonts w:ascii="Arial Unicode" w:hAnsi="Arial Unicode" w:cs="Times New Roman"/>
          <w:spacing w:val="2"/>
        </w:rPr>
        <w:t xml:space="preserve"> </w:t>
      </w:r>
      <w:r w:rsidRPr="00511667">
        <w:rPr>
          <w:rFonts w:ascii="Arial Unicode" w:hAnsi="Arial Unicode"/>
          <w:spacing w:val="2"/>
          <w:lang w:val="en-US"/>
        </w:rPr>
        <w:t>ՀԱՄԱՐ</w:t>
      </w:r>
      <w:r w:rsidRPr="00511667">
        <w:rPr>
          <w:rFonts w:ascii="Arial Unicode" w:hAnsi="Arial Unicode" w:cs="Times New Roman"/>
          <w:spacing w:val="2"/>
        </w:rPr>
        <w:t xml:space="preserve"> </w:t>
      </w:r>
      <w:r w:rsidRPr="00511667">
        <w:rPr>
          <w:rFonts w:ascii="Arial Unicode" w:hAnsi="Arial Unicode"/>
          <w:spacing w:val="2"/>
          <w:lang w:val="en-US"/>
        </w:rPr>
        <w:t>ՆԱԽԱՏԵՍՎԱԾ</w:t>
      </w:r>
      <w:r w:rsidRPr="00511667">
        <w:rPr>
          <w:rFonts w:ascii="Arial Unicode" w:hAnsi="Arial Unicode" w:cs="Times New Roman"/>
          <w:spacing w:val="2"/>
        </w:rPr>
        <w:t xml:space="preserve"> </w:t>
      </w:r>
      <w:r w:rsidR="0034698E" w:rsidRPr="00511667">
        <w:rPr>
          <w:rFonts w:ascii="Arial Unicode" w:hAnsi="Arial Unicode"/>
          <w:spacing w:val="-10"/>
        </w:rPr>
        <w:t>ՊԱՏԱՍԽԱՆԱՏՎՈՒԹՅՈՒՆԸ</w:t>
      </w:r>
    </w:p>
    <w:p w:rsidR="00EE413F" w:rsidRDefault="0034109B" w:rsidP="00EE413F">
      <w:pPr>
        <w:tabs>
          <w:tab w:val="left" w:pos="769"/>
        </w:tabs>
        <w:spacing w:before="95" w:line="326" w:lineRule="auto"/>
        <w:ind w:left="142" w:right="276" w:hanging="1"/>
        <w:jc w:val="both"/>
        <w:rPr>
          <w:rFonts w:ascii="Arial Unicode" w:hAnsi="Arial Unicode" w:cs="Times New Roman"/>
          <w:sz w:val="24"/>
          <w:szCs w:val="24"/>
          <w:lang w:val="en-US"/>
        </w:rPr>
      </w:pPr>
      <w:r w:rsidRPr="00511667">
        <w:rPr>
          <w:rFonts w:ascii="Arial Unicode" w:hAnsi="Arial Unicode" w:cs="Times New Roman"/>
          <w:sz w:val="24"/>
          <w:szCs w:val="24"/>
        </w:rPr>
        <w:t xml:space="preserve">      </w:t>
      </w:r>
    </w:p>
    <w:p w:rsidR="007340B9" w:rsidRPr="00EE413F" w:rsidRDefault="0034109B" w:rsidP="00EE413F">
      <w:pPr>
        <w:tabs>
          <w:tab w:val="left" w:pos="769"/>
        </w:tabs>
        <w:spacing w:before="95" w:line="326" w:lineRule="auto"/>
        <w:ind w:left="142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511667">
        <w:rPr>
          <w:rFonts w:ascii="Arial Unicode" w:hAnsi="Arial Unicode" w:cs="Times New Roman"/>
          <w:sz w:val="24"/>
          <w:szCs w:val="24"/>
        </w:rPr>
        <w:t xml:space="preserve"> </w:t>
      </w:r>
      <w:r w:rsidR="00005E24" w:rsidRPr="00EE413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31</w:t>
      </w:r>
      <w:r w:rsidRPr="00EE413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.</w:t>
      </w:r>
      <w:proofErr w:type="spellStart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Սույն</w:t>
      </w:r>
      <w:proofErr w:type="spellEnd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կ</w:t>
      </w:r>
      <w:r w:rsidR="008F4CFD"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արգի</w:t>
      </w:r>
      <w:proofErr w:type="spellEnd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խախտումն</w:t>
      </w:r>
      <w:proofErr w:type="spellEnd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առաջացնում</w:t>
      </w:r>
      <w:proofErr w:type="spellEnd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է</w:t>
      </w:r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Վարչական</w:t>
      </w:r>
      <w:proofErr w:type="spellEnd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իրավախախտումների</w:t>
      </w:r>
      <w:proofErr w:type="spellEnd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վերաբերյալ</w:t>
      </w:r>
      <w:proofErr w:type="spellEnd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Հայաստանի</w:t>
      </w:r>
      <w:proofErr w:type="spellEnd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Հանրապետության</w:t>
      </w:r>
      <w:proofErr w:type="spellEnd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օրենսգրքով</w:t>
      </w:r>
      <w:proofErr w:type="spellEnd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նախատեսված</w:t>
      </w:r>
      <w:proofErr w:type="spellEnd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պատասխանատվություն</w:t>
      </w:r>
      <w:proofErr w:type="spellEnd"/>
      <w:r w:rsidR="007340B9" w:rsidRPr="00EE413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:</w:t>
      </w:r>
    </w:p>
    <w:p w:rsidR="007340B9" w:rsidRPr="00EE413F" w:rsidRDefault="007340B9" w:rsidP="00EE413F">
      <w:pPr>
        <w:tabs>
          <w:tab w:val="left" w:pos="769"/>
        </w:tabs>
        <w:spacing w:before="95" w:line="326" w:lineRule="auto"/>
        <w:ind w:left="142" w:right="276" w:hanging="1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EA2C39" w:rsidRPr="00511667" w:rsidRDefault="00EA2C39" w:rsidP="00511667">
      <w:pPr>
        <w:ind w:hanging="1"/>
        <w:jc w:val="center"/>
        <w:rPr>
          <w:rFonts w:ascii="Arial Unicode" w:hAnsi="Arial Unicode" w:cs="Times New Roman"/>
        </w:rPr>
      </w:pPr>
    </w:p>
    <w:p w:rsidR="00402687" w:rsidRDefault="00402687" w:rsidP="00511667">
      <w:pPr>
        <w:ind w:hanging="1"/>
        <w:jc w:val="center"/>
        <w:rPr>
          <w:rFonts w:ascii="Arial Unicode" w:hAnsi="Arial Unicode" w:cs="Arial"/>
          <w:sz w:val="24"/>
          <w:szCs w:val="24"/>
          <w:lang w:val="en-US"/>
        </w:rPr>
      </w:pPr>
    </w:p>
    <w:p w:rsidR="00CA484B" w:rsidRPr="00511667" w:rsidRDefault="00EA2C39" w:rsidP="00511667">
      <w:pPr>
        <w:ind w:hanging="1"/>
        <w:jc w:val="center"/>
        <w:rPr>
          <w:rFonts w:ascii="Arial Unicode" w:hAnsi="Arial Unicode"/>
          <w:sz w:val="24"/>
          <w:szCs w:val="24"/>
          <w:lang w:val="en-US"/>
        </w:rPr>
      </w:pPr>
      <w:r w:rsidRPr="00511667">
        <w:rPr>
          <w:rFonts w:ascii="Arial Unicode" w:hAnsi="Arial Unicode" w:cs="Arial"/>
          <w:sz w:val="24"/>
          <w:szCs w:val="24"/>
          <w:lang w:val="en-US"/>
        </w:rPr>
        <w:t>ՀԱՄԱՅՆՔԻ</w:t>
      </w:r>
      <w:r w:rsidRPr="00511667">
        <w:rPr>
          <w:rFonts w:ascii="Arial Unicode" w:hAnsi="Arial Unicode" w:cs="Times New Roman"/>
          <w:sz w:val="24"/>
          <w:szCs w:val="24"/>
          <w:lang w:val="en-US"/>
        </w:rPr>
        <w:t xml:space="preserve"> </w:t>
      </w:r>
      <w:r w:rsidRPr="00511667">
        <w:rPr>
          <w:rFonts w:ascii="Arial Unicode" w:hAnsi="Arial Unicode" w:cs="Arial"/>
          <w:sz w:val="24"/>
          <w:szCs w:val="24"/>
          <w:lang w:val="en-US"/>
        </w:rPr>
        <w:t>ՂԵԿԱՎԱՐ</w:t>
      </w:r>
      <w:r w:rsidRPr="00511667">
        <w:rPr>
          <w:rFonts w:ascii="Arial Unicode" w:hAnsi="Arial Unicode" w:cs="Times New Roman"/>
          <w:sz w:val="24"/>
          <w:szCs w:val="24"/>
          <w:lang w:val="en-US"/>
        </w:rPr>
        <w:t xml:space="preserve">                                </w:t>
      </w:r>
      <w:r w:rsidRPr="00511667">
        <w:rPr>
          <w:rFonts w:ascii="Arial Unicode" w:hAnsi="Arial Unicode" w:cs="Arial"/>
          <w:sz w:val="24"/>
          <w:szCs w:val="24"/>
          <w:lang w:val="en-US"/>
        </w:rPr>
        <w:t>Կ</w:t>
      </w:r>
      <w:r w:rsidRPr="00511667">
        <w:rPr>
          <w:rFonts w:ascii="Arial Unicode" w:hAnsi="Arial Unicode" w:cs="Times New Roman"/>
          <w:sz w:val="24"/>
          <w:szCs w:val="24"/>
          <w:lang w:val="en-US"/>
        </w:rPr>
        <w:t>.</w:t>
      </w:r>
      <w:r w:rsidRPr="00511667">
        <w:rPr>
          <w:rFonts w:ascii="Arial Unicode" w:hAnsi="Arial Unicode" w:cs="Arial"/>
          <w:sz w:val="24"/>
          <w:szCs w:val="24"/>
          <w:lang w:val="en-US"/>
        </w:rPr>
        <w:t>ՄԿՐՏՉՅԱՆ</w:t>
      </w:r>
    </w:p>
    <w:sectPr w:rsidR="00CA484B" w:rsidRPr="00511667" w:rsidSect="00EE413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FC3"/>
    <w:multiLevelType w:val="hybridMultilevel"/>
    <w:tmpl w:val="F3D86B7C"/>
    <w:lvl w:ilvl="0" w:tplc="F31E5522">
      <w:start w:val="1"/>
      <w:numFmt w:val="decimal"/>
      <w:lvlText w:val="%1)"/>
      <w:lvlJc w:val="left"/>
      <w:pPr>
        <w:ind w:left="1" w:hanging="2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4"/>
        <w:szCs w:val="24"/>
        <w:lang w:val="vi" w:eastAsia="en-US" w:bidi="ar-SA"/>
      </w:rPr>
    </w:lvl>
    <w:lvl w:ilvl="1" w:tplc="80E2CFB0">
      <w:numFmt w:val="bullet"/>
      <w:lvlText w:val="•"/>
      <w:lvlJc w:val="left"/>
      <w:pPr>
        <w:ind w:left="992" w:hanging="248"/>
      </w:pPr>
      <w:rPr>
        <w:rFonts w:hint="default"/>
        <w:lang w:val="vi" w:eastAsia="en-US" w:bidi="ar-SA"/>
      </w:rPr>
    </w:lvl>
    <w:lvl w:ilvl="2" w:tplc="270E9874">
      <w:numFmt w:val="bullet"/>
      <w:lvlText w:val="•"/>
      <w:lvlJc w:val="left"/>
      <w:pPr>
        <w:ind w:left="1984" w:hanging="248"/>
      </w:pPr>
      <w:rPr>
        <w:rFonts w:hint="default"/>
        <w:lang w:val="vi" w:eastAsia="en-US" w:bidi="ar-SA"/>
      </w:rPr>
    </w:lvl>
    <w:lvl w:ilvl="3" w:tplc="2120318C">
      <w:numFmt w:val="bullet"/>
      <w:lvlText w:val="•"/>
      <w:lvlJc w:val="left"/>
      <w:pPr>
        <w:ind w:left="2976" w:hanging="248"/>
      </w:pPr>
      <w:rPr>
        <w:rFonts w:hint="default"/>
        <w:lang w:val="vi" w:eastAsia="en-US" w:bidi="ar-SA"/>
      </w:rPr>
    </w:lvl>
    <w:lvl w:ilvl="4" w:tplc="36BC4276">
      <w:numFmt w:val="bullet"/>
      <w:lvlText w:val="•"/>
      <w:lvlJc w:val="left"/>
      <w:pPr>
        <w:ind w:left="3968" w:hanging="248"/>
      </w:pPr>
      <w:rPr>
        <w:rFonts w:hint="default"/>
        <w:lang w:val="vi" w:eastAsia="en-US" w:bidi="ar-SA"/>
      </w:rPr>
    </w:lvl>
    <w:lvl w:ilvl="5" w:tplc="0A9A11A2">
      <w:numFmt w:val="bullet"/>
      <w:lvlText w:val="•"/>
      <w:lvlJc w:val="left"/>
      <w:pPr>
        <w:ind w:left="4960" w:hanging="248"/>
      </w:pPr>
      <w:rPr>
        <w:rFonts w:hint="default"/>
        <w:lang w:val="vi" w:eastAsia="en-US" w:bidi="ar-SA"/>
      </w:rPr>
    </w:lvl>
    <w:lvl w:ilvl="6" w:tplc="B05A08DC">
      <w:numFmt w:val="bullet"/>
      <w:lvlText w:val="•"/>
      <w:lvlJc w:val="left"/>
      <w:pPr>
        <w:ind w:left="5952" w:hanging="248"/>
      </w:pPr>
      <w:rPr>
        <w:rFonts w:hint="default"/>
        <w:lang w:val="vi" w:eastAsia="en-US" w:bidi="ar-SA"/>
      </w:rPr>
    </w:lvl>
    <w:lvl w:ilvl="7" w:tplc="3A9849CE">
      <w:numFmt w:val="bullet"/>
      <w:lvlText w:val="•"/>
      <w:lvlJc w:val="left"/>
      <w:pPr>
        <w:ind w:left="6944" w:hanging="248"/>
      </w:pPr>
      <w:rPr>
        <w:rFonts w:hint="default"/>
        <w:lang w:val="vi" w:eastAsia="en-US" w:bidi="ar-SA"/>
      </w:rPr>
    </w:lvl>
    <w:lvl w:ilvl="8" w:tplc="B9A0C320">
      <w:numFmt w:val="bullet"/>
      <w:lvlText w:val="•"/>
      <w:lvlJc w:val="left"/>
      <w:pPr>
        <w:ind w:left="7937" w:hanging="248"/>
      </w:pPr>
      <w:rPr>
        <w:rFonts w:hint="default"/>
        <w:lang w:val="vi" w:eastAsia="en-US" w:bidi="ar-SA"/>
      </w:rPr>
    </w:lvl>
  </w:abstractNum>
  <w:abstractNum w:abstractNumId="1">
    <w:nsid w:val="17136EBB"/>
    <w:multiLevelType w:val="hybridMultilevel"/>
    <w:tmpl w:val="86365DFA"/>
    <w:lvl w:ilvl="0" w:tplc="C55E3BCE">
      <w:start w:val="1"/>
      <w:numFmt w:val="decimal"/>
      <w:lvlText w:val="%1)"/>
      <w:lvlJc w:val="left"/>
      <w:pPr>
        <w:ind w:left="1" w:hanging="40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0"/>
        <w:sz w:val="24"/>
        <w:szCs w:val="24"/>
        <w:lang w:val="vi" w:eastAsia="en-US" w:bidi="ar-SA"/>
      </w:rPr>
    </w:lvl>
    <w:lvl w:ilvl="1" w:tplc="BABC73A6">
      <w:numFmt w:val="bullet"/>
      <w:lvlText w:val="•"/>
      <w:lvlJc w:val="left"/>
      <w:pPr>
        <w:ind w:left="992" w:hanging="401"/>
      </w:pPr>
      <w:rPr>
        <w:rFonts w:hint="default"/>
        <w:lang w:val="vi" w:eastAsia="en-US" w:bidi="ar-SA"/>
      </w:rPr>
    </w:lvl>
    <w:lvl w:ilvl="2" w:tplc="3CD8BCF2">
      <w:numFmt w:val="bullet"/>
      <w:lvlText w:val="•"/>
      <w:lvlJc w:val="left"/>
      <w:pPr>
        <w:ind w:left="1984" w:hanging="401"/>
      </w:pPr>
      <w:rPr>
        <w:rFonts w:hint="default"/>
        <w:lang w:val="vi" w:eastAsia="en-US" w:bidi="ar-SA"/>
      </w:rPr>
    </w:lvl>
    <w:lvl w:ilvl="3" w:tplc="1E5062A6">
      <w:numFmt w:val="bullet"/>
      <w:lvlText w:val="•"/>
      <w:lvlJc w:val="left"/>
      <w:pPr>
        <w:ind w:left="2976" w:hanging="401"/>
      </w:pPr>
      <w:rPr>
        <w:rFonts w:hint="default"/>
        <w:lang w:val="vi" w:eastAsia="en-US" w:bidi="ar-SA"/>
      </w:rPr>
    </w:lvl>
    <w:lvl w:ilvl="4" w:tplc="F458868A">
      <w:numFmt w:val="bullet"/>
      <w:lvlText w:val="•"/>
      <w:lvlJc w:val="left"/>
      <w:pPr>
        <w:ind w:left="3968" w:hanging="401"/>
      </w:pPr>
      <w:rPr>
        <w:rFonts w:hint="default"/>
        <w:lang w:val="vi" w:eastAsia="en-US" w:bidi="ar-SA"/>
      </w:rPr>
    </w:lvl>
    <w:lvl w:ilvl="5" w:tplc="00227B38">
      <w:numFmt w:val="bullet"/>
      <w:lvlText w:val="•"/>
      <w:lvlJc w:val="left"/>
      <w:pPr>
        <w:ind w:left="4960" w:hanging="401"/>
      </w:pPr>
      <w:rPr>
        <w:rFonts w:hint="default"/>
        <w:lang w:val="vi" w:eastAsia="en-US" w:bidi="ar-SA"/>
      </w:rPr>
    </w:lvl>
    <w:lvl w:ilvl="6" w:tplc="7214E226">
      <w:numFmt w:val="bullet"/>
      <w:lvlText w:val="•"/>
      <w:lvlJc w:val="left"/>
      <w:pPr>
        <w:ind w:left="5952" w:hanging="401"/>
      </w:pPr>
      <w:rPr>
        <w:rFonts w:hint="default"/>
        <w:lang w:val="vi" w:eastAsia="en-US" w:bidi="ar-SA"/>
      </w:rPr>
    </w:lvl>
    <w:lvl w:ilvl="7" w:tplc="75E8E0AC">
      <w:numFmt w:val="bullet"/>
      <w:lvlText w:val="•"/>
      <w:lvlJc w:val="left"/>
      <w:pPr>
        <w:ind w:left="6944" w:hanging="401"/>
      </w:pPr>
      <w:rPr>
        <w:rFonts w:hint="default"/>
        <w:lang w:val="vi" w:eastAsia="en-US" w:bidi="ar-SA"/>
      </w:rPr>
    </w:lvl>
    <w:lvl w:ilvl="8" w:tplc="A9C44E7C">
      <w:numFmt w:val="bullet"/>
      <w:lvlText w:val="•"/>
      <w:lvlJc w:val="left"/>
      <w:pPr>
        <w:ind w:left="7937" w:hanging="401"/>
      </w:pPr>
      <w:rPr>
        <w:rFonts w:hint="default"/>
        <w:lang w:val="vi" w:eastAsia="en-US" w:bidi="ar-SA"/>
      </w:rPr>
    </w:lvl>
  </w:abstractNum>
  <w:abstractNum w:abstractNumId="2">
    <w:nsid w:val="357B6151"/>
    <w:multiLevelType w:val="hybridMultilevel"/>
    <w:tmpl w:val="5A361E7C"/>
    <w:lvl w:ilvl="0" w:tplc="EC9EF076">
      <w:start w:val="1"/>
      <w:numFmt w:val="decimal"/>
      <w:lvlText w:val="%1)"/>
      <w:lvlJc w:val="left"/>
      <w:pPr>
        <w:ind w:left="531" w:hanging="24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4"/>
        <w:szCs w:val="24"/>
        <w:lang w:val="vi" w:eastAsia="en-US" w:bidi="ar-SA"/>
      </w:rPr>
    </w:lvl>
    <w:lvl w:ilvl="1" w:tplc="A5F8B9AA">
      <w:numFmt w:val="bullet"/>
      <w:lvlText w:val="•"/>
      <w:lvlJc w:val="left"/>
      <w:pPr>
        <w:ind w:left="1478" w:hanging="246"/>
      </w:pPr>
      <w:rPr>
        <w:rFonts w:hint="default"/>
        <w:lang w:val="vi" w:eastAsia="en-US" w:bidi="ar-SA"/>
      </w:rPr>
    </w:lvl>
    <w:lvl w:ilvl="2" w:tplc="21761AC0">
      <w:numFmt w:val="bullet"/>
      <w:lvlText w:val="•"/>
      <w:lvlJc w:val="left"/>
      <w:pPr>
        <w:ind w:left="2416" w:hanging="246"/>
      </w:pPr>
      <w:rPr>
        <w:rFonts w:hint="default"/>
        <w:lang w:val="vi" w:eastAsia="en-US" w:bidi="ar-SA"/>
      </w:rPr>
    </w:lvl>
    <w:lvl w:ilvl="3" w:tplc="B408068E">
      <w:numFmt w:val="bullet"/>
      <w:lvlText w:val="•"/>
      <w:lvlJc w:val="left"/>
      <w:pPr>
        <w:ind w:left="3354" w:hanging="246"/>
      </w:pPr>
      <w:rPr>
        <w:rFonts w:hint="default"/>
        <w:lang w:val="vi" w:eastAsia="en-US" w:bidi="ar-SA"/>
      </w:rPr>
    </w:lvl>
    <w:lvl w:ilvl="4" w:tplc="D7FA0FA6">
      <w:numFmt w:val="bullet"/>
      <w:lvlText w:val="•"/>
      <w:lvlJc w:val="left"/>
      <w:pPr>
        <w:ind w:left="4292" w:hanging="246"/>
      </w:pPr>
      <w:rPr>
        <w:rFonts w:hint="default"/>
        <w:lang w:val="vi" w:eastAsia="en-US" w:bidi="ar-SA"/>
      </w:rPr>
    </w:lvl>
    <w:lvl w:ilvl="5" w:tplc="D2CECD4A">
      <w:numFmt w:val="bullet"/>
      <w:lvlText w:val="•"/>
      <w:lvlJc w:val="left"/>
      <w:pPr>
        <w:ind w:left="5230" w:hanging="246"/>
      </w:pPr>
      <w:rPr>
        <w:rFonts w:hint="default"/>
        <w:lang w:val="vi" w:eastAsia="en-US" w:bidi="ar-SA"/>
      </w:rPr>
    </w:lvl>
    <w:lvl w:ilvl="6" w:tplc="31B8ECAA">
      <w:numFmt w:val="bullet"/>
      <w:lvlText w:val="•"/>
      <w:lvlJc w:val="left"/>
      <w:pPr>
        <w:ind w:left="6168" w:hanging="246"/>
      </w:pPr>
      <w:rPr>
        <w:rFonts w:hint="default"/>
        <w:lang w:val="vi" w:eastAsia="en-US" w:bidi="ar-SA"/>
      </w:rPr>
    </w:lvl>
    <w:lvl w:ilvl="7" w:tplc="B3B6C262">
      <w:numFmt w:val="bullet"/>
      <w:lvlText w:val="•"/>
      <w:lvlJc w:val="left"/>
      <w:pPr>
        <w:ind w:left="7106" w:hanging="246"/>
      </w:pPr>
      <w:rPr>
        <w:rFonts w:hint="default"/>
        <w:lang w:val="vi" w:eastAsia="en-US" w:bidi="ar-SA"/>
      </w:rPr>
    </w:lvl>
    <w:lvl w:ilvl="8" w:tplc="E32210F4">
      <w:numFmt w:val="bullet"/>
      <w:lvlText w:val="•"/>
      <w:lvlJc w:val="left"/>
      <w:pPr>
        <w:ind w:left="8045" w:hanging="246"/>
      </w:pPr>
      <w:rPr>
        <w:rFonts w:hint="default"/>
        <w:lang w:val="vi" w:eastAsia="en-US" w:bidi="ar-SA"/>
      </w:rPr>
    </w:lvl>
  </w:abstractNum>
  <w:abstractNum w:abstractNumId="3">
    <w:nsid w:val="3669144E"/>
    <w:multiLevelType w:val="hybridMultilevel"/>
    <w:tmpl w:val="3970D542"/>
    <w:lvl w:ilvl="0" w:tplc="C11CC848">
      <w:start w:val="1"/>
      <w:numFmt w:val="decimal"/>
      <w:lvlText w:val="%1."/>
      <w:lvlJc w:val="left"/>
      <w:pPr>
        <w:ind w:left="1275" w:hanging="42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6"/>
        <w:sz w:val="24"/>
        <w:szCs w:val="24"/>
        <w:lang w:val="vi" w:eastAsia="en-US" w:bidi="ar-SA"/>
      </w:rPr>
    </w:lvl>
    <w:lvl w:ilvl="1" w:tplc="EDF2DA9C">
      <w:numFmt w:val="bullet"/>
      <w:lvlText w:val="•"/>
      <w:lvlJc w:val="left"/>
      <w:pPr>
        <w:ind w:left="4502" w:hanging="424"/>
      </w:pPr>
      <w:rPr>
        <w:rFonts w:hint="default"/>
        <w:lang w:val="vi" w:eastAsia="en-US" w:bidi="ar-SA"/>
      </w:rPr>
    </w:lvl>
    <w:lvl w:ilvl="2" w:tplc="3BC677C6">
      <w:numFmt w:val="bullet"/>
      <w:lvlText w:val="•"/>
      <w:lvlJc w:val="left"/>
      <w:pPr>
        <w:ind w:left="5104" w:hanging="424"/>
      </w:pPr>
      <w:rPr>
        <w:rFonts w:hint="default"/>
        <w:lang w:val="vi" w:eastAsia="en-US" w:bidi="ar-SA"/>
      </w:rPr>
    </w:lvl>
    <w:lvl w:ilvl="3" w:tplc="70B0944C">
      <w:numFmt w:val="bullet"/>
      <w:lvlText w:val="•"/>
      <w:lvlJc w:val="left"/>
      <w:pPr>
        <w:ind w:left="5706" w:hanging="424"/>
      </w:pPr>
      <w:rPr>
        <w:rFonts w:hint="default"/>
        <w:lang w:val="vi" w:eastAsia="en-US" w:bidi="ar-SA"/>
      </w:rPr>
    </w:lvl>
    <w:lvl w:ilvl="4" w:tplc="ABECF0D8">
      <w:numFmt w:val="bullet"/>
      <w:lvlText w:val="•"/>
      <w:lvlJc w:val="left"/>
      <w:pPr>
        <w:ind w:left="6308" w:hanging="424"/>
      </w:pPr>
      <w:rPr>
        <w:rFonts w:hint="default"/>
        <w:lang w:val="vi" w:eastAsia="en-US" w:bidi="ar-SA"/>
      </w:rPr>
    </w:lvl>
    <w:lvl w:ilvl="5" w:tplc="1D162988">
      <w:numFmt w:val="bullet"/>
      <w:lvlText w:val="•"/>
      <w:lvlJc w:val="left"/>
      <w:pPr>
        <w:ind w:left="6910" w:hanging="424"/>
      </w:pPr>
      <w:rPr>
        <w:rFonts w:hint="default"/>
        <w:lang w:val="vi" w:eastAsia="en-US" w:bidi="ar-SA"/>
      </w:rPr>
    </w:lvl>
    <w:lvl w:ilvl="6" w:tplc="CB46B4C0">
      <w:numFmt w:val="bullet"/>
      <w:lvlText w:val="•"/>
      <w:lvlJc w:val="left"/>
      <w:pPr>
        <w:ind w:left="7512" w:hanging="424"/>
      </w:pPr>
      <w:rPr>
        <w:rFonts w:hint="default"/>
        <w:lang w:val="vi" w:eastAsia="en-US" w:bidi="ar-SA"/>
      </w:rPr>
    </w:lvl>
    <w:lvl w:ilvl="7" w:tplc="9A6A5806">
      <w:numFmt w:val="bullet"/>
      <w:lvlText w:val="•"/>
      <w:lvlJc w:val="left"/>
      <w:pPr>
        <w:ind w:left="8114" w:hanging="424"/>
      </w:pPr>
      <w:rPr>
        <w:rFonts w:hint="default"/>
        <w:lang w:val="vi" w:eastAsia="en-US" w:bidi="ar-SA"/>
      </w:rPr>
    </w:lvl>
    <w:lvl w:ilvl="8" w:tplc="48DECC58">
      <w:numFmt w:val="bullet"/>
      <w:lvlText w:val="•"/>
      <w:lvlJc w:val="left"/>
      <w:pPr>
        <w:ind w:left="8717" w:hanging="424"/>
      </w:pPr>
      <w:rPr>
        <w:rFonts w:hint="default"/>
        <w:lang w:val="vi" w:eastAsia="en-US" w:bidi="ar-SA"/>
      </w:rPr>
    </w:lvl>
  </w:abstractNum>
  <w:abstractNum w:abstractNumId="4">
    <w:nsid w:val="3D4664FD"/>
    <w:multiLevelType w:val="hybridMultilevel"/>
    <w:tmpl w:val="2242A6F6"/>
    <w:lvl w:ilvl="0" w:tplc="CB727978">
      <w:start w:val="1"/>
      <w:numFmt w:val="decimal"/>
      <w:lvlText w:val="%1)"/>
      <w:lvlJc w:val="left"/>
      <w:pPr>
        <w:ind w:left="1" w:hanging="25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4"/>
        <w:szCs w:val="24"/>
        <w:lang w:val="vi" w:eastAsia="en-US" w:bidi="ar-SA"/>
      </w:rPr>
    </w:lvl>
    <w:lvl w:ilvl="1" w:tplc="5F7EF126">
      <w:numFmt w:val="bullet"/>
      <w:lvlText w:val="•"/>
      <w:lvlJc w:val="left"/>
      <w:pPr>
        <w:ind w:left="992" w:hanging="251"/>
      </w:pPr>
      <w:rPr>
        <w:rFonts w:hint="default"/>
        <w:lang w:val="vi" w:eastAsia="en-US" w:bidi="ar-SA"/>
      </w:rPr>
    </w:lvl>
    <w:lvl w:ilvl="2" w:tplc="CFE408E8">
      <w:numFmt w:val="bullet"/>
      <w:lvlText w:val="•"/>
      <w:lvlJc w:val="left"/>
      <w:pPr>
        <w:ind w:left="1984" w:hanging="251"/>
      </w:pPr>
      <w:rPr>
        <w:rFonts w:hint="default"/>
        <w:lang w:val="vi" w:eastAsia="en-US" w:bidi="ar-SA"/>
      </w:rPr>
    </w:lvl>
    <w:lvl w:ilvl="3" w:tplc="F8A45760">
      <w:numFmt w:val="bullet"/>
      <w:lvlText w:val="•"/>
      <w:lvlJc w:val="left"/>
      <w:pPr>
        <w:ind w:left="2976" w:hanging="251"/>
      </w:pPr>
      <w:rPr>
        <w:rFonts w:hint="default"/>
        <w:lang w:val="vi" w:eastAsia="en-US" w:bidi="ar-SA"/>
      </w:rPr>
    </w:lvl>
    <w:lvl w:ilvl="4" w:tplc="7F1E3BFC">
      <w:numFmt w:val="bullet"/>
      <w:lvlText w:val="•"/>
      <w:lvlJc w:val="left"/>
      <w:pPr>
        <w:ind w:left="3968" w:hanging="251"/>
      </w:pPr>
      <w:rPr>
        <w:rFonts w:hint="default"/>
        <w:lang w:val="vi" w:eastAsia="en-US" w:bidi="ar-SA"/>
      </w:rPr>
    </w:lvl>
    <w:lvl w:ilvl="5" w:tplc="A178E236">
      <w:numFmt w:val="bullet"/>
      <w:lvlText w:val="•"/>
      <w:lvlJc w:val="left"/>
      <w:pPr>
        <w:ind w:left="4960" w:hanging="251"/>
      </w:pPr>
      <w:rPr>
        <w:rFonts w:hint="default"/>
        <w:lang w:val="vi" w:eastAsia="en-US" w:bidi="ar-SA"/>
      </w:rPr>
    </w:lvl>
    <w:lvl w:ilvl="6" w:tplc="B7802AC8">
      <w:numFmt w:val="bullet"/>
      <w:lvlText w:val="•"/>
      <w:lvlJc w:val="left"/>
      <w:pPr>
        <w:ind w:left="5952" w:hanging="251"/>
      </w:pPr>
      <w:rPr>
        <w:rFonts w:hint="default"/>
        <w:lang w:val="vi" w:eastAsia="en-US" w:bidi="ar-SA"/>
      </w:rPr>
    </w:lvl>
    <w:lvl w:ilvl="7" w:tplc="9B8A9E70">
      <w:numFmt w:val="bullet"/>
      <w:lvlText w:val="•"/>
      <w:lvlJc w:val="left"/>
      <w:pPr>
        <w:ind w:left="6944" w:hanging="251"/>
      </w:pPr>
      <w:rPr>
        <w:rFonts w:hint="default"/>
        <w:lang w:val="vi" w:eastAsia="en-US" w:bidi="ar-SA"/>
      </w:rPr>
    </w:lvl>
    <w:lvl w:ilvl="8" w:tplc="C6AAEEA8">
      <w:numFmt w:val="bullet"/>
      <w:lvlText w:val="•"/>
      <w:lvlJc w:val="left"/>
      <w:pPr>
        <w:ind w:left="7937" w:hanging="251"/>
      </w:pPr>
      <w:rPr>
        <w:rFonts w:hint="default"/>
        <w:lang w:val="vi" w:eastAsia="en-US" w:bidi="ar-SA"/>
      </w:rPr>
    </w:lvl>
  </w:abstractNum>
  <w:abstractNum w:abstractNumId="5">
    <w:nsid w:val="4FFB16D9"/>
    <w:multiLevelType w:val="hybridMultilevel"/>
    <w:tmpl w:val="4D1EC998"/>
    <w:lvl w:ilvl="0" w:tplc="79B82478">
      <w:start w:val="1"/>
      <w:numFmt w:val="decimal"/>
      <w:lvlText w:val="%1)"/>
      <w:lvlJc w:val="left"/>
      <w:pPr>
        <w:ind w:left="1" w:hanging="29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4"/>
        <w:szCs w:val="24"/>
        <w:lang w:val="vi" w:eastAsia="en-US" w:bidi="ar-SA"/>
      </w:rPr>
    </w:lvl>
    <w:lvl w:ilvl="1" w:tplc="791A3E2E">
      <w:numFmt w:val="bullet"/>
      <w:lvlText w:val="•"/>
      <w:lvlJc w:val="left"/>
      <w:pPr>
        <w:ind w:left="992" w:hanging="299"/>
      </w:pPr>
      <w:rPr>
        <w:rFonts w:hint="default"/>
        <w:lang w:val="vi" w:eastAsia="en-US" w:bidi="ar-SA"/>
      </w:rPr>
    </w:lvl>
    <w:lvl w:ilvl="2" w:tplc="F05EE860">
      <w:numFmt w:val="bullet"/>
      <w:lvlText w:val="•"/>
      <w:lvlJc w:val="left"/>
      <w:pPr>
        <w:ind w:left="1984" w:hanging="299"/>
      </w:pPr>
      <w:rPr>
        <w:rFonts w:hint="default"/>
        <w:lang w:val="vi" w:eastAsia="en-US" w:bidi="ar-SA"/>
      </w:rPr>
    </w:lvl>
    <w:lvl w:ilvl="3" w:tplc="5D447620">
      <w:numFmt w:val="bullet"/>
      <w:lvlText w:val="•"/>
      <w:lvlJc w:val="left"/>
      <w:pPr>
        <w:ind w:left="2976" w:hanging="299"/>
      </w:pPr>
      <w:rPr>
        <w:rFonts w:hint="default"/>
        <w:lang w:val="vi" w:eastAsia="en-US" w:bidi="ar-SA"/>
      </w:rPr>
    </w:lvl>
    <w:lvl w:ilvl="4" w:tplc="399EB7B6">
      <w:numFmt w:val="bullet"/>
      <w:lvlText w:val="•"/>
      <w:lvlJc w:val="left"/>
      <w:pPr>
        <w:ind w:left="3968" w:hanging="299"/>
      </w:pPr>
      <w:rPr>
        <w:rFonts w:hint="default"/>
        <w:lang w:val="vi" w:eastAsia="en-US" w:bidi="ar-SA"/>
      </w:rPr>
    </w:lvl>
    <w:lvl w:ilvl="5" w:tplc="2F808A6E">
      <w:numFmt w:val="bullet"/>
      <w:lvlText w:val="•"/>
      <w:lvlJc w:val="left"/>
      <w:pPr>
        <w:ind w:left="4960" w:hanging="299"/>
      </w:pPr>
      <w:rPr>
        <w:rFonts w:hint="default"/>
        <w:lang w:val="vi" w:eastAsia="en-US" w:bidi="ar-SA"/>
      </w:rPr>
    </w:lvl>
    <w:lvl w:ilvl="6" w:tplc="205232F8">
      <w:numFmt w:val="bullet"/>
      <w:lvlText w:val="•"/>
      <w:lvlJc w:val="left"/>
      <w:pPr>
        <w:ind w:left="5952" w:hanging="299"/>
      </w:pPr>
      <w:rPr>
        <w:rFonts w:hint="default"/>
        <w:lang w:val="vi" w:eastAsia="en-US" w:bidi="ar-SA"/>
      </w:rPr>
    </w:lvl>
    <w:lvl w:ilvl="7" w:tplc="A6742730">
      <w:numFmt w:val="bullet"/>
      <w:lvlText w:val="•"/>
      <w:lvlJc w:val="left"/>
      <w:pPr>
        <w:ind w:left="6944" w:hanging="299"/>
      </w:pPr>
      <w:rPr>
        <w:rFonts w:hint="default"/>
        <w:lang w:val="vi" w:eastAsia="en-US" w:bidi="ar-SA"/>
      </w:rPr>
    </w:lvl>
    <w:lvl w:ilvl="8" w:tplc="C0B432A4">
      <w:numFmt w:val="bullet"/>
      <w:lvlText w:val="•"/>
      <w:lvlJc w:val="left"/>
      <w:pPr>
        <w:ind w:left="7937" w:hanging="299"/>
      </w:pPr>
      <w:rPr>
        <w:rFonts w:hint="default"/>
        <w:lang w:val="vi" w:eastAsia="en-US" w:bidi="ar-SA"/>
      </w:rPr>
    </w:lvl>
  </w:abstractNum>
  <w:abstractNum w:abstractNumId="6">
    <w:nsid w:val="5216504B"/>
    <w:multiLevelType w:val="hybridMultilevel"/>
    <w:tmpl w:val="0CAEE292"/>
    <w:lvl w:ilvl="0" w:tplc="B5D6704A">
      <w:start w:val="1"/>
      <w:numFmt w:val="decimal"/>
      <w:lvlText w:val="%1)"/>
      <w:lvlJc w:val="left"/>
      <w:pPr>
        <w:ind w:left="531" w:hanging="24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4"/>
        <w:szCs w:val="24"/>
        <w:lang w:val="vi" w:eastAsia="en-US" w:bidi="ar-SA"/>
      </w:rPr>
    </w:lvl>
    <w:lvl w:ilvl="1" w:tplc="53B243EE">
      <w:numFmt w:val="bullet"/>
      <w:lvlText w:val="•"/>
      <w:lvlJc w:val="left"/>
      <w:pPr>
        <w:ind w:left="1478" w:hanging="246"/>
      </w:pPr>
      <w:rPr>
        <w:rFonts w:hint="default"/>
        <w:lang w:val="vi" w:eastAsia="en-US" w:bidi="ar-SA"/>
      </w:rPr>
    </w:lvl>
    <w:lvl w:ilvl="2" w:tplc="8C82FA02">
      <w:numFmt w:val="bullet"/>
      <w:lvlText w:val="•"/>
      <w:lvlJc w:val="left"/>
      <w:pPr>
        <w:ind w:left="2416" w:hanging="246"/>
      </w:pPr>
      <w:rPr>
        <w:rFonts w:hint="default"/>
        <w:lang w:val="vi" w:eastAsia="en-US" w:bidi="ar-SA"/>
      </w:rPr>
    </w:lvl>
    <w:lvl w:ilvl="3" w:tplc="DE982530">
      <w:numFmt w:val="bullet"/>
      <w:lvlText w:val="•"/>
      <w:lvlJc w:val="left"/>
      <w:pPr>
        <w:ind w:left="3354" w:hanging="246"/>
      </w:pPr>
      <w:rPr>
        <w:rFonts w:hint="default"/>
        <w:lang w:val="vi" w:eastAsia="en-US" w:bidi="ar-SA"/>
      </w:rPr>
    </w:lvl>
    <w:lvl w:ilvl="4" w:tplc="07C439AA">
      <w:numFmt w:val="bullet"/>
      <w:lvlText w:val="•"/>
      <w:lvlJc w:val="left"/>
      <w:pPr>
        <w:ind w:left="4292" w:hanging="246"/>
      </w:pPr>
      <w:rPr>
        <w:rFonts w:hint="default"/>
        <w:lang w:val="vi" w:eastAsia="en-US" w:bidi="ar-SA"/>
      </w:rPr>
    </w:lvl>
    <w:lvl w:ilvl="5" w:tplc="A9F259FA">
      <w:numFmt w:val="bullet"/>
      <w:lvlText w:val="•"/>
      <w:lvlJc w:val="left"/>
      <w:pPr>
        <w:ind w:left="5230" w:hanging="246"/>
      </w:pPr>
      <w:rPr>
        <w:rFonts w:hint="default"/>
        <w:lang w:val="vi" w:eastAsia="en-US" w:bidi="ar-SA"/>
      </w:rPr>
    </w:lvl>
    <w:lvl w:ilvl="6" w:tplc="57DAD1CA">
      <w:numFmt w:val="bullet"/>
      <w:lvlText w:val="•"/>
      <w:lvlJc w:val="left"/>
      <w:pPr>
        <w:ind w:left="6168" w:hanging="246"/>
      </w:pPr>
      <w:rPr>
        <w:rFonts w:hint="default"/>
        <w:lang w:val="vi" w:eastAsia="en-US" w:bidi="ar-SA"/>
      </w:rPr>
    </w:lvl>
    <w:lvl w:ilvl="7" w:tplc="D9089568">
      <w:numFmt w:val="bullet"/>
      <w:lvlText w:val="•"/>
      <w:lvlJc w:val="left"/>
      <w:pPr>
        <w:ind w:left="7106" w:hanging="246"/>
      </w:pPr>
      <w:rPr>
        <w:rFonts w:hint="default"/>
        <w:lang w:val="vi" w:eastAsia="en-US" w:bidi="ar-SA"/>
      </w:rPr>
    </w:lvl>
    <w:lvl w:ilvl="8" w:tplc="233655BC">
      <w:numFmt w:val="bullet"/>
      <w:lvlText w:val="•"/>
      <w:lvlJc w:val="left"/>
      <w:pPr>
        <w:ind w:left="8045" w:hanging="246"/>
      </w:pPr>
      <w:rPr>
        <w:rFonts w:hint="default"/>
        <w:lang w:val="vi" w:eastAsia="en-US" w:bidi="ar-SA"/>
      </w:rPr>
    </w:lvl>
  </w:abstractNum>
  <w:abstractNum w:abstractNumId="7">
    <w:nsid w:val="5D9C035E"/>
    <w:multiLevelType w:val="hybridMultilevel"/>
    <w:tmpl w:val="CE14535C"/>
    <w:lvl w:ilvl="0" w:tplc="441441AC">
      <w:start w:val="33"/>
      <w:numFmt w:val="decimal"/>
      <w:lvlText w:val="%1."/>
      <w:lvlJc w:val="left"/>
      <w:pPr>
        <w:ind w:left="921" w:hanging="35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5"/>
        <w:sz w:val="22"/>
        <w:szCs w:val="22"/>
        <w:lang w:val="vi" w:eastAsia="en-US" w:bidi="ar-SA"/>
      </w:rPr>
    </w:lvl>
    <w:lvl w:ilvl="1" w:tplc="EAFA3D5E">
      <w:numFmt w:val="bullet"/>
      <w:lvlText w:val="•"/>
      <w:lvlJc w:val="left"/>
      <w:pPr>
        <w:ind w:left="1912" w:hanging="353"/>
      </w:pPr>
      <w:rPr>
        <w:rFonts w:hint="default"/>
        <w:lang w:val="vi" w:eastAsia="en-US" w:bidi="ar-SA"/>
      </w:rPr>
    </w:lvl>
    <w:lvl w:ilvl="2" w:tplc="A45E3EA8">
      <w:numFmt w:val="bullet"/>
      <w:lvlText w:val="•"/>
      <w:lvlJc w:val="left"/>
      <w:pPr>
        <w:ind w:left="2904" w:hanging="353"/>
      </w:pPr>
      <w:rPr>
        <w:rFonts w:hint="default"/>
        <w:lang w:val="vi" w:eastAsia="en-US" w:bidi="ar-SA"/>
      </w:rPr>
    </w:lvl>
    <w:lvl w:ilvl="3" w:tplc="FD2E58EC">
      <w:numFmt w:val="bullet"/>
      <w:lvlText w:val="•"/>
      <w:lvlJc w:val="left"/>
      <w:pPr>
        <w:ind w:left="3896" w:hanging="353"/>
      </w:pPr>
      <w:rPr>
        <w:rFonts w:hint="default"/>
        <w:lang w:val="vi" w:eastAsia="en-US" w:bidi="ar-SA"/>
      </w:rPr>
    </w:lvl>
    <w:lvl w:ilvl="4" w:tplc="C8C4806A">
      <w:numFmt w:val="bullet"/>
      <w:lvlText w:val="•"/>
      <w:lvlJc w:val="left"/>
      <w:pPr>
        <w:ind w:left="4888" w:hanging="353"/>
      </w:pPr>
      <w:rPr>
        <w:rFonts w:hint="default"/>
        <w:lang w:val="vi" w:eastAsia="en-US" w:bidi="ar-SA"/>
      </w:rPr>
    </w:lvl>
    <w:lvl w:ilvl="5" w:tplc="C400DA40">
      <w:numFmt w:val="bullet"/>
      <w:lvlText w:val="•"/>
      <w:lvlJc w:val="left"/>
      <w:pPr>
        <w:ind w:left="5880" w:hanging="353"/>
      </w:pPr>
      <w:rPr>
        <w:rFonts w:hint="default"/>
        <w:lang w:val="vi" w:eastAsia="en-US" w:bidi="ar-SA"/>
      </w:rPr>
    </w:lvl>
    <w:lvl w:ilvl="6" w:tplc="587E4EC4">
      <w:numFmt w:val="bullet"/>
      <w:lvlText w:val="•"/>
      <w:lvlJc w:val="left"/>
      <w:pPr>
        <w:ind w:left="6872" w:hanging="353"/>
      </w:pPr>
      <w:rPr>
        <w:rFonts w:hint="default"/>
        <w:lang w:val="vi" w:eastAsia="en-US" w:bidi="ar-SA"/>
      </w:rPr>
    </w:lvl>
    <w:lvl w:ilvl="7" w:tplc="18B4271C">
      <w:numFmt w:val="bullet"/>
      <w:lvlText w:val="•"/>
      <w:lvlJc w:val="left"/>
      <w:pPr>
        <w:ind w:left="7864" w:hanging="353"/>
      </w:pPr>
      <w:rPr>
        <w:rFonts w:hint="default"/>
        <w:lang w:val="vi" w:eastAsia="en-US" w:bidi="ar-SA"/>
      </w:rPr>
    </w:lvl>
    <w:lvl w:ilvl="8" w:tplc="BD4EE6B0">
      <w:numFmt w:val="bullet"/>
      <w:lvlText w:val="•"/>
      <w:lvlJc w:val="left"/>
      <w:pPr>
        <w:ind w:left="8857" w:hanging="353"/>
      </w:pPr>
      <w:rPr>
        <w:rFonts w:hint="default"/>
        <w:lang w:val="vi" w:eastAsia="en-US" w:bidi="ar-SA"/>
      </w:rPr>
    </w:lvl>
  </w:abstractNum>
  <w:abstractNum w:abstractNumId="8">
    <w:nsid w:val="7F774741"/>
    <w:multiLevelType w:val="hybridMultilevel"/>
    <w:tmpl w:val="0CCC33DC"/>
    <w:lvl w:ilvl="0" w:tplc="23689E68">
      <w:start w:val="1"/>
      <w:numFmt w:val="decimal"/>
      <w:lvlText w:val="%1."/>
      <w:lvlJc w:val="left"/>
      <w:pPr>
        <w:ind w:left="409" w:hanging="267"/>
        <w:jc w:val="right"/>
      </w:pPr>
      <w:rPr>
        <w:rFonts w:hint="default"/>
        <w:spacing w:val="-1"/>
        <w:w w:val="81"/>
        <w:lang w:val="vi" w:eastAsia="en-US" w:bidi="ar-SA"/>
      </w:rPr>
    </w:lvl>
    <w:lvl w:ilvl="1" w:tplc="F932957A">
      <w:start w:val="1"/>
      <w:numFmt w:val="decimal"/>
      <w:lvlText w:val="%2."/>
      <w:lvlJc w:val="left"/>
      <w:pPr>
        <w:ind w:left="1" w:hanging="170"/>
        <w:jc w:val="left"/>
      </w:pPr>
      <w:rPr>
        <w:rFonts w:ascii="Microsoft Sans Serif" w:eastAsia="Microsoft Sans Serif" w:hAnsi="Microsoft Sans Serif" w:cs="Microsoft Sans Serif" w:hint="default"/>
        <w:b/>
        <w:bCs w:val="0"/>
        <w:i w:val="0"/>
        <w:iCs w:val="0"/>
        <w:spacing w:val="0"/>
        <w:w w:val="80"/>
        <w:sz w:val="22"/>
        <w:szCs w:val="22"/>
        <w:lang w:val="vi" w:eastAsia="en-US" w:bidi="ar-SA"/>
      </w:rPr>
    </w:lvl>
    <w:lvl w:ilvl="2" w:tplc="5B066A9E">
      <w:numFmt w:val="bullet"/>
      <w:lvlText w:val="•"/>
      <w:lvlJc w:val="left"/>
      <w:pPr>
        <w:ind w:left="1984" w:hanging="170"/>
      </w:pPr>
      <w:rPr>
        <w:rFonts w:hint="default"/>
        <w:lang w:val="vi" w:eastAsia="en-US" w:bidi="ar-SA"/>
      </w:rPr>
    </w:lvl>
    <w:lvl w:ilvl="3" w:tplc="87A42736">
      <w:numFmt w:val="bullet"/>
      <w:lvlText w:val="•"/>
      <w:lvlJc w:val="left"/>
      <w:pPr>
        <w:ind w:left="2976" w:hanging="170"/>
      </w:pPr>
      <w:rPr>
        <w:rFonts w:hint="default"/>
        <w:lang w:val="vi" w:eastAsia="en-US" w:bidi="ar-SA"/>
      </w:rPr>
    </w:lvl>
    <w:lvl w:ilvl="4" w:tplc="84BECD88">
      <w:numFmt w:val="bullet"/>
      <w:lvlText w:val="•"/>
      <w:lvlJc w:val="left"/>
      <w:pPr>
        <w:ind w:left="3968" w:hanging="170"/>
      </w:pPr>
      <w:rPr>
        <w:rFonts w:hint="default"/>
        <w:lang w:val="vi" w:eastAsia="en-US" w:bidi="ar-SA"/>
      </w:rPr>
    </w:lvl>
    <w:lvl w:ilvl="5" w:tplc="650C1D98">
      <w:numFmt w:val="bullet"/>
      <w:lvlText w:val="•"/>
      <w:lvlJc w:val="left"/>
      <w:pPr>
        <w:ind w:left="4960" w:hanging="170"/>
      </w:pPr>
      <w:rPr>
        <w:rFonts w:hint="default"/>
        <w:lang w:val="vi" w:eastAsia="en-US" w:bidi="ar-SA"/>
      </w:rPr>
    </w:lvl>
    <w:lvl w:ilvl="6" w:tplc="BE52C5B0">
      <w:numFmt w:val="bullet"/>
      <w:lvlText w:val="•"/>
      <w:lvlJc w:val="left"/>
      <w:pPr>
        <w:ind w:left="5952" w:hanging="170"/>
      </w:pPr>
      <w:rPr>
        <w:rFonts w:hint="default"/>
        <w:lang w:val="vi" w:eastAsia="en-US" w:bidi="ar-SA"/>
      </w:rPr>
    </w:lvl>
    <w:lvl w:ilvl="7" w:tplc="9996B38A">
      <w:numFmt w:val="bullet"/>
      <w:lvlText w:val="•"/>
      <w:lvlJc w:val="left"/>
      <w:pPr>
        <w:ind w:left="6944" w:hanging="170"/>
      </w:pPr>
      <w:rPr>
        <w:rFonts w:hint="default"/>
        <w:lang w:val="vi" w:eastAsia="en-US" w:bidi="ar-SA"/>
      </w:rPr>
    </w:lvl>
    <w:lvl w:ilvl="8" w:tplc="65B07150">
      <w:numFmt w:val="bullet"/>
      <w:lvlText w:val="•"/>
      <w:lvlJc w:val="left"/>
      <w:pPr>
        <w:ind w:left="7937" w:hanging="170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B9"/>
    <w:rsid w:val="00005E24"/>
    <w:rsid w:val="0002600D"/>
    <w:rsid w:val="000829DC"/>
    <w:rsid w:val="0008370D"/>
    <w:rsid w:val="0011389C"/>
    <w:rsid w:val="00202313"/>
    <w:rsid w:val="00225761"/>
    <w:rsid w:val="002D1587"/>
    <w:rsid w:val="0034109B"/>
    <w:rsid w:val="0034698E"/>
    <w:rsid w:val="00402687"/>
    <w:rsid w:val="00447820"/>
    <w:rsid w:val="004B2E1C"/>
    <w:rsid w:val="00511667"/>
    <w:rsid w:val="00601F4E"/>
    <w:rsid w:val="007340B9"/>
    <w:rsid w:val="00793B85"/>
    <w:rsid w:val="007B6074"/>
    <w:rsid w:val="00833297"/>
    <w:rsid w:val="008F4CFD"/>
    <w:rsid w:val="009766E4"/>
    <w:rsid w:val="009A1C37"/>
    <w:rsid w:val="009B332F"/>
    <w:rsid w:val="009C3931"/>
    <w:rsid w:val="009D234A"/>
    <w:rsid w:val="00B05D40"/>
    <w:rsid w:val="00C40DBE"/>
    <w:rsid w:val="00C469A3"/>
    <w:rsid w:val="00CA484B"/>
    <w:rsid w:val="00D84629"/>
    <w:rsid w:val="00DB0197"/>
    <w:rsid w:val="00E56190"/>
    <w:rsid w:val="00E87EF2"/>
    <w:rsid w:val="00EA2C39"/>
    <w:rsid w:val="00EE1057"/>
    <w:rsid w:val="00E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40B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vi"/>
    </w:rPr>
  </w:style>
  <w:style w:type="paragraph" w:styleId="2">
    <w:name w:val="heading 2"/>
    <w:basedOn w:val="a"/>
    <w:link w:val="20"/>
    <w:uiPriority w:val="1"/>
    <w:qFormat/>
    <w:rsid w:val="007340B9"/>
    <w:pPr>
      <w:ind w:left="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340B9"/>
    <w:rPr>
      <w:rFonts w:ascii="Arial" w:eastAsia="Arial" w:hAnsi="Arial" w:cs="Arial"/>
      <w:b/>
      <w:bCs/>
      <w:sz w:val="24"/>
      <w:szCs w:val="24"/>
      <w:lang w:val="vi"/>
    </w:rPr>
  </w:style>
  <w:style w:type="paragraph" w:styleId="a3">
    <w:name w:val="Body Text"/>
    <w:basedOn w:val="a"/>
    <w:link w:val="a4"/>
    <w:uiPriority w:val="1"/>
    <w:qFormat/>
    <w:rsid w:val="007340B9"/>
    <w:pPr>
      <w:ind w:left="1" w:firstLine="28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40B9"/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paragraph" w:styleId="a5">
    <w:name w:val="List Paragraph"/>
    <w:basedOn w:val="a"/>
    <w:uiPriority w:val="1"/>
    <w:qFormat/>
    <w:rsid w:val="007340B9"/>
    <w:pPr>
      <w:ind w:left="1" w:firstLine="284"/>
      <w:jc w:val="both"/>
    </w:pPr>
  </w:style>
  <w:style w:type="paragraph" w:styleId="a6">
    <w:name w:val="Normal (Web)"/>
    <w:basedOn w:val="a"/>
    <w:uiPriority w:val="99"/>
    <w:semiHidden/>
    <w:unhideWhenUsed/>
    <w:rsid w:val="004026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40B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vi"/>
    </w:rPr>
  </w:style>
  <w:style w:type="paragraph" w:styleId="2">
    <w:name w:val="heading 2"/>
    <w:basedOn w:val="a"/>
    <w:link w:val="20"/>
    <w:uiPriority w:val="1"/>
    <w:qFormat/>
    <w:rsid w:val="007340B9"/>
    <w:pPr>
      <w:ind w:left="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340B9"/>
    <w:rPr>
      <w:rFonts w:ascii="Arial" w:eastAsia="Arial" w:hAnsi="Arial" w:cs="Arial"/>
      <w:b/>
      <w:bCs/>
      <w:sz w:val="24"/>
      <w:szCs w:val="24"/>
      <w:lang w:val="vi"/>
    </w:rPr>
  </w:style>
  <w:style w:type="paragraph" w:styleId="a3">
    <w:name w:val="Body Text"/>
    <w:basedOn w:val="a"/>
    <w:link w:val="a4"/>
    <w:uiPriority w:val="1"/>
    <w:qFormat/>
    <w:rsid w:val="007340B9"/>
    <w:pPr>
      <w:ind w:left="1" w:firstLine="28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40B9"/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paragraph" w:styleId="a5">
    <w:name w:val="List Paragraph"/>
    <w:basedOn w:val="a"/>
    <w:uiPriority w:val="1"/>
    <w:qFormat/>
    <w:rsid w:val="007340B9"/>
    <w:pPr>
      <w:ind w:left="1" w:firstLine="284"/>
      <w:jc w:val="both"/>
    </w:pPr>
  </w:style>
  <w:style w:type="paragraph" w:styleId="a6">
    <w:name w:val="Normal (Web)"/>
    <w:basedOn w:val="a"/>
    <w:uiPriority w:val="99"/>
    <w:semiHidden/>
    <w:unhideWhenUsed/>
    <w:rsid w:val="004026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AD4D-81B9-4B48-B926-070B09FA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2025-06-24T11:27:00Z</cp:lastPrinted>
  <dcterms:created xsi:type="dcterms:W3CDTF">2025-05-06T12:31:00Z</dcterms:created>
  <dcterms:modified xsi:type="dcterms:W3CDTF">2025-06-24T12:12:00Z</dcterms:modified>
</cp:coreProperties>
</file>