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CE2A0" w14:textId="77777777" w:rsidR="00DD7CD4" w:rsidRPr="003C280F" w:rsidRDefault="00DD7CD4" w:rsidP="00DD7CD4">
      <w:pPr>
        <w:rPr>
          <w:rFonts w:ascii="GHEA Grapalat" w:hAnsi="GHEA Grapalat" w:cs="Calibri Light"/>
          <w:b/>
          <w:bCs/>
          <w:sz w:val="28"/>
          <w:szCs w:val="28"/>
          <w:lang w:val="hy-AM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 w:rsid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14:paraId="1DE8FDFB" w14:textId="287237F8" w:rsidR="00DD7CD4" w:rsidRPr="009C2DAF" w:rsidRDefault="009C2DAF" w:rsidP="00F33967">
      <w:pPr>
        <w:jc w:val="center"/>
        <w:rPr>
          <w:rFonts w:ascii="GHEA Grapalat" w:hAnsi="GHEA Grapalat" w:cs="Calibri Light"/>
          <w:sz w:val="24"/>
          <w:szCs w:val="24"/>
          <w:lang w:val="hy-AM"/>
        </w:rPr>
      </w:pPr>
      <w:r w:rsidRPr="009C2DAF">
        <w:rPr>
          <w:rFonts w:ascii="GHEA Grapalat" w:hAnsi="GHEA Grapalat"/>
          <w:b/>
          <w:iCs/>
          <w:color w:val="000000"/>
          <w:sz w:val="24"/>
          <w:szCs w:val="24"/>
          <w:shd w:val="clear" w:color="auto" w:fill="FFFFFF"/>
          <w:lang w:val="hy-AM"/>
        </w:rPr>
        <w:t xml:space="preserve">ԱՐՏԱՇԱՏ ՀԱՄԱՅՆՔԻ ԱՎԱԳԱՆՈՒ 2024 ԹՎԱԿԱՆԻ ԴԵԿՏԵՄԲԵՐԻ 04-Ի N 347-Լ ՈՐՈՇՄԱՆ 48-ՐԴ ՀԱՎԵԼՎԱԾՈՒՄ ԿԱՏԱՐՎԱԾ </w:t>
      </w:r>
      <w:r w:rsidR="006A6484" w:rsidRPr="006A6484">
        <w:rPr>
          <w:rFonts w:ascii="GHEA Grapalat" w:hAnsi="GHEA Grapalat"/>
          <w:b/>
          <w:iCs/>
          <w:color w:val="000000"/>
          <w:sz w:val="24"/>
          <w:szCs w:val="24"/>
          <w:shd w:val="clear" w:color="auto" w:fill="FFFFFF"/>
          <w:lang w:val="hy-AM"/>
        </w:rPr>
        <w:t>ԼՐԱՑՈՒՄԸ</w:t>
      </w:r>
      <w:bookmarkStart w:id="0" w:name="_GoBack"/>
      <w:bookmarkEnd w:id="0"/>
      <w:r w:rsidRPr="009C2DAF">
        <w:rPr>
          <w:rFonts w:ascii="GHEA Grapalat" w:hAnsi="GHEA Grapalat"/>
          <w:b/>
          <w:iCs/>
          <w:color w:val="000000"/>
          <w:sz w:val="24"/>
          <w:szCs w:val="24"/>
          <w:shd w:val="clear" w:color="auto" w:fill="FFFFFF"/>
          <w:lang w:val="hy-AM"/>
        </w:rPr>
        <w:t xml:space="preserve"> ՀԱՍՏԱՏԵԼՈՒ ՄԱՍԻՆ</w:t>
      </w:r>
      <w:r w:rsidR="00DD7CD4" w:rsidRPr="009C2DAF">
        <w:rPr>
          <w:rFonts w:ascii="GHEA Grapalat" w:hAnsi="GHEA Grapalat" w:cs="Calibri Light"/>
          <w:sz w:val="24"/>
          <w:szCs w:val="24"/>
          <w:lang w:val="hy-AM"/>
        </w:rPr>
        <w:t xml:space="preserve">  </w:t>
      </w:r>
    </w:p>
    <w:p w14:paraId="0E6446ED" w14:textId="15319B77" w:rsidR="00DD7CD4" w:rsidRPr="00F33967" w:rsidRDefault="00F33967" w:rsidP="009C2DAF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33967">
        <w:rPr>
          <w:rFonts w:ascii="GHEA Grapalat" w:hAnsi="GHEA Grapalat" w:cs="Arial"/>
          <w:sz w:val="24"/>
          <w:szCs w:val="24"/>
          <w:lang w:val="hy-AM"/>
        </w:rPr>
        <w:t xml:space="preserve">Արտաշատ համայնքի </w:t>
      </w:r>
      <w:r w:rsidR="0061129B" w:rsidRPr="0061129B">
        <w:rPr>
          <w:rFonts w:ascii="GHEA Grapalat" w:hAnsi="GHEA Grapalat" w:cs="Arial"/>
          <w:sz w:val="24"/>
          <w:szCs w:val="24"/>
          <w:lang w:val="hy-AM"/>
        </w:rPr>
        <w:t>ավագանու 202</w:t>
      </w:r>
      <w:r w:rsidR="009C2DAF" w:rsidRPr="009C2DAF">
        <w:rPr>
          <w:rFonts w:ascii="GHEA Grapalat" w:hAnsi="GHEA Grapalat" w:cs="Arial"/>
          <w:sz w:val="24"/>
          <w:szCs w:val="24"/>
          <w:lang w:val="hy-AM"/>
        </w:rPr>
        <w:t>4</w:t>
      </w:r>
      <w:r w:rsidR="0061129B" w:rsidRPr="0061129B">
        <w:rPr>
          <w:rFonts w:ascii="GHEA Grapalat" w:hAnsi="GHEA Grapalat" w:cs="Arial"/>
          <w:sz w:val="24"/>
          <w:szCs w:val="24"/>
          <w:lang w:val="hy-AM"/>
        </w:rPr>
        <w:t xml:space="preserve"> թվականի </w:t>
      </w:r>
      <w:r w:rsidR="009C2DAF" w:rsidRPr="009C2DAF">
        <w:rPr>
          <w:rFonts w:ascii="GHEA Grapalat" w:hAnsi="GHEA Grapalat" w:cs="Arial"/>
          <w:sz w:val="24"/>
          <w:szCs w:val="24"/>
          <w:lang w:val="hy-AM"/>
        </w:rPr>
        <w:t>դեկտեմբերի</w:t>
      </w:r>
      <w:r w:rsidR="0061129B" w:rsidRPr="006112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C2DAF" w:rsidRPr="009C2DAF">
        <w:rPr>
          <w:rFonts w:ascii="GHEA Grapalat" w:hAnsi="GHEA Grapalat" w:cs="Arial"/>
          <w:sz w:val="24"/>
          <w:szCs w:val="24"/>
          <w:lang w:val="hy-AM"/>
        </w:rPr>
        <w:t>04</w:t>
      </w:r>
      <w:r w:rsidR="0061129B" w:rsidRPr="0061129B">
        <w:rPr>
          <w:rFonts w:ascii="GHEA Grapalat" w:hAnsi="GHEA Grapalat" w:cs="Arial"/>
          <w:sz w:val="24"/>
          <w:szCs w:val="24"/>
          <w:lang w:val="hy-AM"/>
        </w:rPr>
        <w:t xml:space="preserve">-ի </w:t>
      </w:r>
      <w:r w:rsidR="009C2DAF" w:rsidRPr="009C2DA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«ՀԱՅԱՍՏԱՆԻ ՀԱՆՐԱՊԵՏՈՒԹՅԱՆ ԱՐԱՐԱՏԻ ՄԱՐԶԻ ԱՐՏԱՇԱՏ ՀԱՄԱՅՆՔԻ ԵՆԹԱԿԱՅՈՒԹՅԱՄԲ ԳՈՐԾՈՂ ՀԱՄԱՅՆՔԱՅԻՆ ՈՉ ԱՌԵՎՏՐԱՅԻՆ ԿԱԶՄԱԿԵՐՊՈՒԹՅՈՒՆՆԵՐԻ ԿԱՌՈՒՑՎԱԾՔԸ, ԱՇԽԱՏՈՂՆԵՐԻ ՔԱՆԱԿԸ, ՊԱՇՏՈՆԱՅԻՆ ԴՐՈՒՅՔԱՉԱՓԵՐԸ ՀԱՍՏԱՏԵԼՈՒ ԵՎ</w:t>
      </w:r>
      <w:r w:rsidR="009C2DAF" w:rsidRPr="009C2DA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9C2DAF" w:rsidRPr="009C2DA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ԱՐՏԱՇԱՏ ՀԱՄԱՅՆՔԻ ԱՎԱԳԱՆՈՒ 2023 ԹՎԱԿԱՆԻ ԴԵԿՏԵՄԲԵՐԻ 6-Ի N 231-Լ ՈՐՈՇՈՒՄՆ ՈՒԺԸ ԿՈՐՑՐԱԾ ՃԱՆԱՉԵԼՈՒ ՄԱՍԻՆ»</w:t>
      </w:r>
      <w:r w:rsidR="009C2DAF" w:rsidRPr="009C2DA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07BB5" w:rsidRPr="00F07BB5">
        <w:rPr>
          <w:rFonts w:ascii="GHEA Grapalat" w:hAnsi="GHEA Grapalat"/>
          <w:color w:val="333333"/>
          <w:shd w:val="clear" w:color="auto" w:fill="FFFFFF"/>
          <w:lang w:val="hy-AM"/>
        </w:rPr>
        <w:t>/</w:t>
      </w:r>
      <w:r w:rsidR="00F07BB5" w:rsidRPr="00F07BB5">
        <w:rPr>
          <w:rFonts w:ascii="GHEA Grapalat" w:hAnsi="GHEA Grapalat" w:cs="Arial"/>
          <w:sz w:val="24"/>
          <w:szCs w:val="24"/>
          <w:lang w:val="hy-AM"/>
        </w:rPr>
        <w:t>ասյուհետ՝ որոշում/ N 347-Լ որոշման 48-րդ հավելվածի 32-րդ տողի ավելացմամբ կատարված փոփոխությունը</w:t>
      </w:r>
      <w:r w:rsidR="00F07BB5" w:rsidRPr="003C28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7CD4" w:rsidRPr="003C280F">
        <w:rPr>
          <w:rFonts w:ascii="GHEA Grapalat" w:hAnsi="GHEA Grapalat" w:cs="Arial"/>
          <w:sz w:val="24"/>
          <w:szCs w:val="24"/>
          <w:lang w:val="hy-AM"/>
        </w:rPr>
        <w:t>տարեկան բյուջեում</w:t>
      </w:r>
      <w:r w:rsidR="00F7044A" w:rsidRPr="003C280F">
        <w:rPr>
          <w:rFonts w:ascii="GHEA Grapalat" w:hAnsi="GHEA Grapalat" w:cs="Arial"/>
          <w:sz w:val="24"/>
          <w:szCs w:val="24"/>
          <w:lang w:val="hy-AM"/>
        </w:rPr>
        <w:t xml:space="preserve"> նախատեսում</w:t>
      </w:r>
      <w:r w:rsidR="00F07BB5" w:rsidRPr="00F07BB5">
        <w:rPr>
          <w:rFonts w:ascii="GHEA Grapalat" w:hAnsi="GHEA Grapalat" w:cs="Arial"/>
          <w:sz w:val="24"/>
          <w:szCs w:val="24"/>
          <w:lang w:val="hy-AM"/>
        </w:rPr>
        <w:t xml:space="preserve"> է նվազում</w:t>
      </w:r>
      <w:r w:rsidR="00DD7CD4" w:rsidRPr="003C280F">
        <w:rPr>
          <w:rFonts w:ascii="GHEA Grapalat" w:hAnsi="GHEA Grapalat" w:cs="Arial"/>
          <w:sz w:val="24"/>
          <w:szCs w:val="24"/>
          <w:lang w:val="hy-AM"/>
        </w:rPr>
        <w:t>:</w:t>
      </w:r>
    </w:p>
    <w:p w14:paraId="3801A32D" w14:textId="77777777" w:rsidR="00DD7CD4" w:rsidRPr="003C280F" w:rsidRDefault="00DD7CD4" w:rsidP="00DD7CD4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31DDCE37" w14:textId="77777777" w:rsidR="00DD7CD4" w:rsidRPr="003C280F" w:rsidRDefault="00DD7CD4" w:rsidP="00DD7CD4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14:paraId="253CD7CB" w14:textId="77777777" w:rsidR="00DD7CD4" w:rsidRPr="003C280F" w:rsidRDefault="003C280F" w:rsidP="00DD7CD4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DD7CD4"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14:paraId="2A2F48FC" w14:textId="77777777" w:rsidR="009A14AD" w:rsidRPr="0061129B" w:rsidRDefault="009A14AD">
      <w:pPr>
        <w:rPr>
          <w:lang w:val="hy-AM"/>
        </w:rPr>
      </w:pPr>
    </w:p>
    <w:sectPr w:rsidR="009A14AD" w:rsidRPr="0061129B" w:rsidSect="009C2DAF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D4"/>
    <w:rsid w:val="000C40E7"/>
    <w:rsid w:val="00134C97"/>
    <w:rsid w:val="002E17CD"/>
    <w:rsid w:val="003C280F"/>
    <w:rsid w:val="0061129B"/>
    <w:rsid w:val="006A6484"/>
    <w:rsid w:val="009A14AD"/>
    <w:rsid w:val="009C2DAF"/>
    <w:rsid w:val="00A87F05"/>
    <w:rsid w:val="00DD7CD4"/>
    <w:rsid w:val="00F07BB5"/>
    <w:rsid w:val="00F33967"/>
    <w:rsid w:val="00F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D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2025-04-07T06:11:00Z</cp:lastPrinted>
  <dcterms:created xsi:type="dcterms:W3CDTF">2025-04-04T13:41:00Z</dcterms:created>
  <dcterms:modified xsi:type="dcterms:W3CDTF">2025-05-06T12:17:00Z</dcterms:modified>
</cp:coreProperties>
</file>