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AB6EA2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636FBC86" w:rsidR="00843208" w:rsidRPr="00FE09E0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AB6EA2" w:rsidRPr="00AB6EA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ՀԱՅԱՍՏԱՆԻ ՀԱՆՐԱՊԵՏՈՒԹՅԱՆ ԱՐԱՐԱՏԻ ՄԱՐԶԻ ԱՐՏԱՇԱՏ ՀԱՄԱՅՆՔԻ ՆՈՐԱՇԵՆ ԲՆԱԿԱՎԱՅՐԻ ԳԼԽԱՎՈՐ ՀԱՏԱԿԱԳԾՈՒՄ /ԳՈՏԵՎՈՐՄԱՆ ՆԱԽԱԳԾՈՒՄ/ ՀՈՂԱՄԱՍԻ ՆՊԱՏԱԿԱՅԻՆ ԵՎ ԳՈՐԾԱՌՆԱԿԱՆ ՆՇԱՆԱԿՈՒԹՅԱՆ ՓՈՓՈԽՈՒԹՅՈՒՆԸ ՀԱՍՏԱՏԵԼՈՒ ՄԱՍԻՆ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EB299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EB2995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343706A4" w:rsidR="00F97C5F" w:rsidRPr="00EB2995" w:rsidRDefault="00AB6EA2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FE09E0" w:rsidRPr="002D6EEF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bCs/>
          <w:sz w:val="24"/>
          <w:szCs w:val="24"/>
          <w:lang w:val="hy-AM"/>
        </w:rPr>
        <w:t>Հ</w:t>
      </w:r>
      <w:r w:rsidRPr="00AB6EA2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>
        <w:rPr>
          <w:rFonts w:ascii="GHEA Grapalat" w:hAnsi="GHEA Grapalat"/>
          <w:bCs/>
          <w:sz w:val="24"/>
          <w:szCs w:val="24"/>
          <w:lang w:val="hy-AM"/>
        </w:rPr>
        <w:t>Հ</w:t>
      </w:r>
      <w:r w:rsidRPr="00AB6EA2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>
        <w:rPr>
          <w:rFonts w:ascii="GHEA Grapalat" w:hAnsi="GHEA Grapalat"/>
          <w:bCs/>
          <w:sz w:val="24"/>
          <w:szCs w:val="24"/>
          <w:lang w:val="hy-AM"/>
        </w:rPr>
        <w:t>Ա</w:t>
      </w:r>
      <w:r w:rsidRPr="00AB6EA2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>
        <w:rPr>
          <w:rFonts w:ascii="GHEA Grapalat" w:hAnsi="GHEA Grapalat"/>
          <w:bCs/>
          <w:sz w:val="24"/>
          <w:szCs w:val="24"/>
          <w:lang w:val="hy-AM"/>
        </w:rPr>
        <w:t>Ա</w:t>
      </w:r>
      <w:r w:rsidRPr="00AB6EA2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>
        <w:rPr>
          <w:rFonts w:ascii="GHEA Grapalat" w:hAnsi="GHEA Grapalat"/>
          <w:bCs/>
          <w:sz w:val="24"/>
          <w:szCs w:val="24"/>
          <w:lang w:val="hy-AM"/>
        </w:rPr>
        <w:t>Ն</w:t>
      </w:r>
      <w:r w:rsidRPr="00AB6EA2">
        <w:rPr>
          <w:rFonts w:ascii="GHEA Grapalat" w:hAnsi="GHEA Grapalat"/>
          <w:bCs/>
          <w:sz w:val="24"/>
          <w:szCs w:val="24"/>
          <w:lang w:val="hy-AM"/>
        </w:rPr>
        <w:t>որաշեն բնակավայրի գլխավոր հատակագծում /գոտեվորման նախագծում/ հողամասի նպատակային եվ գործառնական նշանակության փոփոխությունը հաստատելու մասին</w:t>
      </w:r>
      <w:r w:rsidR="00FE09E0">
        <w:rPr>
          <w:rFonts w:ascii="GHEA Grapalat" w:hAnsi="GHEA Grapalat"/>
          <w:sz w:val="24"/>
          <w:szCs w:val="24"/>
          <w:lang w:val="hy-AM"/>
        </w:rPr>
        <w:t>»</w:t>
      </w:r>
      <w:r w:rsidR="00FE09E0"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5525">
        <w:rPr>
          <w:rFonts w:ascii="GHEA Grapalat" w:hAnsi="GHEA Grapalat"/>
          <w:sz w:val="24"/>
          <w:szCs w:val="24"/>
          <w:lang w:val="hy-AM"/>
        </w:rPr>
        <w:t>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</w:t>
      </w:r>
      <w:r w:rsidR="00FE09E0" w:rsidRPr="00EB2995">
        <w:rPr>
          <w:rFonts w:ascii="GHEA Grapalat" w:hAnsi="GHEA Grapalat"/>
          <w:sz w:val="24"/>
          <w:szCs w:val="24"/>
          <w:lang w:val="hy-AM"/>
        </w:rPr>
        <w:t>առաջա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նում: </w:t>
      </w: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20E48993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   </w:t>
      </w:r>
      <w:r w:rsidR="00AB6EA2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77777777" w:rsidR="00F97C5F" w:rsidRPr="00FE09E0" w:rsidRDefault="00F97C5F" w:rsidP="00F97C5F">
      <w:pPr>
        <w:ind w:left="709"/>
        <w:rPr>
          <w:rFonts w:ascii="GHEA Grapalat" w:hAnsi="GHEA Grapalat"/>
          <w:lang w:val="hy-AM"/>
        </w:rPr>
      </w:pP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46005A35" w:rsidR="00F97C5F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169171B5" w14:textId="77777777" w:rsidR="004A41B4" w:rsidRPr="00EB2995" w:rsidRDefault="004A41B4" w:rsidP="00EB2995">
      <w:pPr>
        <w:ind w:left="709"/>
        <w:rPr>
          <w:rFonts w:ascii="GHEA Grapalat" w:hAnsi="GHEA Grapalat" w:cs="Arial"/>
          <w:lang w:val="hy-AM"/>
        </w:rPr>
      </w:pPr>
    </w:p>
    <w:p w14:paraId="4F613407" w14:textId="0E9D622C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CBECA7" w14:textId="1842A520" w:rsidR="0015187E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4FC58A06" w14:textId="77777777" w:rsidR="0015187E" w:rsidRPr="00EB299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lastRenderedPageBreak/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08189DBB" w14:textId="76986D8A" w:rsidR="007C3B3F" w:rsidRPr="00FE09E0" w:rsidRDefault="00372EC2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AB6EA2" w:rsidRPr="00AB6EA2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ԱՐԱՐԱՏԻ ՄԱՐԶԻ ԱՐՏԱՇԱՏ ՀԱՄԱՅՆՔԻ ՆՈՐԱՇԵՆ ԲՆԱԿԱՎԱՅՐԻ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E09E0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324DC6E6" w:rsidR="00F97C5F" w:rsidRPr="003F5525" w:rsidRDefault="00AB6EA2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4A41B4" w:rsidRPr="002D6EEF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bCs/>
          <w:sz w:val="24"/>
          <w:szCs w:val="24"/>
          <w:lang w:val="hy-AM"/>
        </w:rPr>
        <w:t>Հ</w:t>
      </w:r>
      <w:r w:rsidRPr="00AB6EA2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>
        <w:rPr>
          <w:rFonts w:ascii="GHEA Grapalat" w:hAnsi="GHEA Grapalat"/>
          <w:bCs/>
          <w:sz w:val="24"/>
          <w:szCs w:val="24"/>
          <w:lang w:val="hy-AM"/>
        </w:rPr>
        <w:t>Հ</w:t>
      </w:r>
      <w:r w:rsidRPr="00AB6EA2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>
        <w:rPr>
          <w:rFonts w:ascii="GHEA Grapalat" w:hAnsi="GHEA Grapalat"/>
          <w:bCs/>
          <w:sz w:val="24"/>
          <w:szCs w:val="24"/>
          <w:lang w:val="hy-AM"/>
        </w:rPr>
        <w:t>Ա</w:t>
      </w:r>
      <w:r w:rsidRPr="00AB6EA2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>
        <w:rPr>
          <w:rFonts w:ascii="GHEA Grapalat" w:hAnsi="GHEA Grapalat"/>
          <w:bCs/>
          <w:sz w:val="24"/>
          <w:szCs w:val="24"/>
          <w:lang w:val="hy-AM"/>
        </w:rPr>
        <w:t>Ա</w:t>
      </w:r>
      <w:r w:rsidRPr="00AB6EA2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>
        <w:rPr>
          <w:rFonts w:ascii="GHEA Grapalat" w:hAnsi="GHEA Grapalat"/>
          <w:bCs/>
          <w:sz w:val="24"/>
          <w:szCs w:val="24"/>
          <w:lang w:val="hy-AM"/>
        </w:rPr>
        <w:t>Ն</w:t>
      </w:r>
      <w:r w:rsidRPr="00AB6EA2">
        <w:rPr>
          <w:rFonts w:ascii="GHEA Grapalat" w:hAnsi="GHEA Grapalat"/>
          <w:bCs/>
          <w:sz w:val="24"/>
          <w:szCs w:val="24"/>
          <w:lang w:val="hy-AM"/>
        </w:rPr>
        <w:t>որաշեն բնակավայրի գլխավոր հատակագծում /գոտեվորման նախագծում/ հողամասի նպատակային եվ գործառնական նշանակության փոփոխությունը հաստատելու մասին</w:t>
      </w:r>
      <w:r w:rsidR="004A41B4">
        <w:rPr>
          <w:rFonts w:ascii="GHEA Grapalat" w:hAnsi="GHEA Grapalat"/>
          <w:sz w:val="24"/>
          <w:szCs w:val="24"/>
          <w:lang w:val="hy-AM"/>
        </w:rPr>
        <w:t>»</w:t>
      </w:r>
      <w:r w:rsidR="004A41B4"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</w:t>
      </w:r>
      <w:r w:rsidR="00D57D95">
        <w:rPr>
          <w:rFonts w:ascii="GHEA Grapalat" w:hAnsi="GHEA Grapalat"/>
          <w:sz w:val="24"/>
          <w:szCs w:val="24"/>
          <w:lang w:val="hy-AM"/>
        </w:rPr>
        <w:t xml:space="preserve">հնարավոր կլինի օրինականացնել հողամասում ինքնակամ կառուցված </w:t>
      </w:r>
      <w:r>
        <w:rPr>
          <w:rFonts w:ascii="GHEA Grapalat" w:hAnsi="GHEA Grapalat"/>
          <w:sz w:val="24"/>
          <w:szCs w:val="24"/>
          <w:lang w:val="hy-AM"/>
        </w:rPr>
        <w:t>շինությունները</w:t>
      </w:r>
      <w:r w:rsidR="00D57D95">
        <w:rPr>
          <w:rFonts w:ascii="GHEA Grapalat" w:hAnsi="GHEA Grapalat"/>
          <w:sz w:val="24"/>
          <w:szCs w:val="24"/>
          <w:lang w:val="hy-AM"/>
        </w:rPr>
        <w:t xml:space="preserve"> և կվճարվի հողամասի կադաստրային արժեքի տարբերությունը, ինքնակամ կառուցված շինությունների օրինականացման վճարները</w:t>
      </w:r>
      <w:r>
        <w:rPr>
          <w:rFonts w:ascii="GHEA Grapalat" w:hAnsi="GHEA Grapalat"/>
          <w:sz w:val="24"/>
          <w:szCs w:val="24"/>
          <w:lang w:val="hy-AM"/>
        </w:rPr>
        <w:t>, կիրականացվեն ներդրումներ և կստեղծվեն աշխատատեղեր</w:t>
      </w:r>
      <w:r w:rsidR="00D57D95">
        <w:rPr>
          <w:rFonts w:ascii="GHEA Grapalat" w:hAnsi="GHEA Grapalat"/>
          <w:sz w:val="24"/>
          <w:szCs w:val="24"/>
          <w:lang w:val="hy-AM"/>
        </w:rPr>
        <w:t xml:space="preserve">։ 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6FBE0D33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Arial"/>
          <w:lang w:val="hy-AM"/>
        </w:rPr>
        <w:t xml:space="preserve"> </w:t>
      </w:r>
      <w:r w:rsidR="00F97C5F" w:rsidRPr="003F5525">
        <w:rPr>
          <w:rFonts w:ascii="GHEA Grapalat" w:hAnsi="GHEA Grapalat" w:cs="Arial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308F1ED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EB3923" w14:textId="1A034C68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B96F2BF" w14:textId="68AC8303" w:rsidR="00372EC2" w:rsidRDefault="00372EC2" w:rsidP="00F97C5F">
      <w:pPr>
        <w:ind w:left="709"/>
        <w:rPr>
          <w:rFonts w:ascii="GHEA Grapalat" w:hAnsi="GHEA Grapalat" w:cs="Arial"/>
          <w:lang w:val="hy-AM"/>
        </w:rPr>
      </w:pPr>
    </w:p>
    <w:p w14:paraId="3D2AFB4F" w14:textId="77777777" w:rsidR="0015187E" w:rsidRPr="003F552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13FBA339" w14:textId="690D3E42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C1A56FF" w14:textId="5988597D" w:rsidR="004A41B4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5EDDFCFB" w14:textId="77777777" w:rsidR="004A41B4" w:rsidRPr="003F5525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2A3E8338" w:rsidR="00F97C5F" w:rsidRDefault="00D731FE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</w:t>
      </w:r>
      <w:r w:rsidR="001D7DDC" w:rsidRPr="003F5525">
        <w:rPr>
          <w:rFonts w:ascii="GHEA Grapalat" w:hAnsi="GHEA Grapalat" w:cs="Arial"/>
          <w:lang w:val="hy-AM"/>
        </w:rPr>
        <w:t xml:space="preserve">   </w:t>
      </w:r>
      <w:r w:rsidR="00F97C5F" w:rsidRPr="00FE09E0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FE09E0" w:rsidRDefault="00EB2995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</w:p>
    <w:p w14:paraId="046763D9" w14:textId="77777777" w:rsidR="00F97C5F" w:rsidRPr="00FE09E0" w:rsidRDefault="00F97C5F" w:rsidP="00F97C5F">
      <w:pPr>
        <w:ind w:left="709"/>
        <w:jc w:val="center"/>
        <w:rPr>
          <w:rFonts w:ascii="GHEA Grapalat" w:hAnsi="GHEA Grapalat" w:cs="Arial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AB6EA2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AB6EA2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7E060599" w:rsidR="001D7DDC" w:rsidRPr="00FE09E0" w:rsidRDefault="00372EC2" w:rsidP="003F5525">
                  <w:pPr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«</w:t>
                  </w:r>
                  <w:r w:rsidR="00AB6EA2" w:rsidRPr="00AB6EA2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ՀԱՅԱՍՏԱՆԻ ՀԱՆՐԱՊԵՏՈՒԹՅԱՆ ԱՐԱՐԱՏԻ ՄԱՐԶԻ ԱՐՏԱՇԱՏ ՀԱՄԱՅՆՔԻ ՆՈՐԱՇԵՆ ԲՆԱԿԱՎԱՅՐԻ ԳԼԽԱՎՈՐ ՀԱՏԱԿԱԳԾՈՒՄ /ԳՈՏԵՎՈՐՄԱՆ ՆԱԽԱԳԾՈՒՄ/ ՀՈՂԱՄԱՍԻ ՆՊԱՏԱԿԱՅԻՆ ԵՎ ԳՈՐԾԱՌՆԱԿԱՆ ՆՇԱՆԱԿՈՒԹՅԱՆ ՓՈՓՈԽՈՒԹՅՈՒՆԸ ՀԱՍՏԱՏԵԼՈՒ ՄԱՍԻՆ</w:t>
                  </w: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» </w:t>
                  </w:r>
                  <w:r w:rsid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ԱՐՏԱՇԱՏ ՀԱՄԱՅՆՔԻ ԱՎԱԳԱՆՈՒ</w:t>
                  </w:r>
                  <w:r w:rsidR="0054799A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="001D7DDC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FE09E0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lang w:val="hy-AM"/>
                    </w:rPr>
                  </w:pPr>
                  <w:r w:rsidRPr="00FE09E0">
                    <w:rPr>
                      <w:rFonts w:ascii="GHEA Grapalat" w:hAnsi="GHEA Grapalat" w:cs="Arial"/>
                      <w:b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FE09E0" w:rsidRDefault="00F97C5F" w:rsidP="005572D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AB6EA2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28E65B7C" w:rsidR="00F97C5F" w:rsidRPr="00FE09E0" w:rsidRDefault="00AB6EA2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372EC2"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Pr="00AB6EA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այաստանի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Pr="00AB6EA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անրապետության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Pr="00AB6EA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րարատի մարզի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Pr="00AB6EA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րտաշատ համայնքի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</w:t>
            </w:r>
            <w:r w:rsidRPr="00AB6EA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որաշեն բնակավայրի գլխավոր հատակագծում /գոտեվորման նախագծում/ հողամասի նպատակային եվ գործառնական նշանակության փոփոխությունը հաստատելու մասին</w:t>
            </w:r>
            <w:r w:rsidR="00372EC2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D57D95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նախատեսվում է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66AB567B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</w:t>
      </w:r>
      <w:r w:rsidR="00AB6EA2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5744E420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8F08EAC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F9E174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3EF0D55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7A0D338C" w14:textId="77777777" w:rsidR="00F22511" w:rsidRPr="004A41B4" w:rsidRDefault="00F22511">
      <w:pPr>
        <w:rPr>
          <w:rFonts w:ascii="GHEA Grapalat" w:hAnsi="GHEA Grapalat"/>
          <w:lang w:val="hy-AM"/>
        </w:rPr>
      </w:pPr>
    </w:p>
    <w:sectPr w:rsidR="00F22511" w:rsidRPr="004A41B4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123F85"/>
    <w:rsid w:val="0015187E"/>
    <w:rsid w:val="00164199"/>
    <w:rsid w:val="001D7DDC"/>
    <w:rsid w:val="002D6EEF"/>
    <w:rsid w:val="00372EC2"/>
    <w:rsid w:val="003E5DE0"/>
    <w:rsid w:val="003F5525"/>
    <w:rsid w:val="004A41B4"/>
    <w:rsid w:val="0054799A"/>
    <w:rsid w:val="005960FE"/>
    <w:rsid w:val="00745876"/>
    <w:rsid w:val="007C3B3F"/>
    <w:rsid w:val="007E2200"/>
    <w:rsid w:val="00835E89"/>
    <w:rsid w:val="00843208"/>
    <w:rsid w:val="00925048"/>
    <w:rsid w:val="009D48FC"/>
    <w:rsid w:val="00AB6EA2"/>
    <w:rsid w:val="00BD35DC"/>
    <w:rsid w:val="00C36A98"/>
    <w:rsid w:val="00D57D95"/>
    <w:rsid w:val="00D731FE"/>
    <w:rsid w:val="00DB2824"/>
    <w:rsid w:val="00DE4667"/>
    <w:rsid w:val="00EB2995"/>
    <w:rsid w:val="00F22511"/>
    <w:rsid w:val="00F97C5F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29</cp:revision>
  <cp:lastPrinted>2024-11-05T14:12:00Z</cp:lastPrinted>
  <dcterms:created xsi:type="dcterms:W3CDTF">2022-06-03T08:02:00Z</dcterms:created>
  <dcterms:modified xsi:type="dcterms:W3CDTF">2024-11-05T14:12:00Z</dcterms:modified>
</cp:coreProperties>
</file>