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D937C5" w:rsidRDefault="00D937C5" w:rsidP="00D937C5">
      <w:pPr>
        <w:spacing w:line="36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ՍԵՓԱԿԱՆՈՒԹՅՈՒՆ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ՀԱՆԴԻՍԱՑՈՂ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,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ՆԱՐ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-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ԴՈՍԻ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38/1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ՀԱՍՑԵՈՒՄ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ԳՏՆՎՈՂ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ԱՐՏԱԴՊՐՈՑԱԿԱՆ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ԿԵՆՏՐՈՆԻ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ՊԱՏԱՆԻ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ԲՆԱՍԵՐՆԵՐԻ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ԿԱՅԱՆՆ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&lt;&lt;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ՔԱՂԱՔԻ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ԳԵՂԱԳԻՏԱԿԱՆ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ԿԵՆՏՐՈՆ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&gt;&gt;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ՀՈԱԿ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-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ԻՑ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ՎԵՐՑՆԵԼՈՒ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ԵՎ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&lt;&lt;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ԲԱՐԵԿԱՐԳ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&gt;&gt;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ՀԱՄԱՅՆՔԱՅԻՆ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ՈՉ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ԱՌԵՎՏՐԱՅԻՆ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ԿԱԶՄԱԿԵՐՊՈՒԹՅԱՆՆ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ԱՆԺԱՄԿԵՏ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, </w:t>
      </w:r>
      <w:bookmarkStart w:id="0" w:name="_GoBack"/>
      <w:bookmarkEnd w:id="0"/>
      <w:r>
        <w:rPr>
          <w:rFonts w:ascii="GHEA Grapalat" w:hAnsi="GHEA Grapalat"/>
          <w:b/>
          <w:bCs/>
          <w:color w:val="333333"/>
          <w:shd w:val="clear" w:color="auto" w:fill="FFFFFF"/>
        </w:rPr>
        <w:t>ԱՆՀԱՏՈՒՅՑ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ՕԳՏԱԳՈՐԾՄԱՆ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ԻՐԱՎՈՒՆՔՈՎ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ՏՐԱՄԱԴՐԵԼՈՒ</w:t>
      </w:r>
      <w:r w:rsidRPr="00D937C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</w:p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Արտաշատ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համայնքի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հանդիսացող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Նար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>-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Դոսի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38/1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հասցեում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գտնվող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Արտադպրոցական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կենտրոնի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պատանի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բնասերների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կայանը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(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կադաստրային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ծածկագիր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՝ 03-001-0031-0038,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մակերեսի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չափը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 xml:space="preserve">՝ 0,39021 </w:t>
      </w:r>
      <w:proofErr w:type="spellStart"/>
      <w:r w:rsidR="00D937C5" w:rsidRPr="00D937C5">
        <w:rPr>
          <w:rFonts w:ascii="GHEA Grapalat" w:hAnsi="GHEA Grapalat" w:cs="Arial"/>
          <w:sz w:val="24"/>
          <w:szCs w:val="24"/>
          <w:lang w:val="hy-AM"/>
        </w:rPr>
        <w:t>հա</w:t>
      </w:r>
      <w:proofErr w:type="spellEnd"/>
      <w:r w:rsidR="00D937C5" w:rsidRPr="00D937C5">
        <w:rPr>
          <w:rFonts w:ascii="GHEA Grapalat" w:hAnsi="GHEA Grapalat" w:cs="Arial"/>
          <w:sz w:val="24"/>
          <w:szCs w:val="24"/>
          <w:lang w:val="hy-AM"/>
        </w:rPr>
        <w:t>)</w:t>
      </w:r>
      <w:r w:rsidR="00D937C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անժամկետ, անհատույց օգտագործման է տրամադրվում 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6D1D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6D1D8E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816B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>ՀՈԱԿ-ին՝ անժամկետ, անհատույց օգտագործման</w:t>
      </w:r>
      <w:r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տրամադրելու </w:t>
      </w:r>
      <w:r w:rsidRPr="003C280F">
        <w:rPr>
          <w:rFonts w:ascii="GHEA Grapalat" w:hAnsi="GHEA Grapalat" w:cs="Arial"/>
          <w:sz w:val="24"/>
          <w:szCs w:val="24"/>
          <w:lang w:val="hy-AM"/>
        </w:rPr>
        <w:t>դեպքում տարեկան բյուջեում ավելացում չի նախատեսվում: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D1056"/>
    <w:rsid w:val="009918B2"/>
    <w:rsid w:val="00C10787"/>
    <w:rsid w:val="00D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3</cp:revision>
  <dcterms:created xsi:type="dcterms:W3CDTF">2024-09-03T06:04:00Z</dcterms:created>
  <dcterms:modified xsi:type="dcterms:W3CDTF">2024-10-01T11:52:00Z</dcterms:modified>
</cp:coreProperties>
</file>