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04E6" w14:textId="77777777" w:rsidR="00024E41" w:rsidRDefault="00024E41" w:rsidP="00024E41">
      <w:pPr>
        <w:spacing w:after="0"/>
        <w:ind w:firstLine="709"/>
        <w:rPr>
          <w:lang w:val="hy-AM"/>
        </w:rPr>
      </w:pPr>
      <w:r>
        <w:rPr>
          <w:lang w:val="hy-AM"/>
        </w:rPr>
        <w:t xml:space="preserve">                                      ՏԵՂԵԿԱՆՔ</w:t>
      </w:r>
    </w:p>
    <w:p w14:paraId="7860D5A6" w14:textId="77777777" w:rsidR="00024E41" w:rsidRDefault="00024E41" w:rsidP="00024E41">
      <w:pPr>
        <w:spacing w:after="0"/>
        <w:ind w:firstLine="709"/>
        <w:rPr>
          <w:lang w:val="hy-AM"/>
        </w:rPr>
      </w:pPr>
    </w:p>
    <w:p w14:paraId="35F1494D" w14:textId="77777777" w:rsidR="00024E41" w:rsidRPr="00A128BF" w:rsidRDefault="00024E41" w:rsidP="000E26C3">
      <w:pPr>
        <w:spacing w:after="0"/>
        <w:ind w:right="423" w:firstLine="709"/>
        <w:rPr>
          <w:rFonts w:ascii="Sylfaen" w:hAnsi="Sylfaen"/>
          <w:lang w:val="hy-AM"/>
        </w:rPr>
      </w:pPr>
    </w:p>
    <w:p w14:paraId="0439DA73" w14:textId="6F155DA4" w:rsidR="00024E41" w:rsidRPr="00A128BF" w:rsidRDefault="00024E41" w:rsidP="000F0F81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0233F">
        <w:rPr>
          <w:rFonts w:ascii="Sylfaen" w:hAnsi="Sylfaen"/>
          <w:sz w:val="24"/>
          <w:szCs w:val="24"/>
          <w:lang w:val="hy-AM"/>
        </w:rPr>
        <w:t>՛՛</w:t>
      </w:r>
      <w:r w:rsidRPr="00A128BF">
        <w:rPr>
          <w:rFonts w:ascii="Sylfaen" w:hAnsi="Sylfaen"/>
          <w:sz w:val="24"/>
          <w:szCs w:val="24"/>
          <w:lang w:val="hy-AM"/>
        </w:rPr>
        <w:t xml:space="preserve">ԱՐՏԱՇԱՏ ՀԱՄԱՅՆՔԻ ԱՎԱԳԱՆՈՒ 2022 ԹՎԱԿԱՆԻ ՀՈՒՆԻՍԻ 28-Ի ԹԻՎ 165-Ա </w:t>
      </w:r>
      <w:r w:rsidR="000B6DC2" w:rsidRPr="000F0F81">
        <w:rPr>
          <w:rFonts w:ascii="Sylfaen" w:hAnsi="Sylfaen"/>
          <w:sz w:val="24"/>
          <w:szCs w:val="24"/>
          <w:lang w:val="hy-AM"/>
        </w:rPr>
        <w:t xml:space="preserve"> </w:t>
      </w:r>
      <w:r w:rsidRPr="00A128BF">
        <w:rPr>
          <w:rFonts w:ascii="Sylfaen" w:hAnsi="Sylfaen"/>
          <w:sz w:val="24"/>
          <w:szCs w:val="24"/>
          <w:lang w:val="hy-AM"/>
        </w:rPr>
        <w:t>ՈՐՈՇՄԱՆ ՄԵՋ ՓՈՓՈԽՈՒԹՅՈՒՆ ԿԱՏԱՐԵԼՈՒ ՄԱՍԻՆ</w:t>
      </w:r>
      <w:r w:rsidRPr="000C4D25">
        <w:rPr>
          <w:rFonts w:ascii="Sylfaen" w:hAnsi="Sylfaen"/>
          <w:sz w:val="24"/>
          <w:szCs w:val="24"/>
          <w:lang w:val="hy-AM"/>
        </w:rPr>
        <w:t>՛՛</w:t>
      </w:r>
      <w:r w:rsidR="000F0F81" w:rsidRPr="000F0F81">
        <w:rPr>
          <w:rFonts w:ascii="Sylfaen" w:hAnsi="Sylfaen"/>
          <w:sz w:val="24"/>
          <w:szCs w:val="24"/>
          <w:lang w:val="hy-AM"/>
        </w:rPr>
        <w:t xml:space="preserve"> </w:t>
      </w:r>
      <w:r w:rsidRPr="00A128BF">
        <w:rPr>
          <w:rFonts w:ascii="Sylfaen" w:hAnsi="Sylfaen"/>
          <w:sz w:val="24"/>
          <w:szCs w:val="24"/>
          <w:lang w:val="hy-AM"/>
        </w:rPr>
        <w:t>ԱՐՏԱՇԱՏ ՀԱՄԱՅՆՔԻ ԱՎԱԳԱՆՈՒ ՈՐՈՇՄԱՆ ՆԱԽԱԳԾԻ ԸՆԴՈՒՆՄԱՆ</w:t>
      </w:r>
      <w:r w:rsidRPr="00024E41">
        <w:rPr>
          <w:rFonts w:ascii="Sylfaen" w:hAnsi="Sylfaen"/>
          <w:sz w:val="24"/>
          <w:szCs w:val="24"/>
          <w:lang w:val="hy-AM"/>
        </w:rPr>
        <w:t xml:space="preserve"> ԱՌՆՉՈՒԹՅԱՄԲ</w:t>
      </w:r>
      <w:r w:rsidRPr="00A128BF">
        <w:rPr>
          <w:rFonts w:ascii="Sylfaen" w:hAnsi="Sylfaen"/>
          <w:sz w:val="24"/>
          <w:szCs w:val="24"/>
          <w:lang w:val="hy-AM"/>
        </w:rPr>
        <w:t xml:space="preserve"> </w:t>
      </w:r>
      <w:r w:rsidRPr="00024E41">
        <w:rPr>
          <w:rFonts w:ascii="Sylfaen" w:hAnsi="Sylfaen"/>
          <w:sz w:val="24"/>
          <w:szCs w:val="24"/>
          <w:lang w:val="hy-AM"/>
        </w:rPr>
        <w:t>ԱՅԼ</w:t>
      </w:r>
      <w:r w:rsidR="000F0F81" w:rsidRPr="000F0F81">
        <w:rPr>
          <w:rFonts w:ascii="Sylfaen" w:hAnsi="Sylfaen"/>
          <w:sz w:val="24"/>
          <w:szCs w:val="24"/>
          <w:lang w:val="hy-AM"/>
        </w:rPr>
        <w:t xml:space="preserve"> </w:t>
      </w:r>
      <w:r w:rsidRPr="00024E41">
        <w:rPr>
          <w:rFonts w:ascii="Sylfaen" w:hAnsi="Sylfaen"/>
          <w:sz w:val="24"/>
          <w:szCs w:val="24"/>
          <w:lang w:val="hy-AM"/>
        </w:rPr>
        <w:t>ԻՐԱՎԱԿԱՆ ԱԿՏԵՐԻ ԸՆԴՈՒՆՄԱՆ ԱՆՀՐԱԺԵՇՏՈՒԹՅԱՆ</w:t>
      </w:r>
      <w:r w:rsidRPr="00A128BF">
        <w:rPr>
          <w:rFonts w:ascii="Sylfaen" w:hAnsi="Sylfaen"/>
          <w:sz w:val="24"/>
          <w:szCs w:val="24"/>
          <w:lang w:val="hy-AM"/>
        </w:rPr>
        <w:t xml:space="preserve"> ՄԱՍԻՆ</w:t>
      </w:r>
    </w:p>
    <w:p w14:paraId="3A7E121E" w14:textId="77777777" w:rsidR="00024E41" w:rsidRPr="00A128BF" w:rsidRDefault="00024E41" w:rsidP="000E26C3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1189E669" w14:textId="77777777" w:rsidR="00024E41" w:rsidRPr="00A128BF" w:rsidRDefault="00024E41" w:rsidP="000E26C3">
      <w:pPr>
        <w:spacing w:after="0"/>
        <w:rPr>
          <w:sz w:val="24"/>
          <w:szCs w:val="24"/>
          <w:lang w:val="hy-AM"/>
        </w:rPr>
      </w:pPr>
    </w:p>
    <w:p w14:paraId="725917FE" w14:textId="77777777" w:rsidR="00024E41" w:rsidRPr="00A128BF" w:rsidRDefault="00024E41" w:rsidP="000E26C3">
      <w:pPr>
        <w:spacing w:after="0"/>
        <w:rPr>
          <w:rFonts w:ascii="Sylfaen" w:hAnsi="Sylfaen"/>
          <w:szCs w:val="28"/>
          <w:lang w:val="hy-AM"/>
        </w:rPr>
      </w:pPr>
    </w:p>
    <w:p w14:paraId="5EFA60E9" w14:textId="7D15AAD3" w:rsidR="00024E41" w:rsidRPr="00A128BF" w:rsidRDefault="00024E41" w:rsidP="000F0F81">
      <w:pPr>
        <w:spacing w:after="0"/>
        <w:ind w:firstLine="142"/>
        <w:jc w:val="both"/>
        <w:rPr>
          <w:rFonts w:ascii="Sylfaen" w:hAnsi="Sylfaen"/>
          <w:szCs w:val="28"/>
          <w:lang w:val="hy-AM"/>
        </w:rPr>
      </w:pPr>
      <w:r w:rsidRPr="0020233F">
        <w:rPr>
          <w:rFonts w:ascii="Sylfaen" w:hAnsi="Sylfaen"/>
          <w:szCs w:val="28"/>
          <w:lang w:val="hy-AM"/>
        </w:rPr>
        <w:t>՛՛</w:t>
      </w:r>
      <w:r w:rsidRPr="00A128BF">
        <w:rPr>
          <w:rFonts w:ascii="Sylfaen" w:hAnsi="Sylfaen"/>
          <w:szCs w:val="28"/>
          <w:lang w:val="hy-AM"/>
        </w:rPr>
        <w:t xml:space="preserve">Արտաշատ համայնքի ավագանու 2022 թվականի հունիսի 28-ի թիվ 165-Ա որոշման </w:t>
      </w:r>
      <w:r>
        <w:rPr>
          <w:rFonts w:ascii="Sylfaen" w:hAnsi="Sylfaen"/>
          <w:szCs w:val="28"/>
          <w:lang w:val="hy-AM"/>
        </w:rPr>
        <w:t>մեջ փոփոխություն կատարելու մասին</w:t>
      </w:r>
      <w:r w:rsidRPr="0020233F">
        <w:rPr>
          <w:rFonts w:ascii="Sylfaen" w:hAnsi="Sylfaen"/>
          <w:szCs w:val="28"/>
          <w:lang w:val="hy-AM"/>
        </w:rPr>
        <w:t xml:space="preserve">՛՛ </w:t>
      </w:r>
      <w:r w:rsidRPr="00A128BF">
        <w:rPr>
          <w:rFonts w:ascii="Sylfaen" w:hAnsi="Sylfaen"/>
          <w:szCs w:val="28"/>
          <w:lang w:val="hy-AM"/>
        </w:rPr>
        <w:t>Արտաշատ համայնքի</w:t>
      </w:r>
      <w:r>
        <w:rPr>
          <w:rFonts w:ascii="Sylfaen" w:hAnsi="Sylfaen"/>
          <w:szCs w:val="28"/>
          <w:lang w:val="hy-AM"/>
        </w:rPr>
        <w:t xml:space="preserve"> </w:t>
      </w:r>
      <w:r w:rsidRPr="000C4D25">
        <w:rPr>
          <w:rFonts w:ascii="Sylfaen" w:hAnsi="Sylfaen"/>
          <w:szCs w:val="28"/>
          <w:lang w:val="hy-AM"/>
        </w:rPr>
        <w:t xml:space="preserve">ավագանու </w:t>
      </w:r>
      <w:r w:rsidRPr="00A128BF">
        <w:rPr>
          <w:rFonts w:ascii="Sylfaen" w:hAnsi="Sylfaen"/>
          <w:szCs w:val="28"/>
          <w:lang w:val="hy-AM"/>
        </w:rPr>
        <w:t>որոշման նախագծի ընդուն</w:t>
      </w:r>
      <w:r w:rsidR="00C06AE6" w:rsidRPr="00C06AE6">
        <w:rPr>
          <w:rFonts w:ascii="Sylfaen" w:hAnsi="Sylfaen"/>
          <w:szCs w:val="28"/>
          <w:lang w:val="hy-AM"/>
        </w:rPr>
        <w:t xml:space="preserve">ումը չի առաջացնում այլ իրավական ակտերի </w:t>
      </w:r>
      <w:r w:rsidR="00303607" w:rsidRPr="00303607">
        <w:rPr>
          <w:rFonts w:ascii="Sylfaen" w:hAnsi="Sylfaen"/>
          <w:szCs w:val="28"/>
          <w:lang w:val="hy-AM"/>
        </w:rPr>
        <w:t>ընդունմա</w:t>
      </w:r>
      <w:r w:rsidR="00303607" w:rsidRPr="00422F9B">
        <w:rPr>
          <w:rFonts w:ascii="Sylfaen" w:hAnsi="Sylfaen"/>
          <w:szCs w:val="28"/>
          <w:lang w:val="hy-AM"/>
        </w:rPr>
        <w:t>ն</w:t>
      </w:r>
      <w:r w:rsidRPr="00A128BF">
        <w:rPr>
          <w:rFonts w:ascii="Sylfaen" w:hAnsi="Sylfaen"/>
          <w:szCs w:val="28"/>
          <w:lang w:val="hy-AM"/>
        </w:rPr>
        <w:t xml:space="preserve"> </w:t>
      </w:r>
      <w:r w:rsidR="00C06AE6" w:rsidRPr="00C06AE6">
        <w:rPr>
          <w:rFonts w:ascii="Sylfaen" w:hAnsi="Sylfaen"/>
          <w:szCs w:val="28"/>
          <w:lang w:val="hy-AM"/>
        </w:rPr>
        <w:t>անհրաժեշտություն</w:t>
      </w:r>
      <w:r w:rsidRPr="00A128BF">
        <w:rPr>
          <w:rFonts w:ascii="Sylfaen" w:hAnsi="Sylfaen"/>
          <w:szCs w:val="28"/>
          <w:lang w:val="hy-AM"/>
        </w:rPr>
        <w:t xml:space="preserve">: </w:t>
      </w:r>
    </w:p>
    <w:p w14:paraId="4664AB60" w14:textId="77777777" w:rsidR="00024E41" w:rsidRPr="00A128BF" w:rsidRDefault="00024E41" w:rsidP="000E26C3">
      <w:pPr>
        <w:spacing w:after="0"/>
        <w:rPr>
          <w:rFonts w:ascii="Sylfaen" w:hAnsi="Sylfaen"/>
          <w:szCs w:val="28"/>
          <w:lang w:val="hy-AM"/>
        </w:rPr>
      </w:pPr>
    </w:p>
    <w:p w14:paraId="79DE35C0" w14:textId="77777777" w:rsidR="00F12C76" w:rsidRPr="00024E41" w:rsidRDefault="00F12C76" w:rsidP="000E26C3">
      <w:pPr>
        <w:spacing w:after="0"/>
        <w:ind w:firstLine="709"/>
        <w:rPr>
          <w:lang w:val="hy-AM"/>
        </w:rPr>
      </w:pPr>
    </w:p>
    <w:sectPr w:rsidR="00F12C76" w:rsidRPr="00024E4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41"/>
    <w:rsid w:val="00024E41"/>
    <w:rsid w:val="000B6DC2"/>
    <w:rsid w:val="000E26C3"/>
    <w:rsid w:val="000F0F81"/>
    <w:rsid w:val="00303607"/>
    <w:rsid w:val="00422F9B"/>
    <w:rsid w:val="006C0B77"/>
    <w:rsid w:val="008242FF"/>
    <w:rsid w:val="00870751"/>
    <w:rsid w:val="00922C48"/>
    <w:rsid w:val="00B915B7"/>
    <w:rsid w:val="00C06AE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4D0A"/>
  <w15:chartTrackingRefBased/>
  <w15:docId w15:val="{B27EC231-19E4-4134-8C58-81E9ECAB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E4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2022-09-13T08:30:00Z</cp:lastPrinted>
  <dcterms:created xsi:type="dcterms:W3CDTF">2022-09-13T08:22:00Z</dcterms:created>
  <dcterms:modified xsi:type="dcterms:W3CDTF">2022-09-13T11:11:00Z</dcterms:modified>
</cp:coreProperties>
</file>