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D07F6" w14:textId="3E8D7CB1" w:rsidR="00F97C5F" w:rsidRPr="001D7DDC" w:rsidRDefault="00F97C5F" w:rsidP="00EB2995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F43364" w14:paraId="79E10BAF" w14:textId="77777777" w:rsidTr="00EB2995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161E9C92" w:rsidR="00843208" w:rsidRPr="008204D5" w:rsidRDefault="00372EC2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204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775B73" w:rsidRPr="008204D5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 xml:space="preserve">ՀԱՅԱՍՏԱՆԻ ՀԱՆՐԱՊԵՏՈՒԹՅԱՆ ԱՐԱՐԱՏԻ ՄԱՐԶԻ ԱՐՏԱՇԱՏ ՀԱՄԱՅՆՔԻ </w:t>
            </w:r>
            <w:r w:rsidR="00DC58DB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>ՋՐԱՇԵՆ</w:t>
            </w:r>
            <w:r w:rsidR="00775B73" w:rsidRPr="008204D5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 xml:space="preserve"> ԳՅՈՒՂԻ ԳԼԽԱՎՈՐ ՀԱՏԱԿԱԳԾՈՒՄ /ԳՈՏԵՎՈՐՄԱՆ ՆԱԽԱԳԾՈՒՄ/ ՀՈՂԱՄԱՍԻ ՆՊԱՏԱԿԱՅԻՆ ԵՎ ԳՈՐԾԱՌՆԱԿԱՆ ՆՇԱՆԱԿՈՒԹՅԱՆ ՓՈՓՈԽՈՒԹՅՈՒՆԸ ՀԱՍՏԱՏԵԼՈՒ ՄԱՍԻՆ</w:t>
            </w:r>
            <w:r w:rsidRPr="008204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EB2995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8204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498A22E6" w14:textId="77777777" w:rsidR="00F97C5F" w:rsidRPr="00EB2995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6117CEC4" w:rsidR="00F97C5F" w:rsidRPr="00EB2995" w:rsidRDefault="00FE09E0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DC58DB">
        <w:rPr>
          <w:rFonts w:ascii="GHEA Grapalat" w:hAnsi="GHEA Grapalat"/>
          <w:bCs/>
          <w:sz w:val="24"/>
          <w:szCs w:val="24"/>
          <w:lang w:val="hy-AM"/>
        </w:rPr>
        <w:t>Ջրաշեն</w:t>
      </w:r>
      <w:r w:rsidR="00CD485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>բնակավայրի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3F5525">
        <w:rPr>
          <w:rFonts w:ascii="GHEA Grapalat" w:hAnsi="GHEA Grapalat"/>
          <w:sz w:val="24"/>
          <w:szCs w:val="24"/>
          <w:lang w:val="hy-AM"/>
        </w:rPr>
        <w:t>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</w:t>
      </w:r>
      <w:r w:rsidRPr="00EB2995">
        <w:rPr>
          <w:rFonts w:ascii="GHEA Grapalat" w:hAnsi="GHEA Grapalat"/>
          <w:sz w:val="24"/>
          <w:szCs w:val="24"/>
          <w:lang w:val="hy-AM"/>
        </w:rPr>
        <w:t>առաջա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նում: </w:t>
      </w:r>
    </w:p>
    <w:p w14:paraId="0D7BBE2C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77777777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77777777" w:rsidR="00F97C5F" w:rsidRPr="00FE09E0" w:rsidRDefault="00F97C5F" w:rsidP="00F97C5F">
      <w:pPr>
        <w:ind w:left="709"/>
        <w:rPr>
          <w:rFonts w:ascii="GHEA Grapalat" w:hAnsi="GHEA Grapalat"/>
          <w:lang w:val="hy-AM"/>
        </w:rPr>
      </w:pP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341F5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A3142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F40F91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A9F9A5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7F160B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252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3ADDF8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D3EB4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54D3E71" w14:textId="46005A35" w:rsidR="00F97C5F" w:rsidRDefault="00F97C5F" w:rsidP="00EB2995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</w:t>
      </w:r>
    </w:p>
    <w:p w14:paraId="169171B5" w14:textId="77777777" w:rsidR="004A41B4" w:rsidRPr="00EB2995" w:rsidRDefault="004A41B4" w:rsidP="00EB2995">
      <w:pPr>
        <w:ind w:left="709"/>
        <w:rPr>
          <w:rFonts w:ascii="GHEA Grapalat" w:hAnsi="GHEA Grapalat" w:cs="Arial"/>
          <w:lang w:val="hy-AM"/>
        </w:rPr>
      </w:pPr>
    </w:p>
    <w:p w14:paraId="4F613407" w14:textId="0E9D622C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CBECA7" w14:textId="1842A520" w:rsidR="0015187E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4FC58A06" w14:textId="77777777" w:rsidR="0015187E" w:rsidRPr="00EB299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5F15D0D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1B00212C" w:rsidR="00F97C5F" w:rsidRPr="00EB2995" w:rsidRDefault="00F97C5F" w:rsidP="00F97C5F">
      <w:pPr>
        <w:ind w:left="709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</w:t>
      </w:r>
      <w:r w:rsidR="001D7DDC" w:rsidRPr="00EB2995">
        <w:rPr>
          <w:rFonts w:ascii="GHEA Grapalat" w:hAnsi="GHEA Grapalat" w:cs="Arial"/>
          <w:lang w:val="hy-AM"/>
        </w:rPr>
        <w:t xml:space="preserve">                </w:t>
      </w:r>
      <w:r w:rsidRPr="00EB2995">
        <w:rPr>
          <w:rFonts w:ascii="GHEA Grapalat" w:hAnsi="GHEA Grapalat" w:cs="Arial"/>
          <w:b/>
          <w:sz w:val="32"/>
          <w:szCs w:val="32"/>
          <w:lang w:val="hy-AM"/>
        </w:rPr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436A6BB5" w14:textId="7903F246" w:rsidR="008204D5" w:rsidRPr="008204D5" w:rsidRDefault="00372EC2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204D5">
        <w:rPr>
          <w:rFonts w:ascii="GHEA Grapalat" w:hAnsi="GHEA Grapalat"/>
          <w:b/>
          <w:sz w:val="24"/>
          <w:szCs w:val="24"/>
          <w:lang w:val="hy-AM"/>
        </w:rPr>
        <w:t>«</w:t>
      </w:r>
      <w:r w:rsidR="00775B73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 xml:space="preserve">ՀԱՅԱՍՏԱՆԻ ՀԱՆՐԱՊԵՏՈՒԹՅԱՆ ԱՐԱՐԱՏԻ ՄԱՐԶԻ ԱՐՏԱՇԱՏ ՀԱՄԱՅՆՔԻ </w:t>
      </w:r>
      <w:r w:rsidR="00DC58DB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ՋՐԱՇԵՆ</w:t>
      </w:r>
      <w:r w:rsidR="008204D5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 xml:space="preserve"> </w:t>
      </w:r>
      <w:r w:rsidR="00775B73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ԳՅՈՒՂԻ ԳԼԽԱՎՈՐ ՀԱՏԱԿԱԳԾՈՒՄ /ԳՈՏԵՎՈՐՄԱՆ ՆԱԽԱԳԾՈՒՄ/ ՀՈՂԱՄԱՍԻ ՆՊԱՏԱԿԱՅԻՆ ԵՎ ԳՈՐԾԱՌՆԱԿԱՆ ՆՇԱՆԱԿՈՒԹՅԱՆ ՓՈՓՈԽՈՒԹՅՈՒՆԸ ՀԱՍՏԱՏԵԼՈՒ ՄԱՍԻՆ</w:t>
      </w:r>
      <w:r w:rsidRPr="008204D5">
        <w:rPr>
          <w:rFonts w:ascii="GHEA Grapalat" w:hAnsi="GHEA Grapalat"/>
          <w:b/>
          <w:sz w:val="24"/>
          <w:szCs w:val="24"/>
          <w:lang w:val="hy-AM"/>
        </w:rPr>
        <w:t xml:space="preserve">» </w:t>
      </w:r>
    </w:p>
    <w:p w14:paraId="08189DBB" w14:textId="667F79A4" w:rsidR="007C3B3F" w:rsidRPr="008204D5" w:rsidRDefault="00FE09E0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204D5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402896A1" w:rsidR="00F97C5F" w:rsidRPr="003F5525" w:rsidRDefault="004A41B4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DC58DB">
        <w:rPr>
          <w:rFonts w:ascii="GHEA Grapalat" w:hAnsi="GHEA Grapalat"/>
          <w:bCs/>
          <w:sz w:val="24"/>
          <w:szCs w:val="24"/>
          <w:lang w:val="hy-AM"/>
        </w:rPr>
        <w:t>Ջրաշեն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 բնակավայրի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տվյալ հողա</w:t>
      </w:r>
      <w:r w:rsidR="0015187E">
        <w:rPr>
          <w:rFonts w:ascii="GHEA Grapalat" w:hAnsi="GHEA Grapalat"/>
          <w:sz w:val="24"/>
          <w:szCs w:val="24"/>
          <w:lang w:val="hy-AM"/>
        </w:rPr>
        <w:t xml:space="preserve">սում հնարավոր կլինի </w:t>
      </w:r>
      <w:r w:rsidR="00CD4853">
        <w:rPr>
          <w:rFonts w:ascii="GHEA Grapalat" w:hAnsi="GHEA Grapalat"/>
          <w:sz w:val="24"/>
          <w:szCs w:val="24"/>
          <w:lang w:val="hy-AM"/>
        </w:rPr>
        <w:t>կառուցել</w:t>
      </w:r>
      <w:r w:rsidR="00F43364">
        <w:rPr>
          <w:rFonts w:ascii="GHEA Grapalat" w:hAnsi="GHEA Grapalat"/>
          <w:sz w:val="24"/>
          <w:szCs w:val="24"/>
          <w:lang w:val="hy-AM"/>
        </w:rPr>
        <w:t xml:space="preserve"> սառնարանային տնտեսություն</w:t>
      </w:r>
      <w:r w:rsidR="00775B73">
        <w:rPr>
          <w:rFonts w:ascii="GHEA Grapalat" w:hAnsi="GHEA Grapalat"/>
          <w:sz w:val="24"/>
          <w:szCs w:val="24"/>
          <w:lang w:val="hy-AM"/>
        </w:rPr>
        <w:t>»</w:t>
      </w:r>
    </w:p>
    <w:p w14:paraId="2B387AC1" w14:textId="77777777" w:rsidR="00F97C5F" w:rsidRPr="003F5525" w:rsidRDefault="00F97C5F" w:rsidP="00EB2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506826F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54BCF46F" w:rsidR="00FE09E0" w:rsidRPr="00C86AA7" w:rsidRDefault="00FE09E0" w:rsidP="00775B73">
      <w:pPr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4AE515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E724E17" w14:textId="615B5DCB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92A230B" w14:textId="308F1EDC" w:rsidR="000F423A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7D9FAACB" w14:textId="77777777" w:rsidR="000F423A" w:rsidRPr="003F5525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622AB5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B71894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EB3923" w14:textId="1A034C68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B96F2BF" w14:textId="68AC8303" w:rsidR="00372EC2" w:rsidRDefault="00372EC2" w:rsidP="00F97C5F">
      <w:pPr>
        <w:ind w:left="709"/>
        <w:rPr>
          <w:rFonts w:ascii="GHEA Grapalat" w:hAnsi="GHEA Grapalat" w:cs="Arial"/>
          <w:lang w:val="hy-AM"/>
        </w:rPr>
      </w:pPr>
    </w:p>
    <w:p w14:paraId="3D2AFB4F" w14:textId="77777777" w:rsidR="0015187E" w:rsidRPr="003F552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13FBA339" w14:textId="690D3E42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C1A56FF" w14:textId="5988597D" w:rsidR="004A41B4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5EDDFCFB" w14:textId="77777777" w:rsidR="004A41B4" w:rsidRPr="003F5525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433FDF54" w14:textId="5DA2B85C" w:rsidR="00F97C5F" w:rsidRPr="008204D5" w:rsidRDefault="00F97C5F" w:rsidP="008204D5">
      <w:pPr>
        <w:jc w:val="center"/>
        <w:rPr>
          <w:rFonts w:ascii="GHEA Grapalat" w:hAnsi="GHEA Grapalat" w:cs="Arial"/>
          <w:b/>
          <w:sz w:val="32"/>
          <w:szCs w:val="32"/>
          <w:lang w:val="hy-AM"/>
        </w:rPr>
      </w:pPr>
      <w:r w:rsidRPr="008204D5">
        <w:rPr>
          <w:rFonts w:ascii="GHEA Grapalat" w:hAnsi="GHEA Grapalat" w:cs="Arial"/>
          <w:b/>
          <w:sz w:val="32"/>
          <w:szCs w:val="32"/>
          <w:lang w:val="hy-AM"/>
        </w:rPr>
        <w:t>ՏԵՂԵԿԱՆՔ</w:t>
      </w:r>
    </w:p>
    <w:p w14:paraId="280F6871" w14:textId="77777777" w:rsidR="00EB2995" w:rsidRPr="008204D5" w:rsidRDefault="00EB2995" w:rsidP="00D731FE">
      <w:pPr>
        <w:rPr>
          <w:rFonts w:ascii="GHEA Grapalat" w:hAnsi="GHEA Grapalat" w:cs="Arial"/>
          <w:b/>
          <w:sz w:val="28"/>
          <w:szCs w:val="28"/>
          <w:lang w:val="hy-AM"/>
        </w:rPr>
      </w:pPr>
    </w:p>
    <w:p w14:paraId="046763D9" w14:textId="77777777" w:rsidR="00F97C5F" w:rsidRPr="008204D5" w:rsidRDefault="00F97C5F" w:rsidP="00F97C5F">
      <w:pPr>
        <w:ind w:left="709"/>
        <w:jc w:val="center"/>
        <w:rPr>
          <w:rFonts w:ascii="GHEA Grapalat" w:hAnsi="GHEA Grapalat" w:cs="Arial"/>
          <w:sz w:val="28"/>
          <w:szCs w:val="28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F43364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F43364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24FE0C68" w:rsidR="001D7DDC" w:rsidRPr="008204D5" w:rsidRDefault="00372EC2" w:rsidP="003F5525">
                  <w:pPr>
                    <w:jc w:val="center"/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</w:pPr>
                  <w:r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«</w:t>
                  </w:r>
                  <w:r w:rsidR="006277C9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ՀԱՅԱՍՏԱՆԻ ՀԱՆՐԱՊԵՏՈՒԹՅԱՆ ԱՐԱՐԱՏԻ ՄԱՐԶԻ ԱՐՏԱՇԱՏ ՀԱՄԱՅՆՔԻ </w:t>
                  </w:r>
                  <w:r w:rsidR="00DC58DB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ՋՐԱՇԵՆ</w:t>
                  </w:r>
                  <w:r w:rsidR="00775B73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 </w:t>
                  </w:r>
                  <w:r w:rsidR="006277C9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ԲՆԱԿԱՎԱՅՐԻ ԳԼԽԱՎՈՐ ՀԱՏԱԿԱԳԾՈՒՄ /ԳՈՏԵՎՈՐՄԱՆ ՆԱԽԱԳԾՈՒՄ/ ՀՈՂԱՄԱՍԻ ՆՊԱՏԱԿԱՅԻՆ ԵՎ ԳՈՐԾԱՌՆԱԿԱՆ ՆՇԱՆԱԿՈՒԹՅԱՆ ՓՈՓՈԽՈՒԹՅՈՒՆԸ ՀԱՍՏԱՏԵԼՈՒ ՄԱՍԻՆ</w:t>
                  </w:r>
                  <w:r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» </w:t>
                  </w:r>
                  <w:r w:rsidR="00FE09E0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ԱՐՏԱՇԱՏ ՀԱՄԱՅՆՔԻ ԱՎԱԳԱՆՈՒ</w:t>
                  </w:r>
                  <w:r w:rsidR="0054799A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 </w:t>
                  </w:r>
                  <w:r w:rsidR="001D7DDC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8204D5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</w:pPr>
                  <w:r w:rsidRPr="008204D5">
                    <w:rPr>
                      <w:rFonts w:ascii="GHEA Grapalat" w:hAnsi="GHEA Grapalat" w:cs="Arial"/>
                      <w:b/>
                      <w:sz w:val="28"/>
                      <w:szCs w:val="28"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8204D5" w:rsidRDefault="00F97C5F" w:rsidP="005572D2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F43364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2FEF1731" w:rsidR="00F97C5F" w:rsidRPr="00FE09E0" w:rsidRDefault="00372EC2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D6EE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այաստանի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անրապետության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րարատի մարզի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րտաշատ համայնքի </w:t>
            </w:r>
            <w:r w:rsidR="00DC58D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Ջրաշեն</w:t>
            </w:r>
            <w:r w:rsidR="00775B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բնակավայրի գլխավոր հատակագծում /գոտեվորման նախագծում/ հողամասի նպատակային եվ գործառնական նշանակության փոփոխությունը հաստատելու մասին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4ABD036E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5744E420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8F08EAC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F9E174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3EF0D55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7A0D338C" w14:textId="77777777" w:rsidR="00F22511" w:rsidRPr="004A41B4" w:rsidRDefault="00F22511">
      <w:pPr>
        <w:rPr>
          <w:rFonts w:ascii="GHEA Grapalat" w:hAnsi="GHEA Grapalat"/>
          <w:lang w:val="hy-AM"/>
        </w:rPr>
      </w:pPr>
    </w:p>
    <w:sectPr w:rsidR="00F22511" w:rsidRPr="004A41B4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F423A"/>
    <w:rsid w:val="00123F85"/>
    <w:rsid w:val="0015187E"/>
    <w:rsid w:val="00164199"/>
    <w:rsid w:val="001D7DDC"/>
    <w:rsid w:val="002D6EEF"/>
    <w:rsid w:val="00372EC2"/>
    <w:rsid w:val="003E5DE0"/>
    <w:rsid w:val="003F5525"/>
    <w:rsid w:val="004A41B4"/>
    <w:rsid w:val="0054799A"/>
    <w:rsid w:val="005960FE"/>
    <w:rsid w:val="006277C9"/>
    <w:rsid w:val="00633F55"/>
    <w:rsid w:val="00745876"/>
    <w:rsid w:val="00755D71"/>
    <w:rsid w:val="00775B73"/>
    <w:rsid w:val="007C3B3F"/>
    <w:rsid w:val="007E2200"/>
    <w:rsid w:val="008204D5"/>
    <w:rsid w:val="00835E89"/>
    <w:rsid w:val="00843208"/>
    <w:rsid w:val="008A7A9E"/>
    <w:rsid w:val="00925048"/>
    <w:rsid w:val="009D48FC"/>
    <w:rsid w:val="00B84256"/>
    <w:rsid w:val="00BD35DC"/>
    <w:rsid w:val="00C36A98"/>
    <w:rsid w:val="00CD4853"/>
    <w:rsid w:val="00D731FE"/>
    <w:rsid w:val="00DB2824"/>
    <w:rsid w:val="00DC58DB"/>
    <w:rsid w:val="00DE4667"/>
    <w:rsid w:val="00EB2995"/>
    <w:rsid w:val="00F17A61"/>
    <w:rsid w:val="00F22511"/>
    <w:rsid w:val="00F43364"/>
    <w:rsid w:val="00F97C5F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35</cp:revision>
  <cp:lastPrinted>2025-09-03T13:23:00Z</cp:lastPrinted>
  <dcterms:created xsi:type="dcterms:W3CDTF">2022-06-03T08:02:00Z</dcterms:created>
  <dcterms:modified xsi:type="dcterms:W3CDTF">2025-09-03T13:24:00Z</dcterms:modified>
</cp:coreProperties>
</file>