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C8" w:rsidRPr="001F05C8" w:rsidRDefault="00DD7CD4" w:rsidP="001F05C8">
      <w:pPr>
        <w:rPr>
          <w:rFonts w:ascii="GHEA Grapalat" w:hAnsi="GHEA Grapalat" w:cs="Calibri Light"/>
          <w:b/>
          <w:bCs/>
          <w:sz w:val="28"/>
          <w:szCs w:val="28"/>
          <w:lang w:val="en-US"/>
        </w:rPr>
      </w:pP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</w:t>
      </w:r>
      <w:r w:rsid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   </w:t>
      </w: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ՏԵՂԵԿԱՆՔ</w:t>
      </w:r>
    </w:p>
    <w:p w:rsidR="006D1D8E" w:rsidRPr="004836C2" w:rsidRDefault="00AA20E6" w:rsidP="00AA20E6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ԱՐՏԱՇԱՏ ՀԱՄԱՅՆՔԻ ՍԵՓԱԿԱՆՈՒԹՅՈՒՆ </w:t>
      </w:r>
      <w:r w:rsidR="009C1361" w:rsidRPr="009C1361">
        <w:rPr>
          <w:rStyle w:val="Strong"/>
          <w:rFonts w:ascii="GHEA Grapalat" w:hAnsi="GHEA Grapalat"/>
          <w:sz w:val="24"/>
          <w:szCs w:val="24"/>
        </w:rPr>
        <w:t>ՀԱՆԴԻՍԱՑՈՂ</w:t>
      </w:r>
      <w:r w:rsidR="004836C2" w:rsidRPr="004836C2">
        <w:rPr>
          <w:rFonts w:ascii="Courier New" w:hAnsi="Courier New" w:cs="Courier New"/>
          <w:b/>
          <w:bCs/>
          <w:color w:val="333333"/>
          <w:shd w:val="clear" w:color="auto" w:fill="FFFFFF"/>
          <w:lang w:val="en-US"/>
        </w:rPr>
        <w:t> </w:t>
      </w:r>
      <w:r w:rsidR="004836C2" w:rsidRPr="004836C2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SINOMACH 722H </w:t>
      </w:r>
      <w:r w:rsidR="004836C2">
        <w:rPr>
          <w:rFonts w:ascii="GHEA Grapalat" w:hAnsi="GHEA Grapalat"/>
          <w:b/>
          <w:bCs/>
          <w:color w:val="333333"/>
          <w:shd w:val="clear" w:color="auto" w:fill="FFFFFF"/>
        </w:rPr>
        <w:t>ՄՈԴԵԼԻ</w:t>
      </w:r>
      <w:r w:rsidR="004836C2" w:rsidRPr="004836C2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="004836C2">
        <w:rPr>
          <w:rFonts w:ascii="GHEA Grapalat" w:hAnsi="GHEA Grapalat"/>
          <w:b/>
          <w:bCs/>
          <w:color w:val="333333"/>
          <w:shd w:val="clear" w:color="auto" w:fill="FFFFFF"/>
        </w:rPr>
        <w:t>ԱՎՏՈԳՐԵՅԴԵՐՆ</w:t>
      </w:r>
      <w:r w:rsidR="004836C2" w:rsidRPr="006A522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A522F" w:rsidRPr="006A522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«ԱՐՏԱՇԱՏ ՀԱՄԱՅՆՔԻ ԲԱՐԵԿԱՐԳ ԱՐՏԱՇԱՏ» ՀԱՄԱՅՆՔԱՅԻՆ ՈՉ ԱՌԵՎՏՐԱՅԻՆ ԿԱԶՄԱԿԵՐՊՈՒԹՅԱՆՆ</w:t>
      </w:r>
      <w:r w:rsidR="006A522F"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ԱՆԺԱՄԿԵՏ, ԱՆՀԱՏՈՒՅՑ ՕԳՏԱԳՈՐԾՄԱՆ 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ԻՐԱՎՈՒՆ</w:t>
      </w:r>
      <w:r w:rsidR="00AE033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Ք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ՈՎ </w:t>
      </w:r>
      <w:r w:rsidRPr="00AE7D09">
        <w:rPr>
          <w:rFonts w:ascii="GHEA Grapalat" w:hAnsi="GHEA Grapalat" w:cs="Arial"/>
          <w:b/>
          <w:sz w:val="24"/>
          <w:szCs w:val="24"/>
          <w:lang w:val="hy-AM"/>
        </w:rPr>
        <w:t>ՏՐԱՄԱԴՐԵԼՈՒ ՄԱՍԻՆ</w:t>
      </w:r>
      <w:r w:rsidR="006D1D8E" w:rsidRPr="004836C2">
        <w:rPr>
          <w:rFonts w:ascii="GHEA Grapalat" w:hAnsi="GHEA Grapalat" w:cs="Arial"/>
          <w:sz w:val="24"/>
          <w:szCs w:val="24"/>
          <w:lang w:val="hy-AM"/>
        </w:rPr>
        <w:t xml:space="preserve"> </w:t>
      </w:r>
      <w:bookmarkStart w:id="0" w:name="_GoBack"/>
      <w:bookmarkEnd w:id="0"/>
    </w:p>
    <w:p w:rsidR="00DD7CD4" w:rsidRPr="00AA20E6" w:rsidRDefault="006D1D8E" w:rsidP="00DD7CD4">
      <w:pPr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4836C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33967" w:rsidRPr="00AA20E6">
        <w:rPr>
          <w:rFonts w:ascii="GHEA Grapalat" w:hAnsi="GHEA Grapalat" w:cs="Arial"/>
          <w:sz w:val="24"/>
          <w:szCs w:val="24"/>
          <w:lang w:val="hy-AM"/>
        </w:rPr>
        <w:t xml:space="preserve">Արտաշատ համայնքի սեփականություն հանդիսացող </w:t>
      </w:r>
      <w:proofErr w:type="spellStart"/>
      <w:r w:rsidR="00525278" w:rsidRPr="004836C2">
        <w:rPr>
          <w:rFonts w:ascii="GHEA Grapalat" w:hAnsi="GHEA Grapalat" w:cs="Arial"/>
          <w:sz w:val="24"/>
          <w:szCs w:val="24"/>
          <w:lang w:val="hy-AM"/>
        </w:rPr>
        <w:t>թվով</w:t>
      </w:r>
      <w:proofErr w:type="spellEnd"/>
      <w:r w:rsidR="00525278" w:rsidRPr="004836C2">
        <w:rPr>
          <w:rFonts w:ascii="GHEA Grapalat" w:hAnsi="GHEA Grapalat" w:cs="Arial"/>
          <w:sz w:val="24"/>
          <w:szCs w:val="24"/>
          <w:lang w:val="hy-AM"/>
        </w:rPr>
        <w:t xml:space="preserve"> </w:t>
      </w:r>
      <w:proofErr w:type="spellStart"/>
      <w:r w:rsidR="009C1361" w:rsidRPr="004836C2">
        <w:rPr>
          <w:rFonts w:ascii="GHEA Grapalat" w:hAnsi="GHEA Grapalat" w:cs="Arial"/>
          <w:sz w:val="24"/>
          <w:szCs w:val="24"/>
          <w:lang w:val="hy-AM"/>
        </w:rPr>
        <w:t>մեկ</w:t>
      </w:r>
      <w:proofErr w:type="spellEnd"/>
      <w:r w:rsidR="00194F36" w:rsidRPr="004836C2">
        <w:rPr>
          <w:rFonts w:ascii="GHEA Grapalat" w:hAnsi="GHEA Grapalat" w:cs="Arial"/>
          <w:sz w:val="24"/>
          <w:szCs w:val="24"/>
          <w:lang w:val="hy-AM"/>
        </w:rPr>
        <w:t xml:space="preserve">  </w:t>
      </w:r>
      <w:proofErr w:type="spellStart"/>
      <w:r w:rsidR="004836C2" w:rsidRPr="004836C2">
        <w:rPr>
          <w:rFonts w:ascii="GHEA Grapalat" w:hAnsi="GHEA Grapalat" w:cs="Arial"/>
          <w:sz w:val="24"/>
          <w:szCs w:val="24"/>
          <w:lang w:val="hy-AM"/>
        </w:rPr>
        <w:t>Sinomach</w:t>
      </w:r>
      <w:proofErr w:type="spellEnd"/>
      <w:r w:rsidR="004836C2" w:rsidRPr="004836C2">
        <w:rPr>
          <w:rFonts w:ascii="GHEA Grapalat" w:hAnsi="GHEA Grapalat" w:cs="Arial"/>
          <w:sz w:val="24"/>
          <w:szCs w:val="24"/>
          <w:lang w:val="hy-AM"/>
        </w:rPr>
        <w:t xml:space="preserve"> 722H մոդելի  ավտոգրեյդերն (եռտաթև փխրեցուցիցհով և առջևի բուլդոզերային հրիչով)</w:t>
      </w:r>
      <w:r w:rsidR="009C1361" w:rsidRPr="009C1361">
        <w:rPr>
          <w:sz w:val="24"/>
          <w:szCs w:val="24"/>
          <w:lang w:val="en-US"/>
        </w:rPr>
        <w:t xml:space="preserve"> </w:t>
      </w:r>
      <w:proofErr w:type="spellStart"/>
      <w:r w:rsidR="009C1361" w:rsidRPr="009C1361">
        <w:rPr>
          <w:sz w:val="24"/>
          <w:szCs w:val="24"/>
          <w:lang w:val="en-US"/>
        </w:rPr>
        <w:t>ան</w:t>
      </w:r>
      <w:proofErr w:type="spellEnd"/>
      <w:r w:rsidRPr="009C1361">
        <w:rPr>
          <w:rFonts w:ascii="GHEA Grapalat" w:hAnsi="GHEA Grapalat"/>
          <w:sz w:val="24"/>
          <w:szCs w:val="24"/>
          <w:lang w:val="hy-AM"/>
        </w:rPr>
        <w:t>ժամկետ,</w:t>
      </w:r>
      <w:r w:rsidRPr="00525278">
        <w:rPr>
          <w:rFonts w:ascii="GHEA Grapalat" w:hAnsi="GHEA Grapalat"/>
          <w:sz w:val="24"/>
          <w:szCs w:val="24"/>
          <w:lang w:val="hy-AM"/>
        </w:rPr>
        <w:t xml:space="preserve"> անհատույց օգտագործման է տրամադրվում </w:t>
      </w:r>
      <w:r w:rsidRPr="0052527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«</w:t>
      </w:r>
      <w:r w:rsidRPr="0052527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Արտաշատ</w:t>
      </w:r>
      <w:r w:rsidRPr="0052527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2527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համայնքի</w:t>
      </w:r>
      <w:r w:rsidRPr="00525278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en-US"/>
        </w:rPr>
        <w:t> </w:t>
      </w:r>
      <w:r w:rsidRPr="0052527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2527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Բարեկարգ</w:t>
      </w:r>
      <w:r w:rsidRPr="0052527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2527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Արտաշատ</w:t>
      </w:r>
      <w:r w:rsidRPr="0052527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»</w:t>
      </w:r>
      <w:r w:rsidRPr="00525278">
        <w:rPr>
          <w:rFonts w:ascii="Verdana" w:hAnsi="Verdana"/>
          <w:color w:val="000000"/>
          <w:sz w:val="24"/>
          <w:szCs w:val="24"/>
          <w:shd w:val="clear" w:color="auto" w:fill="FFFFFF"/>
          <w:lang w:val="en-US"/>
        </w:rPr>
        <w:t> </w:t>
      </w:r>
      <w:r w:rsidR="008730F1" w:rsidRPr="00525278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967" w:rsidRPr="00525278">
        <w:rPr>
          <w:rFonts w:ascii="GHEA Grapalat" w:hAnsi="GHEA Grapalat" w:cs="Arial"/>
          <w:sz w:val="24"/>
          <w:szCs w:val="24"/>
          <w:lang w:val="hy-AM"/>
        </w:rPr>
        <w:t>ՀՈԱԿ-ին՝ անժամկետ, անհատույց</w:t>
      </w:r>
      <w:r w:rsidR="00F33967" w:rsidRPr="00AA20E6">
        <w:rPr>
          <w:rFonts w:ascii="GHEA Grapalat" w:hAnsi="GHEA Grapalat" w:cs="Arial"/>
          <w:sz w:val="24"/>
          <w:szCs w:val="24"/>
          <w:lang w:val="hy-AM"/>
        </w:rPr>
        <w:t xml:space="preserve"> օգտագործման տրամադրելու </w:t>
      </w:r>
      <w:r w:rsidR="00DD7CD4" w:rsidRPr="00AA20E6">
        <w:rPr>
          <w:rFonts w:ascii="GHEA Grapalat" w:hAnsi="GHEA Grapalat" w:cs="Arial"/>
          <w:sz w:val="24"/>
          <w:szCs w:val="24"/>
          <w:lang w:val="hy-AM"/>
        </w:rPr>
        <w:t>դեպքում տարեկան բյուջեում</w:t>
      </w:r>
      <w:r w:rsidR="00F7044A" w:rsidRPr="00AA20E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D7CD4" w:rsidRPr="00AA20E6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F7044A" w:rsidRPr="00AA20E6">
        <w:rPr>
          <w:rFonts w:ascii="GHEA Grapalat" w:hAnsi="GHEA Grapalat" w:cs="Arial"/>
          <w:sz w:val="24"/>
          <w:szCs w:val="24"/>
          <w:lang w:val="hy-AM"/>
        </w:rPr>
        <w:t xml:space="preserve"> չի նախատեսվում</w:t>
      </w:r>
      <w:r w:rsidR="00DD7CD4" w:rsidRPr="00AA20E6">
        <w:rPr>
          <w:rFonts w:ascii="GHEA Grapalat" w:hAnsi="GHEA Grapalat" w:cs="Arial"/>
          <w:sz w:val="24"/>
          <w:szCs w:val="24"/>
          <w:lang w:val="hy-AM"/>
        </w:rPr>
        <w:t>:</w:t>
      </w:r>
    </w:p>
    <w:p w:rsidR="00DD7CD4" w:rsidRPr="003C280F" w:rsidRDefault="00DD7CD4" w:rsidP="00DD7CD4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DD7CD4" w:rsidRPr="003C280F" w:rsidRDefault="00DD7CD4" w:rsidP="00DD7CD4">
      <w:pPr>
        <w:rPr>
          <w:rFonts w:ascii="GHEA Grapalat" w:hAnsi="GHEA Grapalat"/>
          <w:sz w:val="28"/>
          <w:szCs w:val="28"/>
          <w:lang w:val="hy-AM"/>
        </w:rPr>
      </w:pPr>
      <w:r w:rsidRPr="003C280F">
        <w:rPr>
          <w:rFonts w:ascii="GHEA Grapalat" w:hAnsi="GHEA Grapalat"/>
          <w:sz w:val="28"/>
          <w:szCs w:val="28"/>
          <w:lang w:val="hy-AM"/>
        </w:rPr>
        <w:t xml:space="preserve">               </w:t>
      </w:r>
    </w:p>
    <w:p w:rsidR="00DD7CD4" w:rsidRPr="003C280F" w:rsidRDefault="003C280F" w:rsidP="00DD7CD4">
      <w:pPr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 xml:space="preserve">          </w:t>
      </w:r>
      <w:r w:rsidR="00DD7CD4" w:rsidRPr="003C280F">
        <w:rPr>
          <w:rFonts w:ascii="GHEA Grapalat" w:hAnsi="GHEA Grapalat"/>
          <w:b/>
          <w:bCs/>
          <w:sz w:val="28"/>
          <w:szCs w:val="28"/>
          <w:lang w:val="hy-AM"/>
        </w:rPr>
        <w:t>ՀԱՄԱՅՆՔԻ ՂԵԿԱՎԱՐ                           Կ.ՄԿՐՏՉՅԱՆ</w:t>
      </w:r>
    </w:p>
    <w:p w:rsidR="009A14AD" w:rsidRDefault="009A14AD"/>
    <w:sectPr w:rsidR="009A14AD" w:rsidSect="003C280F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D4"/>
    <w:rsid w:val="00046FB7"/>
    <w:rsid w:val="000C40E7"/>
    <w:rsid w:val="00194F36"/>
    <w:rsid w:val="001F05C8"/>
    <w:rsid w:val="0039599D"/>
    <w:rsid w:val="003C280F"/>
    <w:rsid w:val="00457323"/>
    <w:rsid w:val="004836C2"/>
    <w:rsid w:val="0051336C"/>
    <w:rsid w:val="00525278"/>
    <w:rsid w:val="00614E0F"/>
    <w:rsid w:val="006A522F"/>
    <w:rsid w:val="006D1D8E"/>
    <w:rsid w:val="007E3CF5"/>
    <w:rsid w:val="008730F1"/>
    <w:rsid w:val="009953FB"/>
    <w:rsid w:val="009A14AD"/>
    <w:rsid w:val="009C1361"/>
    <w:rsid w:val="00AA20E6"/>
    <w:rsid w:val="00AE0339"/>
    <w:rsid w:val="00AE7D09"/>
    <w:rsid w:val="00CC7B55"/>
    <w:rsid w:val="00DD7CD4"/>
    <w:rsid w:val="00E72415"/>
    <w:rsid w:val="00F33967"/>
    <w:rsid w:val="00F7044A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3967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9C13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3967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9C13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2025-07-17T11:57:00Z</cp:lastPrinted>
  <dcterms:created xsi:type="dcterms:W3CDTF">2025-06-10T11:57:00Z</dcterms:created>
  <dcterms:modified xsi:type="dcterms:W3CDTF">2025-07-17T11:58:00Z</dcterms:modified>
</cp:coreProperties>
</file>