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B61" w:rsidRPr="00DB70EC" w:rsidRDefault="00CE7B61" w:rsidP="00E5595A">
      <w:pPr>
        <w:spacing w:after="0"/>
        <w:ind w:firstLine="720"/>
        <w:jc w:val="right"/>
        <w:rPr>
          <w:rFonts w:ascii="GHEA Grapalat" w:eastAsia="MS Mincho" w:hAnsi="GHEA Grapalat" w:cs="MS Mincho"/>
          <w:szCs w:val="26"/>
          <w:lang w:val="hy-AM"/>
        </w:rPr>
      </w:pPr>
      <w:r w:rsidRPr="00DB70EC">
        <w:rPr>
          <w:rFonts w:ascii="GHEA Grapalat" w:eastAsia="MS Mincho" w:hAnsi="GHEA Grapalat" w:cs="MS Mincho"/>
          <w:sz w:val="26"/>
          <w:szCs w:val="26"/>
          <w:lang w:val="hy-AM"/>
        </w:rPr>
        <w:t xml:space="preserve">                                                                                           </w:t>
      </w:r>
      <w:r w:rsidRPr="00DB70EC">
        <w:rPr>
          <w:rFonts w:ascii="GHEA Grapalat" w:eastAsia="MS Mincho" w:hAnsi="GHEA Grapalat" w:cs="MS Mincho"/>
          <w:szCs w:val="26"/>
          <w:lang w:val="hy-AM"/>
        </w:rPr>
        <w:t>Հավելված</w:t>
      </w:r>
      <w:r w:rsidR="00612FB6">
        <w:rPr>
          <w:rFonts w:ascii="GHEA Grapalat" w:eastAsia="MS Mincho" w:hAnsi="GHEA Grapalat" w:cs="MS Mincho"/>
          <w:szCs w:val="26"/>
          <w:lang w:val="hy-AM"/>
        </w:rPr>
        <w:t xml:space="preserve"> </w:t>
      </w:r>
      <w:r w:rsidR="00E5595A" w:rsidRPr="00DB70EC">
        <w:rPr>
          <w:rFonts w:ascii="GHEA Grapalat" w:eastAsia="MS Mincho" w:hAnsi="GHEA Grapalat" w:cs="MS Mincho"/>
          <w:szCs w:val="26"/>
          <w:lang w:val="hy-AM"/>
        </w:rPr>
        <w:t xml:space="preserve"> </w:t>
      </w:r>
    </w:p>
    <w:p w:rsidR="00DB70EC" w:rsidRPr="00DB70EC" w:rsidRDefault="00CE7B61" w:rsidP="00E5595A">
      <w:pPr>
        <w:spacing w:after="0"/>
        <w:ind w:firstLine="720"/>
        <w:jc w:val="right"/>
        <w:rPr>
          <w:rFonts w:ascii="GHEA Grapalat" w:eastAsia="MS Mincho" w:hAnsi="GHEA Grapalat" w:cs="MS Mincho"/>
          <w:szCs w:val="26"/>
          <w:lang w:val="hy-AM"/>
        </w:rPr>
      </w:pPr>
      <w:r w:rsidRPr="00DB70EC">
        <w:rPr>
          <w:rFonts w:ascii="GHEA Grapalat" w:eastAsia="MS Mincho" w:hAnsi="GHEA Grapalat" w:cs="MS Mincho"/>
          <w:szCs w:val="26"/>
          <w:lang w:val="hy-AM"/>
        </w:rPr>
        <w:t xml:space="preserve">                                                                                                 </w:t>
      </w:r>
      <w:r w:rsidR="00DB70EC" w:rsidRPr="00DB70EC">
        <w:rPr>
          <w:rFonts w:ascii="GHEA Grapalat" w:eastAsia="MS Mincho" w:hAnsi="GHEA Grapalat" w:cs="MS Mincho"/>
          <w:szCs w:val="26"/>
          <w:lang w:val="hy-AM"/>
        </w:rPr>
        <w:t xml:space="preserve">ՀՀ Արարատի մարզի </w:t>
      </w:r>
    </w:p>
    <w:p w:rsidR="00CE7B61" w:rsidRDefault="009D436E" w:rsidP="00E5595A">
      <w:pPr>
        <w:spacing w:after="0"/>
        <w:ind w:firstLine="720"/>
        <w:jc w:val="right"/>
        <w:rPr>
          <w:rFonts w:ascii="GHEA Grapalat" w:eastAsia="MS Mincho" w:hAnsi="GHEA Grapalat" w:cs="MS Mincho"/>
          <w:szCs w:val="26"/>
          <w:lang w:val="hy-AM"/>
        </w:rPr>
      </w:pPr>
      <w:r w:rsidRPr="00DB70EC">
        <w:rPr>
          <w:rFonts w:ascii="GHEA Grapalat" w:eastAsia="MS Mincho" w:hAnsi="GHEA Grapalat" w:cs="MS Mincho"/>
          <w:szCs w:val="26"/>
          <w:lang w:val="hy-AM"/>
        </w:rPr>
        <w:t>Արտաշատ համայնքի</w:t>
      </w:r>
      <w:r w:rsidR="00CE7B61" w:rsidRPr="00DB70EC">
        <w:rPr>
          <w:rFonts w:ascii="GHEA Grapalat" w:eastAsia="MS Mincho" w:hAnsi="GHEA Grapalat" w:cs="MS Mincho"/>
          <w:szCs w:val="26"/>
          <w:lang w:val="hy-AM"/>
        </w:rPr>
        <w:t xml:space="preserve"> </w:t>
      </w:r>
      <w:r w:rsidRPr="00DB70EC">
        <w:rPr>
          <w:rFonts w:ascii="GHEA Grapalat" w:eastAsia="MS Mincho" w:hAnsi="GHEA Grapalat" w:cs="MS Mincho"/>
          <w:szCs w:val="26"/>
          <w:lang w:val="hy-AM"/>
        </w:rPr>
        <w:t>ավագանու</w:t>
      </w:r>
    </w:p>
    <w:p w:rsidR="00DB70EC" w:rsidRPr="00DB70EC" w:rsidRDefault="00DB70EC" w:rsidP="00E5595A">
      <w:pPr>
        <w:spacing w:after="0"/>
        <w:ind w:firstLine="720"/>
        <w:jc w:val="right"/>
        <w:rPr>
          <w:rFonts w:ascii="Cambria Math" w:eastAsia="MS Mincho" w:hAnsi="Cambria Math" w:cs="MS Mincho" w:hint="eastAsia"/>
          <w:szCs w:val="26"/>
          <w:lang w:val="hy-AM"/>
        </w:rPr>
      </w:pPr>
      <w:r>
        <w:rPr>
          <w:rFonts w:ascii="GHEA Grapalat" w:eastAsia="MS Mincho" w:hAnsi="GHEA Grapalat" w:cs="MS Mincho"/>
          <w:szCs w:val="26"/>
          <w:lang w:val="hy-AM"/>
        </w:rPr>
        <w:t>—— ——————— –ի 2025թ</w:t>
      </w:r>
      <w:r>
        <w:rPr>
          <w:rFonts w:ascii="Cambria Math" w:eastAsia="MS Mincho" w:hAnsi="Cambria Math" w:cs="MS Mincho"/>
          <w:szCs w:val="26"/>
          <w:lang w:val="hy-AM"/>
        </w:rPr>
        <w:t>․</w:t>
      </w:r>
    </w:p>
    <w:p w:rsidR="00CE7B61" w:rsidRPr="00DB70EC" w:rsidRDefault="00CE7B61" w:rsidP="00E5595A">
      <w:pPr>
        <w:spacing w:after="0"/>
        <w:ind w:firstLine="720"/>
        <w:jc w:val="right"/>
        <w:rPr>
          <w:rFonts w:ascii="GHEA Grapalat" w:eastAsia="MS Mincho" w:hAnsi="GHEA Grapalat" w:cs="MS Mincho"/>
          <w:szCs w:val="26"/>
          <w:lang w:val="hy-AM"/>
        </w:rPr>
      </w:pPr>
      <w:r w:rsidRPr="00DB70EC">
        <w:rPr>
          <w:rFonts w:ascii="GHEA Grapalat" w:eastAsia="MS Mincho" w:hAnsi="GHEA Grapalat" w:cs="MS Mincho"/>
          <w:szCs w:val="26"/>
          <w:lang w:val="hy-AM"/>
        </w:rPr>
        <w:t xml:space="preserve">                                                                                                  </w:t>
      </w:r>
      <w:r w:rsidR="009D436E" w:rsidRPr="00DB70EC">
        <w:rPr>
          <w:rFonts w:ascii="GHEA Grapalat" w:eastAsia="MS Mincho" w:hAnsi="GHEA Grapalat" w:cs="MS Mincho"/>
          <w:szCs w:val="26"/>
          <w:lang w:val="hy-AM"/>
        </w:rPr>
        <w:t>---------</w:t>
      </w:r>
      <w:r w:rsidRPr="00DB70EC">
        <w:rPr>
          <w:rFonts w:ascii="GHEA Grapalat" w:eastAsia="MS Mincho" w:hAnsi="GHEA Grapalat" w:cs="MS Mincho"/>
          <w:szCs w:val="26"/>
          <w:lang w:val="hy-AM"/>
        </w:rPr>
        <w:t xml:space="preserve"> N </w:t>
      </w:r>
      <w:r w:rsidR="009D436E" w:rsidRPr="00DB70EC">
        <w:rPr>
          <w:rFonts w:ascii="GHEA Grapalat" w:eastAsia="MS Mincho" w:hAnsi="GHEA Grapalat" w:cs="MS Mincho"/>
          <w:szCs w:val="26"/>
          <w:lang w:val="hy-AM"/>
        </w:rPr>
        <w:t>---</w:t>
      </w:r>
      <w:r w:rsidRPr="00DB70EC">
        <w:rPr>
          <w:rFonts w:ascii="GHEA Grapalat" w:eastAsia="MS Mincho" w:hAnsi="GHEA Grapalat" w:cs="MS Mincho"/>
          <w:szCs w:val="26"/>
          <w:lang w:val="hy-AM"/>
        </w:rPr>
        <w:t>-Ն որոշման</w:t>
      </w:r>
    </w:p>
    <w:p w:rsidR="00D44D3C" w:rsidRDefault="00D44D3C" w:rsidP="00CE7B61">
      <w:pPr>
        <w:spacing w:after="0"/>
        <w:ind w:firstLine="720"/>
        <w:jc w:val="center"/>
        <w:rPr>
          <w:rFonts w:eastAsia="MS Mincho" w:cs="MS Mincho"/>
          <w:szCs w:val="26"/>
          <w:lang w:val="hy-AM"/>
        </w:rPr>
      </w:pPr>
    </w:p>
    <w:p w:rsidR="002E2472" w:rsidRPr="00F57756" w:rsidRDefault="00F57756" w:rsidP="002E2472">
      <w:pPr>
        <w:spacing w:after="0"/>
        <w:ind w:left="-284"/>
        <w:jc w:val="center"/>
        <w:rPr>
          <w:rFonts w:ascii="Arial LatArm" w:eastAsia="MS Mincho" w:hAnsi="Arial LatArm" w:cs="MS Mincho"/>
          <w:sz w:val="28"/>
          <w:szCs w:val="26"/>
          <w:lang w:val="hy-AM"/>
        </w:rPr>
      </w:pPr>
      <w:r>
        <w:rPr>
          <w:rFonts w:ascii="Arial" w:eastAsia="MS Mincho" w:hAnsi="Arial" w:cs="Arial"/>
          <w:sz w:val="28"/>
          <w:szCs w:val="26"/>
          <w:lang w:val="hy-AM"/>
        </w:rPr>
        <w:t>ՑԱՆԿ</w:t>
      </w:r>
    </w:p>
    <w:p w:rsidR="002E2472" w:rsidRDefault="002E2472" w:rsidP="002E2472">
      <w:pPr>
        <w:spacing w:after="0"/>
        <w:jc w:val="center"/>
        <w:rPr>
          <w:rFonts w:ascii="Arial LatArm" w:eastAsia="MS Mincho" w:hAnsi="Arial LatArm" w:cs="MS Mincho"/>
          <w:sz w:val="28"/>
          <w:szCs w:val="26"/>
          <w:lang w:val="hy-AM"/>
        </w:rPr>
      </w:pPr>
    </w:p>
    <w:p w:rsidR="002E2472" w:rsidRDefault="002E2472" w:rsidP="002E2472">
      <w:pPr>
        <w:spacing w:after="0"/>
        <w:ind w:left="-284"/>
        <w:jc w:val="center"/>
        <w:rPr>
          <w:rFonts w:ascii="Arial" w:eastAsia="MS Mincho" w:hAnsi="Arial" w:cs="Arial"/>
          <w:sz w:val="28"/>
          <w:szCs w:val="26"/>
          <w:lang w:val="hy-AM"/>
        </w:rPr>
      </w:pPr>
      <w:r>
        <w:rPr>
          <w:rFonts w:ascii="Arial" w:eastAsia="MS Mincho" w:hAnsi="Arial" w:cs="Arial"/>
          <w:sz w:val="28"/>
          <w:szCs w:val="26"/>
          <w:lang w:val="hy-AM"/>
        </w:rPr>
        <w:t>ԱՐՏԱՇԱՏ</w:t>
      </w:r>
      <w:r>
        <w:rPr>
          <w:rFonts w:ascii="Arial LatArm" w:eastAsia="MS Mincho" w:hAnsi="Arial LatArm" w:cs="MS Mincho"/>
          <w:sz w:val="28"/>
          <w:szCs w:val="26"/>
          <w:lang w:val="hy-AM"/>
        </w:rPr>
        <w:t xml:space="preserve"> </w:t>
      </w:r>
      <w:r>
        <w:rPr>
          <w:rFonts w:ascii="Arial" w:eastAsia="MS Mincho" w:hAnsi="Arial" w:cs="Arial"/>
          <w:sz w:val="28"/>
          <w:szCs w:val="26"/>
          <w:lang w:val="hy-AM"/>
        </w:rPr>
        <w:t>ՀԱՄԱՅՆՔԻ</w:t>
      </w:r>
      <w:r>
        <w:rPr>
          <w:rFonts w:ascii="Arial LatArm" w:eastAsia="MS Mincho" w:hAnsi="Arial LatArm" w:cs="MS Mincho"/>
          <w:sz w:val="28"/>
          <w:szCs w:val="26"/>
          <w:lang w:val="hy-AM"/>
        </w:rPr>
        <w:t xml:space="preserve"> </w:t>
      </w:r>
      <w:r>
        <w:rPr>
          <w:rFonts w:ascii="Arial" w:eastAsia="MS Mincho" w:hAnsi="Arial" w:cs="Arial"/>
          <w:sz w:val="28"/>
          <w:szCs w:val="26"/>
          <w:lang w:val="hy-AM"/>
        </w:rPr>
        <w:t>ԱՎԱԳԱՆՈՒ</w:t>
      </w:r>
      <w:r>
        <w:rPr>
          <w:rFonts w:ascii="Arial LatArm" w:eastAsia="MS Mincho" w:hAnsi="Arial LatArm" w:cs="MS Mincho"/>
          <w:sz w:val="28"/>
          <w:szCs w:val="26"/>
          <w:lang w:val="hy-AM"/>
        </w:rPr>
        <w:t xml:space="preserve"> </w:t>
      </w:r>
      <w:r>
        <w:rPr>
          <w:rFonts w:ascii="Arial" w:eastAsia="MS Mincho" w:hAnsi="Arial" w:cs="Arial"/>
          <w:sz w:val="28"/>
          <w:szCs w:val="26"/>
          <w:lang w:val="hy-AM"/>
        </w:rPr>
        <w:t>ԿՈՂՄԻՑ</w:t>
      </w:r>
      <w:r>
        <w:rPr>
          <w:rFonts w:ascii="Arial LatArm" w:eastAsia="MS Mincho" w:hAnsi="Arial LatArm" w:cs="MS Mincho"/>
          <w:sz w:val="28"/>
          <w:szCs w:val="26"/>
          <w:lang w:val="hy-AM"/>
        </w:rPr>
        <w:t xml:space="preserve"> </w:t>
      </w:r>
      <w:r>
        <w:rPr>
          <w:rFonts w:ascii="Arial" w:eastAsia="MS Mincho" w:hAnsi="Arial" w:cs="Arial"/>
          <w:sz w:val="28"/>
          <w:szCs w:val="26"/>
          <w:lang w:val="hy-AM"/>
        </w:rPr>
        <w:t>ԱՆՇԱՐԺ</w:t>
      </w:r>
      <w:r>
        <w:rPr>
          <w:rFonts w:ascii="Arial LatArm" w:eastAsia="MS Mincho" w:hAnsi="Arial LatArm" w:cs="MS Mincho"/>
          <w:sz w:val="28"/>
          <w:szCs w:val="26"/>
          <w:lang w:val="hy-AM"/>
        </w:rPr>
        <w:t xml:space="preserve"> </w:t>
      </w:r>
      <w:r>
        <w:rPr>
          <w:rFonts w:ascii="Arial" w:eastAsia="MS Mincho" w:hAnsi="Arial" w:cs="Arial"/>
          <w:sz w:val="28"/>
          <w:szCs w:val="26"/>
          <w:lang w:val="hy-AM"/>
        </w:rPr>
        <w:t>ԳՈՒՅՔԻ</w:t>
      </w:r>
      <w:r>
        <w:rPr>
          <w:rFonts w:ascii="Arial LatArm" w:eastAsia="MS Mincho" w:hAnsi="Arial LatArm" w:cs="MS Mincho"/>
          <w:sz w:val="28"/>
          <w:szCs w:val="26"/>
          <w:lang w:val="hy-AM"/>
        </w:rPr>
        <w:t xml:space="preserve"> </w:t>
      </w:r>
      <w:r>
        <w:rPr>
          <w:rFonts w:ascii="Arial" w:eastAsia="MS Mincho" w:hAnsi="Arial" w:cs="Arial"/>
          <w:sz w:val="28"/>
          <w:szCs w:val="26"/>
          <w:lang w:val="hy-AM"/>
        </w:rPr>
        <w:t>ՀԱՐԿԻ</w:t>
      </w:r>
      <w:r>
        <w:rPr>
          <w:rFonts w:ascii="Arial LatArm" w:eastAsia="MS Mincho" w:hAnsi="Arial LatArm" w:cs="MS Mincho"/>
          <w:sz w:val="28"/>
          <w:szCs w:val="26"/>
          <w:lang w:val="hy-AM"/>
        </w:rPr>
        <w:t xml:space="preserve"> </w:t>
      </w:r>
      <w:r>
        <w:rPr>
          <w:rFonts w:ascii="Arial" w:eastAsia="MS Mincho" w:hAnsi="Arial" w:cs="Arial"/>
          <w:sz w:val="28"/>
          <w:szCs w:val="26"/>
          <w:lang w:val="hy-AM"/>
        </w:rPr>
        <w:t>ԵՎ</w:t>
      </w:r>
      <w:r>
        <w:rPr>
          <w:rFonts w:ascii="Arial LatArm" w:eastAsia="MS Mincho" w:hAnsi="Arial LatArm" w:cs="MS Mincho"/>
          <w:sz w:val="28"/>
          <w:szCs w:val="26"/>
          <w:lang w:val="hy-AM"/>
        </w:rPr>
        <w:t xml:space="preserve"> </w:t>
      </w:r>
      <w:r>
        <w:rPr>
          <w:rFonts w:ascii="Arial" w:eastAsia="MS Mincho" w:hAnsi="Arial" w:cs="Arial"/>
          <w:sz w:val="28"/>
          <w:szCs w:val="26"/>
          <w:lang w:val="hy-AM"/>
        </w:rPr>
        <w:t>ՓՈԽԱԴՐԱՄԻՋՈՑԻ</w:t>
      </w:r>
      <w:r>
        <w:rPr>
          <w:rFonts w:ascii="Arial LatArm" w:eastAsia="MS Mincho" w:hAnsi="Arial LatArm" w:cs="MS Mincho"/>
          <w:sz w:val="28"/>
          <w:szCs w:val="26"/>
          <w:lang w:val="hy-AM"/>
        </w:rPr>
        <w:t xml:space="preserve"> </w:t>
      </w:r>
      <w:r>
        <w:rPr>
          <w:rFonts w:ascii="Arial" w:eastAsia="MS Mincho" w:hAnsi="Arial" w:cs="Arial"/>
          <w:sz w:val="28"/>
          <w:szCs w:val="26"/>
          <w:lang w:val="hy-AM"/>
        </w:rPr>
        <w:t>ԳՈՒՅՔԱՀԱՐԿԻ</w:t>
      </w:r>
      <w:r>
        <w:rPr>
          <w:rFonts w:ascii="Arial LatArm" w:eastAsia="MS Mincho" w:hAnsi="Arial LatArm" w:cs="MS Mincho"/>
          <w:sz w:val="28"/>
          <w:szCs w:val="26"/>
          <w:lang w:val="hy-AM"/>
        </w:rPr>
        <w:t xml:space="preserve"> </w:t>
      </w:r>
      <w:r>
        <w:rPr>
          <w:rFonts w:ascii="Arial" w:eastAsia="MS Mincho" w:hAnsi="Arial" w:cs="Arial"/>
          <w:sz w:val="28"/>
          <w:szCs w:val="26"/>
          <w:lang w:val="hy-AM"/>
        </w:rPr>
        <w:t>ԱՐՏՈՆՈՒԹՅՈՒՆՆԵՐ</w:t>
      </w:r>
      <w:r w:rsidR="00F57756">
        <w:rPr>
          <w:rFonts w:ascii="Arial" w:eastAsia="MS Mincho" w:hAnsi="Arial" w:cs="Arial"/>
          <w:sz w:val="28"/>
          <w:szCs w:val="26"/>
          <w:lang w:val="hy-AM"/>
        </w:rPr>
        <w:t>ԻՑ ՕԳՏՎԵԼՈՒ ԻՐԱՎՈՒՆՔ ՈՒՆԵՑՈՂ ԱՌԱՆՁԻՆ ԽՄԲԵՐԻ ՔԱՂԱՔԱՑԻՆԵՐԻ</w:t>
      </w:r>
    </w:p>
    <w:p w:rsidR="00612FB6" w:rsidRPr="00F57756" w:rsidRDefault="00612FB6" w:rsidP="002E2472">
      <w:pPr>
        <w:spacing w:after="0"/>
        <w:ind w:left="-284"/>
        <w:jc w:val="center"/>
        <w:rPr>
          <w:rFonts w:ascii="Arial" w:eastAsia="MS Mincho" w:hAnsi="Arial" w:cs="Arial"/>
          <w:sz w:val="28"/>
          <w:szCs w:val="26"/>
          <w:lang w:val="hy-AM"/>
        </w:rPr>
      </w:pPr>
    </w:p>
    <w:p w:rsidR="00DE5A07" w:rsidRPr="00FC74CD" w:rsidRDefault="00DE5A07" w:rsidP="0008067A">
      <w:pPr>
        <w:pStyle w:val="ListParagraph"/>
        <w:widowControl w:val="0"/>
        <w:tabs>
          <w:tab w:val="left" w:pos="1566"/>
        </w:tabs>
        <w:autoSpaceDE w:val="0"/>
        <w:autoSpaceDN w:val="0"/>
        <w:spacing w:after="0" w:line="360" w:lineRule="auto"/>
        <w:ind w:left="0" w:right="67"/>
        <w:contextualSpacing w:val="0"/>
        <w:jc w:val="both"/>
        <w:rPr>
          <w:rFonts w:ascii="GHEA Grapalat" w:hAnsi="GHEA Grapalat"/>
          <w:sz w:val="24"/>
          <w:szCs w:val="24"/>
          <w:lang w:val="hy-AM"/>
        </w:rPr>
      </w:pPr>
      <w:r w:rsidRPr="00FC74CD">
        <w:rPr>
          <w:rFonts w:ascii="GHEA Grapalat" w:hAnsi="GHEA Grapalat"/>
          <w:spacing w:val="-2"/>
          <w:sz w:val="24"/>
          <w:szCs w:val="24"/>
          <w:lang w:val="hy-AM"/>
        </w:rPr>
        <w:t xml:space="preserve">      </w:t>
      </w:r>
      <w:r w:rsidR="00E625AE" w:rsidRPr="00FC74CD">
        <w:rPr>
          <w:rFonts w:ascii="GHEA Grapalat" w:hAnsi="GHEA Grapalat"/>
          <w:spacing w:val="-2"/>
          <w:sz w:val="24"/>
          <w:szCs w:val="24"/>
          <w:lang w:val="hy-AM"/>
        </w:rPr>
        <w:t>1</w:t>
      </w:r>
      <w:r w:rsidR="00C515D8" w:rsidRPr="00FC74CD">
        <w:rPr>
          <w:rFonts w:ascii="Cambria Math" w:hAnsi="Cambria Math" w:cs="Cambria Math"/>
          <w:spacing w:val="-2"/>
          <w:sz w:val="24"/>
          <w:szCs w:val="24"/>
          <w:lang w:val="hy-AM"/>
        </w:rPr>
        <w:t>․</w:t>
      </w:r>
      <w:r w:rsidR="00C515D8" w:rsidRPr="00FC74CD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Pr="00FC74CD">
        <w:rPr>
          <w:rFonts w:ascii="GHEA Grapalat" w:hAnsi="GHEA Grapalat"/>
          <w:sz w:val="24"/>
          <w:szCs w:val="24"/>
          <w:lang w:val="hy-AM"/>
        </w:rPr>
        <w:t>Անշարժ գույքի հարկի և (կամ) փոխադրամիջոցի գույքահարկի գծով արտոնություն կարող է սահմանվել հետևյալ քաղաքացիների խմբերի նկատմամբ.</w:t>
      </w:r>
    </w:p>
    <w:p w:rsidR="00DE5A07" w:rsidRPr="001D3F1F" w:rsidRDefault="00DE5A07" w:rsidP="00DB70EC">
      <w:pPr>
        <w:pStyle w:val="BodyText"/>
        <w:numPr>
          <w:ilvl w:val="0"/>
          <w:numId w:val="8"/>
        </w:numPr>
        <w:tabs>
          <w:tab w:val="left" w:pos="180"/>
        </w:tabs>
        <w:spacing w:before="125" w:line="360" w:lineRule="auto"/>
        <w:ind w:left="270" w:right="67"/>
        <w:rPr>
          <w:rFonts w:ascii="GHEA Grapalat" w:hAnsi="GHEA Grapalat"/>
          <w:lang w:val="hy-AM"/>
        </w:rPr>
      </w:pPr>
      <w:r w:rsidRPr="00A97432">
        <w:rPr>
          <w:rFonts w:ascii="GHEA Grapalat" w:hAnsi="GHEA Grapalat"/>
          <w:lang w:val="hy-AM"/>
        </w:rPr>
        <w:t>Արցախյան (Լեռնային Ղարաբաղի) և</w:t>
      </w:r>
      <w:bookmarkStart w:id="0" w:name="_GoBack"/>
      <w:bookmarkEnd w:id="0"/>
      <w:r w:rsidRPr="00A97432">
        <w:rPr>
          <w:rFonts w:ascii="GHEA Grapalat" w:hAnsi="GHEA Grapalat"/>
          <w:lang w:val="hy-AM"/>
        </w:rPr>
        <w:t xml:space="preserve"> Հայաստանի Հանրապետության պաշտպանության</w:t>
      </w:r>
      <w:r w:rsidRPr="00A97432">
        <w:rPr>
          <w:rFonts w:ascii="GHEA Grapalat" w:hAnsi="GHEA Grapalat"/>
          <w:spacing w:val="-2"/>
          <w:lang w:val="hy-AM"/>
        </w:rPr>
        <w:t xml:space="preserve"> </w:t>
      </w:r>
      <w:r w:rsidRPr="00A97432">
        <w:rPr>
          <w:rFonts w:ascii="GHEA Grapalat" w:hAnsi="GHEA Grapalat"/>
          <w:lang w:val="hy-AM"/>
        </w:rPr>
        <w:t>մարտական</w:t>
      </w:r>
      <w:r w:rsidRPr="00A97432">
        <w:rPr>
          <w:rFonts w:ascii="GHEA Grapalat" w:hAnsi="GHEA Grapalat"/>
          <w:spacing w:val="-2"/>
          <w:lang w:val="hy-AM"/>
        </w:rPr>
        <w:t xml:space="preserve"> </w:t>
      </w:r>
      <w:r w:rsidRPr="00A97432">
        <w:rPr>
          <w:rFonts w:ascii="GHEA Grapalat" w:hAnsi="GHEA Grapalat"/>
          <w:lang w:val="hy-AM"/>
        </w:rPr>
        <w:t>գործողությունների</w:t>
      </w:r>
      <w:r w:rsidRPr="00A97432">
        <w:rPr>
          <w:rFonts w:ascii="GHEA Grapalat" w:hAnsi="GHEA Grapalat"/>
          <w:spacing w:val="-2"/>
          <w:lang w:val="hy-AM"/>
        </w:rPr>
        <w:t xml:space="preserve"> </w:t>
      </w:r>
      <w:r w:rsidRPr="00A97432">
        <w:rPr>
          <w:rFonts w:ascii="GHEA Grapalat" w:hAnsi="GHEA Grapalat"/>
          <w:lang w:val="hy-AM"/>
        </w:rPr>
        <w:t>կամ</w:t>
      </w:r>
      <w:r w:rsidRPr="00A97432">
        <w:rPr>
          <w:rFonts w:ascii="GHEA Grapalat" w:hAnsi="GHEA Grapalat"/>
          <w:spacing w:val="-1"/>
          <w:lang w:val="hy-AM"/>
        </w:rPr>
        <w:t xml:space="preserve"> </w:t>
      </w:r>
      <w:r w:rsidRPr="00A97432">
        <w:rPr>
          <w:rFonts w:ascii="GHEA Grapalat" w:hAnsi="GHEA Grapalat"/>
          <w:lang w:val="hy-AM"/>
        </w:rPr>
        <w:t>հակառակորդի</w:t>
      </w:r>
      <w:r w:rsidRPr="00A97432">
        <w:rPr>
          <w:rFonts w:ascii="GHEA Grapalat" w:hAnsi="GHEA Grapalat"/>
          <w:spacing w:val="-2"/>
          <w:lang w:val="hy-AM"/>
        </w:rPr>
        <w:t xml:space="preserve"> </w:t>
      </w:r>
      <w:r w:rsidRPr="00A97432">
        <w:rPr>
          <w:rFonts w:ascii="GHEA Grapalat" w:hAnsi="GHEA Grapalat"/>
          <w:lang w:val="hy-AM"/>
        </w:rPr>
        <w:t>հետ</w:t>
      </w:r>
      <w:r w:rsidRPr="00A97432">
        <w:rPr>
          <w:rFonts w:ascii="GHEA Grapalat" w:hAnsi="GHEA Grapalat"/>
          <w:spacing w:val="-1"/>
          <w:lang w:val="hy-AM"/>
        </w:rPr>
        <w:t xml:space="preserve"> </w:t>
      </w:r>
      <w:r w:rsidRPr="00A97432">
        <w:rPr>
          <w:rFonts w:ascii="GHEA Grapalat" w:hAnsi="GHEA Grapalat"/>
          <w:lang w:val="hy-AM"/>
        </w:rPr>
        <w:t>շփման գծում մարտական հերթապահության կամ հատուկ առաջադրանքներ կատարելու կամ</w:t>
      </w:r>
      <w:r w:rsidRPr="00A97432">
        <w:rPr>
          <w:rFonts w:ascii="GHEA Grapalat" w:hAnsi="GHEA Grapalat"/>
          <w:spacing w:val="36"/>
          <w:lang w:val="hy-AM"/>
        </w:rPr>
        <w:t xml:space="preserve"> </w:t>
      </w:r>
      <w:r w:rsidRPr="00A97432">
        <w:rPr>
          <w:rFonts w:ascii="GHEA Grapalat" w:hAnsi="GHEA Grapalat"/>
          <w:lang w:val="hy-AM"/>
        </w:rPr>
        <w:t>հակառակորդի</w:t>
      </w:r>
      <w:r w:rsidRPr="00A97432">
        <w:rPr>
          <w:rFonts w:ascii="GHEA Grapalat" w:hAnsi="GHEA Grapalat"/>
          <w:spacing w:val="36"/>
          <w:lang w:val="hy-AM"/>
        </w:rPr>
        <w:t xml:space="preserve"> </w:t>
      </w:r>
      <w:r w:rsidRPr="00A97432">
        <w:rPr>
          <w:rFonts w:ascii="GHEA Grapalat" w:hAnsi="GHEA Grapalat"/>
          <w:lang w:val="hy-AM"/>
        </w:rPr>
        <w:t>նախահարձակ</w:t>
      </w:r>
      <w:r w:rsidRPr="00A97432">
        <w:rPr>
          <w:rFonts w:ascii="GHEA Grapalat" w:hAnsi="GHEA Grapalat"/>
          <w:spacing w:val="36"/>
          <w:lang w:val="hy-AM"/>
        </w:rPr>
        <w:t xml:space="preserve"> </w:t>
      </w:r>
      <w:r w:rsidRPr="00A97432">
        <w:rPr>
          <w:rFonts w:ascii="GHEA Grapalat" w:hAnsi="GHEA Grapalat"/>
          <w:lang w:val="hy-AM"/>
        </w:rPr>
        <w:t>գործողությունների</w:t>
      </w:r>
      <w:r w:rsidRPr="00A97432">
        <w:rPr>
          <w:rFonts w:ascii="GHEA Grapalat" w:hAnsi="GHEA Grapalat"/>
          <w:spacing w:val="36"/>
          <w:lang w:val="hy-AM"/>
        </w:rPr>
        <w:t xml:space="preserve"> </w:t>
      </w:r>
      <w:r w:rsidRPr="00A97432">
        <w:rPr>
          <w:rFonts w:ascii="GHEA Grapalat" w:hAnsi="GHEA Grapalat"/>
          <w:lang w:val="hy-AM"/>
        </w:rPr>
        <w:t>հետևանքով</w:t>
      </w:r>
      <w:r w:rsidRPr="00A97432">
        <w:rPr>
          <w:rFonts w:ascii="GHEA Grapalat" w:hAnsi="GHEA Grapalat"/>
          <w:spacing w:val="37"/>
          <w:lang w:val="hy-AM"/>
        </w:rPr>
        <w:t xml:space="preserve"> </w:t>
      </w:r>
      <w:r w:rsidRPr="00A97432">
        <w:rPr>
          <w:rFonts w:ascii="GHEA Grapalat" w:hAnsi="GHEA Grapalat"/>
        </w:rPr>
        <w:t xml:space="preserve">վիրավորված և ստացած վնասվածքներից հաջորդող տարիների ընթացքում </w:t>
      </w:r>
      <w:r w:rsidR="00A97432" w:rsidRPr="00A97432">
        <w:rPr>
          <w:rFonts w:ascii="GHEA Grapalat" w:hAnsi="GHEA Grapalat"/>
        </w:rPr>
        <w:t>մահացած</w:t>
      </w:r>
      <w:r w:rsidR="00552959">
        <w:rPr>
          <w:rFonts w:ascii="GHEA Grapalat" w:hAnsi="GHEA Grapalat"/>
          <w:lang w:val="hy-AM"/>
        </w:rPr>
        <w:t>ների</w:t>
      </w:r>
      <w:r w:rsidR="00552959" w:rsidRPr="00552959">
        <w:rPr>
          <w:rFonts w:ascii="GHEA Grapalat" w:hAnsi="GHEA Grapalat"/>
          <w:lang w:val="hy-AM"/>
        </w:rPr>
        <w:t xml:space="preserve"> </w:t>
      </w:r>
      <w:r w:rsidR="00A97432" w:rsidRPr="00A97432">
        <w:rPr>
          <w:rFonts w:ascii="GHEA Grapalat" w:hAnsi="GHEA Grapalat"/>
          <w:lang w:val="hy-AM"/>
        </w:rPr>
        <w:t xml:space="preserve">ընտանիքի անդամներին՝ </w:t>
      </w:r>
      <w:r w:rsidR="00A97432" w:rsidRPr="00A97432">
        <w:rPr>
          <w:rFonts w:ascii="GHEA Grapalat" w:hAnsi="GHEA Grapalat"/>
        </w:rPr>
        <w:t>100</w:t>
      </w:r>
      <w:r w:rsidR="00A97432" w:rsidRPr="00A97432">
        <w:rPr>
          <w:rFonts w:ascii="GHEA Grapalat" w:hAnsi="GHEA Grapalat"/>
          <w:lang w:val="hy-AM"/>
        </w:rPr>
        <w:t xml:space="preserve"> տոկոսի չափով </w:t>
      </w:r>
      <w:r w:rsidRPr="00A97432">
        <w:rPr>
          <w:rFonts w:ascii="GHEA Grapalat" w:hAnsi="GHEA Grapalat"/>
        </w:rPr>
        <w:t>`</w:t>
      </w:r>
      <w:r w:rsidR="00A97432" w:rsidRPr="00A97432">
        <w:rPr>
          <w:rFonts w:ascii="GHEA Grapalat" w:hAnsi="GHEA Grapalat"/>
          <w:lang w:val="hy-AM"/>
        </w:rPr>
        <w:t xml:space="preserve"> մինչև այդ անձանց զավակներից մեկի 18 տարին լրանալը, իսկ եթե անձն ամուսնացած չի եղել կամ չունի (չի ունեցել) զավակներ՝ մինչև հարկման օբյեկտի նկատմամբ ընտանիքի անդամի սեփականության իրավունքի դադարելը</w:t>
      </w:r>
      <w:r w:rsidRPr="00A97432">
        <w:rPr>
          <w:rFonts w:ascii="GHEA Grapalat" w:hAnsi="GHEA Grapalat"/>
          <w:lang w:val="hy-AM"/>
        </w:rPr>
        <w:t>,</w:t>
      </w:r>
    </w:p>
    <w:p w:rsidR="001D3F1F" w:rsidRDefault="001D3F1F" w:rsidP="00DB70EC">
      <w:pPr>
        <w:pStyle w:val="ListParagraph"/>
        <w:widowControl w:val="0"/>
        <w:numPr>
          <w:ilvl w:val="0"/>
          <w:numId w:val="8"/>
        </w:numPr>
        <w:tabs>
          <w:tab w:val="left" w:pos="180"/>
          <w:tab w:val="left" w:pos="1511"/>
        </w:tabs>
        <w:autoSpaceDE w:val="0"/>
        <w:autoSpaceDN w:val="0"/>
        <w:spacing w:after="0" w:line="360" w:lineRule="auto"/>
        <w:ind w:left="270" w:right="67"/>
        <w:contextualSpacing w:val="0"/>
        <w:jc w:val="both"/>
        <w:rPr>
          <w:rFonts w:ascii="GHEA Grapalat" w:hAnsi="GHEA Grapalat"/>
          <w:sz w:val="24"/>
          <w:szCs w:val="24"/>
          <w:lang w:val="hy-AM"/>
        </w:rPr>
      </w:pPr>
      <w:r w:rsidRPr="00552959">
        <w:rPr>
          <w:rFonts w:ascii="GHEA Grapalat" w:hAnsi="GHEA Grapalat"/>
          <w:sz w:val="24"/>
          <w:szCs w:val="24"/>
          <w:lang w:val="hy-AM"/>
        </w:rPr>
        <w:t>Արցախյան (Լեռնային Ղարաբաղի) և Հայաստանի Հանրապետության պաշտպանության</w:t>
      </w:r>
      <w:r w:rsidRPr="00552959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Pr="00552959">
        <w:rPr>
          <w:rFonts w:ascii="GHEA Grapalat" w:hAnsi="GHEA Grapalat"/>
          <w:sz w:val="24"/>
          <w:szCs w:val="24"/>
          <w:lang w:val="hy-AM"/>
        </w:rPr>
        <w:t>մարտական</w:t>
      </w:r>
      <w:r w:rsidRPr="00552959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Pr="00552959">
        <w:rPr>
          <w:rFonts w:ascii="GHEA Grapalat" w:hAnsi="GHEA Grapalat"/>
          <w:sz w:val="24"/>
          <w:szCs w:val="24"/>
          <w:lang w:val="hy-AM"/>
        </w:rPr>
        <w:t>գործողությունների</w:t>
      </w:r>
      <w:r w:rsidRPr="00552959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Pr="00552959">
        <w:rPr>
          <w:rFonts w:ascii="GHEA Grapalat" w:hAnsi="GHEA Grapalat"/>
          <w:sz w:val="24"/>
          <w:szCs w:val="24"/>
          <w:lang w:val="hy-AM"/>
        </w:rPr>
        <w:t>կամ</w:t>
      </w:r>
      <w:r w:rsidRPr="00552959">
        <w:rPr>
          <w:rFonts w:ascii="GHEA Grapalat" w:hAnsi="GHEA Grapalat"/>
          <w:spacing w:val="-1"/>
          <w:sz w:val="24"/>
          <w:szCs w:val="24"/>
          <w:lang w:val="hy-AM"/>
        </w:rPr>
        <w:t xml:space="preserve"> </w:t>
      </w:r>
      <w:r w:rsidRPr="00552959">
        <w:rPr>
          <w:rFonts w:ascii="GHEA Grapalat" w:hAnsi="GHEA Grapalat"/>
          <w:sz w:val="24"/>
          <w:szCs w:val="24"/>
          <w:lang w:val="hy-AM"/>
        </w:rPr>
        <w:t>հակառակորդի</w:t>
      </w:r>
      <w:r w:rsidRPr="00552959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Pr="00552959">
        <w:rPr>
          <w:rFonts w:ascii="GHEA Grapalat" w:hAnsi="GHEA Grapalat"/>
          <w:sz w:val="24"/>
          <w:szCs w:val="24"/>
          <w:lang w:val="hy-AM"/>
        </w:rPr>
        <w:t>հետ</w:t>
      </w:r>
      <w:r w:rsidRPr="00552959">
        <w:rPr>
          <w:rFonts w:ascii="GHEA Grapalat" w:hAnsi="GHEA Grapalat"/>
          <w:spacing w:val="-1"/>
          <w:sz w:val="24"/>
          <w:szCs w:val="24"/>
          <w:lang w:val="hy-AM"/>
        </w:rPr>
        <w:t xml:space="preserve"> </w:t>
      </w:r>
      <w:r w:rsidRPr="00552959">
        <w:rPr>
          <w:rFonts w:ascii="GHEA Grapalat" w:hAnsi="GHEA Grapalat"/>
          <w:sz w:val="24"/>
          <w:szCs w:val="24"/>
          <w:lang w:val="hy-AM"/>
        </w:rPr>
        <w:t>շփման գծում մարտական հերթապահության կամ հատուկ առաջադրանքներ կատարելու կամ</w:t>
      </w:r>
      <w:r w:rsidRPr="00552959">
        <w:rPr>
          <w:rFonts w:ascii="GHEA Grapalat" w:hAnsi="GHEA Grapalat"/>
          <w:spacing w:val="36"/>
          <w:sz w:val="24"/>
          <w:szCs w:val="24"/>
          <w:lang w:val="hy-AM"/>
        </w:rPr>
        <w:t xml:space="preserve"> </w:t>
      </w:r>
      <w:r w:rsidRPr="00552959">
        <w:rPr>
          <w:rFonts w:ascii="GHEA Grapalat" w:hAnsi="GHEA Grapalat"/>
          <w:sz w:val="24"/>
          <w:szCs w:val="24"/>
          <w:lang w:val="hy-AM"/>
        </w:rPr>
        <w:t>հակառակորդի</w:t>
      </w:r>
      <w:r w:rsidRPr="00552959">
        <w:rPr>
          <w:rFonts w:ascii="GHEA Grapalat" w:hAnsi="GHEA Grapalat"/>
          <w:spacing w:val="36"/>
          <w:sz w:val="24"/>
          <w:szCs w:val="24"/>
          <w:lang w:val="hy-AM"/>
        </w:rPr>
        <w:t xml:space="preserve"> </w:t>
      </w:r>
      <w:r w:rsidRPr="00552959">
        <w:rPr>
          <w:rFonts w:ascii="GHEA Grapalat" w:hAnsi="GHEA Grapalat"/>
          <w:sz w:val="24"/>
          <w:szCs w:val="24"/>
          <w:lang w:val="hy-AM"/>
        </w:rPr>
        <w:t>նախահարձակ</w:t>
      </w:r>
      <w:r w:rsidRPr="00552959">
        <w:rPr>
          <w:rFonts w:ascii="GHEA Grapalat" w:hAnsi="GHEA Grapalat"/>
          <w:spacing w:val="36"/>
          <w:sz w:val="24"/>
          <w:szCs w:val="24"/>
          <w:lang w:val="hy-AM"/>
        </w:rPr>
        <w:t xml:space="preserve"> </w:t>
      </w:r>
      <w:r w:rsidRPr="00552959">
        <w:rPr>
          <w:rFonts w:ascii="GHEA Grapalat" w:hAnsi="GHEA Grapalat"/>
          <w:sz w:val="24"/>
          <w:szCs w:val="24"/>
          <w:lang w:val="hy-AM"/>
        </w:rPr>
        <w:t>գործողությունների</w:t>
      </w:r>
      <w:r w:rsidRPr="00552959">
        <w:rPr>
          <w:rFonts w:ascii="GHEA Grapalat" w:hAnsi="GHEA Grapalat"/>
          <w:spacing w:val="36"/>
          <w:sz w:val="24"/>
          <w:szCs w:val="24"/>
          <w:lang w:val="hy-AM"/>
        </w:rPr>
        <w:t xml:space="preserve"> </w:t>
      </w:r>
      <w:r w:rsidRPr="00552959">
        <w:rPr>
          <w:rFonts w:ascii="GHEA Grapalat" w:hAnsi="GHEA Grapalat"/>
          <w:sz w:val="24"/>
          <w:szCs w:val="24"/>
          <w:lang w:val="hy-AM"/>
        </w:rPr>
        <w:t>հետևանքով</w:t>
      </w:r>
      <w:r w:rsidRPr="00552959">
        <w:rPr>
          <w:rFonts w:ascii="GHEA Grapalat" w:hAnsi="GHEA Grapalat"/>
          <w:spacing w:val="37"/>
          <w:sz w:val="24"/>
          <w:szCs w:val="24"/>
          <w:lang w:val="hy-AM"/>
        </w:rPr>
        <w:t xml:space="preserve"> </w:t>
      </w:r>
      <w:r w:rsidRPr="00552959">
        <w:rPr>
          <w:rFonts w:ascii="GHEA Grapalat" w:hAnsi="GHEA Grapalat"/>
          <w:sz w:val="24"/>
          <w:szCs w:val="24"/>
          <w:lang w:val="hy-AM"/>
        </w:rPr>
        <w:t>հաշմանդամություն ունեցող անձանց ընտանիքներին</w:t>
      </w:r>
      <w:r w:rsidRPr="00A10AF0">
        <w:rPr>
          <w:rFonts w:ascii="GHEA Grapalat" w:hAnsi="GHEA Grapalat"/>
          <w:sz w:val="24"/>
          <w:szCs w:val="24"/>
          <w:lang w:val="hy-AM"/>
        </w:rPr>
        <w:t xml:space="preserve">` </w:t>
      </w:r>
      <w:r w:rsidRPr="008502BC">
        <w:rPr>
          <w:rFonts w:ascii="GHEA Grapalat" w:hAnsi="GHEA Grapalat"/>
          <w:sz w:val="24"/>
          <w:szCs w:val="24"/>
          <w:lang w:val="hy-AM"/>
        </w:rPr>
        <w:t xml:space="preserve">ֆունկցիոնալության խորն աստիճանի սահմանափակումով հաշմանդամություն ունեցող անձանց 100 տոկոսի չափով, ֆունկցիոնալության ծանր աստիճանի սահմանափակումով հաշմանդամություն ունեցող անձանց 75 տոկոսի չափով և ֆունկցիոնալության միջին աստիճանի սահմանափակումով հաշմանդամություն ունեցող անձանց 50 տոկոսի </w:t>
      </w:r>
      <w:r>
        <w:rPr>
          <w:rFonts w:ascii="GHEA Grapalat" w:hAnsi="GHEA Grapalat"/>
          <w:sz w:val="24"/>
          <w:szCs w:val="24"/>
          <w:lang w:val="hy-AM"/>
        </w:rPr>
        <w:t>չափով</w:t>
      </w:r>
      <w:r w:rsidRPr="001D3F1F">
        <w:rPr>
          <w:rFonts w:ascii="GHEA Grapalat" w:hAnsi="GHEA Grapalat"/>
          <w:sz w:val="24"/>
          <w:szCs w:val="24"/>
          <w:lang w:val="hy-AM"/>
        </w:rPr>
        <w:t>,</w:t>
      </w:r>
    </w:p>
    <w:p w:rsidR="00612FB6" w:rsidRPr="00612FB6" w:rsidRDefault="00612FB6" w:rsidP="00612FB6">
      <w:pPr>
        <w:widowControl w:val="0"/>
        <w:tabs>
          <w:tab w:val="left" w:pos="180"/>
          <w:tab w:val="left" w:pos="1511"/>
        </w:tabs>
        <w:autoSpaceDE w:val="0"/>
        <w:autoSpaceDN w:val="0"/>
        <w:spacing w:after="0" w:line="360" w:lineRule="auto"/>
        <w:ind w:right="67"/>
        <w:jc w:val="both"/>
        <w:rPr>
          <w:rFonts w:ascii="GHEA Grapalat" w:hAnsi="GHEA Grapalat"/>
          <w:sz w:val="24"/>
          <w:szCs w:val="24"/>
          <w:lang w:val="hy-AM"/>
        </w:rPr>
      </w:pPr>
    </w:p>
    <w:p w:rsidR="00051BCD" w:rsidRPr="00051BCD" w:rsidRDefault="00051BCD" w:rsidP="00DB70EC">
      <w:pPr>
        <w:pStyle w:val="ListParagraph"/>
        <w:widowControl w:val="0"/>
        <w:numPr>
          <w:ilvl w:val="0"/>
          <w:numId w:val="8"/>
        </w:numPr>
        <w:tabs>
          <w:tab w:val="left" w:pos="180"/>
          <w:tab w:val="left" w:pos="1511"/>
        </w:tabs>
        <w:autoSpaceDE w:val="0"/>
        <w:autoSpaceDN w:val="0"/>
        <w:spacing w:after="0" w:line="360" w:lineRule="auto"/>
        <w:ind w:left="270" w:right="67"/>
        <w:jc w:val="both"/>
        <w:rPr>
          <w:rFonts w:ascii="GHEA Grapalat" w:hAnsi="GHEA Grapalat"/>
          <w:sz w:val="24"/>
          <w:szCs w:val="24"/>
          <w:lang w:val="hy-AM"/>
        </w:rPr>
      </w:pPr>
      <w:r w:rsidRPr="00671DB4">
        <w:rPr>
          <w:rFonts w:ascii="GHEA Grapalat" w:hAnsi="GHEA Grapalat"/>
          <w:sz w:val="24"/>
          <w:szCs w:val="24"/>
          <w:lang w:val="hy-AM"/>
        </w:rPr>
        <w:t>Սույն կետի իմաստով ընտանիքի անդամներ են հանդիսանում ամուսինները, ծնողները և զավակները (որդեգրողները և որդեգրվածները), ինչպես նաև</w:t>
      </w:r>
      <w:r w:rsidRPr="00671DB4">
        <w:rPr>
          <w:rFonts w:ascii="GHEA Grapalat" w:hAnsi="GHEA Grapalat"/>
          <w:spacing w:val="-9"/>
          <w:sz w:val="24"/>
          <w:szCs w:val="24"/>
          <w:lang w:val="hy-AM"/>
        </w:rPr>
        <w:t xml:space="preserve"> </w:t>
      </w:r>
      <w:r w:rsidRPr="00671DB4">
        <w:rPr>
          <w:rFonts w:ascii="GHEA Grapalat" w:hAnsi="GHEA Grapalat"/>
          <w:sz w:val="24"/>
          <w:szCs w:val="24"/>
          <w:lang w:val="hy-AM"/>
        </w:rPr>
        <w:t>քույրերը</w:t>
      </w:r>
      <w:r w:rsidRPr="00671DB4">
        <w:rPr>
          <w:rFonts w:ascii="GHEA Grapalat" w:hAnsi="GHEA Grapalat"/>
          <w:spacing w:val="-8"/>
          <w:sz w:val="24"/>
          <w:szCs w:val="24"/>
          <w:lang w:val="hy-AM"/>
        </w:rPr>
        <w:t xml:space="preserve"> </w:t>
      </w:r>
      <w:r w:rsidRPr="00671DB4">
        <w:rPr>
          <w:rFonts w:ascii="GHEA Grapalat" w:hAnsi="GHEA Grapalat"/>
          <w:sz w:val="24"/>
          <w:szCs w:val="24"/>
          <w:lang w:val="hy-AM"/>
        </w:rPr>
        <w:t>և</w:t>
      </w:r>
      <w:r w:rsidRPr="00671DB4">
        <w:rPr>
          <w:rFonts w:ascii="GHEA Grapalat" w:hAnsi="GHEA Grapalat"/>
          <w:spacing w:val="-7"/>
          <w:sz w:val="24"/>
          <w:szCs w:val="24"/>
          <w:lang w:val="hy-AM"/>
        </w:rPr>
        <w:t xml:space="preserve"> </w:t>
      </w:r>
      <w:r w:rsidRPr="00671DB4">
        <w:rPr>
          <w:rFonts w:ascii="GHEA Grapalat" w:hAnsi="GHEA Grapalat"/>
          <w:sz w:val="24"/>
          <w:szCs w:val="24"/>
          <w:lang w:val="hy-AM"/>
        </w:rPr>
        <w:t>եղբայրները,</w:t>
      </w:r>
      <w:r w:rsidRPr="00671DB4">
        <w:rPr>
          <w:rFonts w:ascii="GHEA Grapalat" w:hAnsi="GHEA Grapalat"/>
          <w:spacing w:val="-8"/>
          <w:sz w:val="24"/>
          <w:szCs w:val="24"/>
          <w:lang w:val="hy-AM"/>
        </w:rPr>
        <w:t xml:space="preserve"> </w:t>
      </w:r>
      <w:r w:rsidRPr="00671DB4">
        <w:rPr>
          <w:rFonts w:ascii="GHEA Grapalat" w:hAnsi="GHEA Grapalat"/>
          <w:sz w:val="24"/>
          <w:szCs w:val="24"/>
          <w:lang w:val="hy-AM"/>
        </w:rPr>
        <w:t>եթե</w:t>
      </w:r>
      <w:r w:rsidRPr="00671DB4">
        <w:rPr>
          <w:rFonts w:ascii="GHEA Grapalat" w:hAnsi="GHEA Grapalat"/>
          <w:spacing w:val="-8"/>
          <w:sz w:val="24"/>
          <w:szCs w:val="24"/>
          <w:lang w:val="hy-AM"/>
        </w:rPr>
        <w:t xml:space="preserve"> </w:t>
      </w:r>
      <w:r w:rsidRPr="00671DB4">
        <w:rPr>
          <w:rFonts w:ascii="GHEA Grapalat" w:hAnsi="GHEA Grapalat"/>
          <w:sz w:val="24"/>
          <w:szCs w:val="24"/>
          <w:lang w:val="hy-AM"/>
        </w:rPr>
        <w:t>վերջիններս</w:t>
      </w:r>
      <w:r w:rsidRPr="00671DB4">
        <w:rPr>
          <w:rFonts w:ascii="GHEA Grapalat" w:hAnsi="GHEA Grapalat"/>
          <w:spacing w:val="-8"/>
          <w:sz w:val="24"/>
          <w:szCs w:val="24"/>
          <w:lang w:val="hy-AM"/>
        </w:rPr>
        <w:t xml:space="preserve"> </w:t>
      </w:r>
      <w:r w:rsidRPr="00671DB4">
        <w:rPr>
          <w:rFonts w:ascii="GHEA Grapalat" w:hAnsi="GHEA Grapalat"/>
          <w:sz w:val="24"/>
          <w:szCs w:val="24"/>
          <w:lang w:val="hy-AM"/>
        </w:rPr>
        <w:t>սույն</w:t>
      </w:r>
      <w:r w:rsidRPr="00671DB4">
        <w:rPr>
          <w:rFonts w:ascii="GHEA Grapalat" w:hAnsi="GHEA Grapalat"/>
          <w:spacing w:val="-7"/>
          <w:sz w:val="24"/>
          <w:szCs w:val="24"/>
          <w:lang w:val="hy-AM"/>
        </w:rPr>
        <w:t xml:space="preserve"> </w:t>
      </w:r>
      <w:r w:rsidRPr="00671DB4">
        <w:rPr>
          <w:rFonts w:ascii="GHEA Grapalat" w:hAnsi="GHEA Grapalat"/>
          <w:sz w:val="24"/>
          <w:szCs w:val="24"/>
          <w:lang w:val="hy-AM"/>
        </w:rPr>
        <w:t>կարգի</w:t>
      </w:r>
      <w:r w:rsidRPr="00671DB4">
        <w:rPr>
          <w:rFonts w:ascii="GHEA Grapalat" w:hAnsi="GHEA Grapalat"/>
          <w:spacing w:val="-8"/>
          <w:sz w:val="24"/>
          <w:szCs w:val="24"/>
          <w:lang w:val="hy-AM"/>
        </w:rPr>
        <w:t xml:space="preserve"> </w:t>
      </w:r>
      <w:r w:rsidRPr="00671DB4">
        <w:rPr>
          <w:rFonts w:ascii="GHEA Grapalat" w:hAnsi="GHEA Grapalat"/>
          <w:sz w:val="24"/>
          <w:szCs w:val="24"/>
          <w:lang w:val="hy-AM"/>
        </w:rPr>
        <w:t>1-ին</w:t>
      </w:r>
      <w:r w:rsidRPr="00671DB4">
        <w:rPr>
          <w:rFonts w:ascii="GHEA Grapalat" w:hAnsi="GHEA Grapalat"/>
          <w:spacing w:val="-9"/>
          <w:sz w:val="24"/>
          <w:szCs w:val="24"/>
          <w:lang w:val="hy-AM"/>
        </w:rPr>
        <w:t xml:space="preserve"> </w:t>
      </w:r>
      <w:r w:rsidRPr="00671DB4">
        <w:rPr>
          <w:rFonts w:ascii="GHEA Grapalat" w:hAnsi="GHEA Grapalat"/>
          <w:sz w:val="24"/>
          <w:szCs w:val="24"/>
          <w:lang w:val="hy-AM"/>
        </w:rPr>
        <w:t>կետի</w:t>
      </w:r>
      <w:r w:rsidRPr="00671DB4">
        <w:rPr>
          <w:rFonts w:ascii="GHEA Grapalat" w:hAnsi="GHEA Grapalat"/>
          <w:spacing w:val="-8"/>
          <w:sz w:val="24"/>
          <w:szCs w:val="24"/>
          <w:lang w:val="hy-AM"/>
        </w:rPr>
        <w:t xml:space="preserve"> </w:t>
      </w:r>
      <w:r w:rsidRPr="00671DB4">
        <w:rPr>
          <w:rFonts w:ascii="GHEA Grapalat" w:hAnsi="GHEA Grapalat"/>
          <w:sz w:val="24"/>
          <w:szCs w:val="24"/>
          <w:lang w:val="hy-AM"/>
        </w:rPr>
        <w:t>1-ին</w:t>
      </w:r>
      <w:r w:rsidRPr="00671DB4">
        <w:rPr>
          <w:rFonts w:ascii="GHEA Grapalat" w:hAnsi="GHEA Grapalat"/>
          <w:spacing w:val="-7"/>
          <w:sz w:val="24"/>
          <w:szCs w:val="24"/>
          <w:lang w:val="hy-AM"/>
        </w:rPr>
        <w:t xml:space="preserve"> </w:t>
      </w:r>
      <w:r w:rsidRPr="00671DB4">
        <w:rPr>
          <w:rFonts w:ascii="GHEA Grapalat" w:hAnsi="GHEA Grapalat"/>
          <w:sz w:val="24"/>
          <w:szCs w:val="24"/>
          <w:lang w:val="hy-AM"/>
        </w:rPr>
        <w:t>ենթակետում նշված հանգամանքների ի հայտ գալու (հաստատման) օրվա դրությամբ փաստացի բնակվել են նույն հասցեում և ամուսնացած չեն եղել</w:t>
      </w:r>
      <w:r w:rsidR="001D3F1F" w:rsidRPr="001D3F1F">
        <w:rPr>
          <w:rFonts w:ascii="GHEA Grapalat" w:hAnsi="GHEA Grapalat"/>
          <w:sz w:val="24"/>
          <w:szCs w:val="24"/>
          <w:lang w:val="hy-AM"/>
        </w:rPr>
        <w:t>:</w:t>
      </w:r>
    </w:p>
    <w:p w:rsidR="006874A8" w:rsidRPr="00C14BF6" w:rsidRDefault="006874A8" w:rsidP="0008067A">
      <w:pPr>
        <w:widowControl w:val="0"/>
        <w:tabs>
          <w:tab w:val="left" w:pos="1755"/>
        </w:tabs>
        <w:autoSpaceDE w:val="0"/>
        <w:autoSpaceDN w:val="0"/>
        <w:spacing w:after="0" w:line="427" w:lineRule="auto"/>
        <w:ind w:right="67"/>
        <w:jc w:val="both"/>
        <w:rPr>
          <w:rFonts w:ascii="GHEA Grapalat" w:hAnsi="GHEA Grapalat"/>
          <w:spacing w:val="-2"/>
          <w:sz w:val="24"/>
          <w:szCs w:val="24"/>
          <w:lang w:val="hy-AM"/>
        </w:rPr>
      </w:pPr>
      <w:r w:rsidRPr="008502BC">
        <w:rPr>
          <w:rFonts w:ascii="GHEA Grapalat" w:eastAsia="MS Mincho" w:hAnsi="GHEA Grapalat" w:cs="MS Mincho"/>
          <w:sz w:val="24"/>
          <w:szCs w:val="24"/>
          <w:lang w:val="hy-AM"/>
        </w:rPr>
        <w:t xml:space="preserve">     </w:t>
      </w:r>
      <w:r w:rsidR="00A10AF0" w:rsidRPr="00A10AF0">
        <w:rPr>
          <w:rFonts w:ascii="GHEA Grapalat" w:eastAsia="MS Mincho" w:hAnsi="GHEA Grapalat" w:cs="MS Mincho"/>
          <w:sz w:val="24"/>
          <w:szCs w:val="24"/>
          <w:lang w:val="hy-AM"/>
        </w:rPr>
        <w:t>2</w:t>
      </w:r>
      <w:r w:rsidRPr="008502BC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Pr="008502BC">
        <w:rPr>
          <w:rFonts w:ascii="GHEA Grapalat" w:eastAsia="MS Mincho" w:hAnsi="GHEA Grapalat" w:cs="MS Mincho"/>
          <w:sz w:val="24"/>
          <w:szCs w:val="24"/>
          <w:lang w:val="hy-AM"/>
        </w:rPr>
        <w:t xml:space="preserve"> Ա</w:t>
      </w:r>
      <w:r w:rsidRPr="008502BC">
        <w:rPr>
          <w:rFonts w:ascii="GHEA Grapalat" w:hAnsi="GHEA Grapalat"/>
          <w:sz w:val="24"/>
          <w:szCs w:val="24"/>
          <w:lang w:val="hy-AM"/>
        </w:rPr>
        <w:t>նշարժ գույքի հարկով և (կամ) փոխադրամիջոցի գույքահարկով հարկվող բնակելի նշանակության մեկից ավելի շինությունների և (կամ) մեկից ավել փոխադրամիջոցների առկայության դեպքում, արտոնությունը կիրառվում է այդ շինություններից և (կամ) փոխադրամիջոցներից մեկի նկատմամբ` ըստ անշարժ գույքի</w:t>
      </w:r>
      <w:r w:rsidRPr="008502BC">
        <w:rPr>
          <w:rFonts w:ascii="GHEA Grapalat" w:hAnsi="GHEA Grapalat"/>
          <w:spacing w:val="-14"/>
          <w:sz w:val="24"/>
          <w:szCs w:val="24"/>
          <w:lang w:val="hy-AM"/>
        </w:rPr>
        <w:t xml:space="preserve"> </w:t>
      </w:r>
      <w:r w:rsidRPr="008502BC">
        <w:rPr>
          <w:rFonts w:ascii="GHEA Grapalat" w:hAnsi="GHEA Grapalat"/>
          <w:sz w:val="24"/>
          <w:szCs w:val="24"/>
          <w:lang w:val="hy-AM"/>
        </w:rPr>
        <w:t>հարկի</w:t>
      </w:r>
      <w:r w:rsidRPr="008502BC">
        <w:rPr>
          <w:rFonts w:ascii="GHEA Grapalat" w:hAnsi="GHEA Grapalat"/>
          <w:spacing w:val="-14"/>
          <w:sz w:val="24"/>
          <w:szCs w:val="24"/>
          <w:lang w:val="hy-AM"/>
        </w:rPr>
        <w:t xml:space="preserve"> </w:t>
      </w:r>
      <w:r w:rsidRPr="008502BC">
        <w:rPr>
          <w:rFonts w:ascii="GHEA Grapalat" w:hAnsi="GHEA Grapalat"/>
          <w:sz w:val="24"/>
          <w:szCs w:val="24"/>
          <w:lang w:val="hy-AM"/>
        </w:rPr>
        <w:t>և</w:t>
      </w:r>
      <w:r w:rsidRPr="008502BC">
        <w:rPr>
          <w:rFonts w:ascii="GHEA Grapalat" w:hAnsi="GHEA Grapalat"/>
          <w:spacing w:val="-13"/>
          <w:sz w:val="24"/>
          <w:szCs w:val="24"/>
          <w:lang w:val="hy-AM"/>
        </w:rPr>
        <w:t xml:space="preserve"> </w:t>
      </w:r>
      <w:r w:rsidRPr="008502BC">
        <w:rPr>
          <w:rFonts w:ascii="GHEA Grapalat" w:hAnsi="GHEA Grapalat"/>
          <w:sz w:val="24"/>
          <w:szCs w:val="24"/>
          <w:lang w:val="hy-AM"/>
        </w:rPr>
        <w:t>(կամ)</w:t>
      </w:r>
      <w:r w:rsidRPr="008502BC">
        <w:rPr>
          <w:rFonts w:ascii="GHEA Grapalat" w:hAnsi="GHEA Grapalat"/>
          <w:spacing w:val="-14"/>
          <w:sz w:val="24"/>
          <w:szCs w:val="24"/>
          <w:lang w:val="hy-AM"/>
        </w:rPr>
        <w:t xml:space="preserve"> </w:t>
      </w:r>
      <w:r w:rsidRPr="008502BC">
        <w:rPr>
          <w:rFonts w:ascii="GHEA Grapalat" w:hAnsi="GHEA Grapalat"/>
          <w:sz w:val="24"/>
          <w:szCs w:val="24"/>
          <w:lang w:val="hy-AM"/>
        </w:rPr>
        <w:t>փոխադրամիջոցի</w:t>
      </w:r>
      <w:r w:rsidRPr="008502BC">
        <w:rPr>
          <w:rFonts w:ascii="GHEA Grapalat" w:hAnsi="GHEA Grapalat"/>
          <w:spacing w:val="-14"/>
          <w:sz w:val="24"/>
          <w:szCs w:val="24"/>
          <w:lang w:val="hy-AM"/>
        </w:rPr>
        <w:t xml:space="preserve"> </w:t>
      </w:r>
      <w:r w:rsidRPr="008502BC">
        <w:rPr>
          <w:rFonts w:ascii="GHEA Grapalat" w:hAnsi="GHEA Grapalat"/>
          <w:sz w:val="24"/>
          <w:szCs w:val="24"/>
          <w:lang w:val="hy-AM"/>
        </w:rPr>
        <w:t>գույքահարկի</w:t>
      </w:r>
      <w:r w:rsidRPr="008502BC">
        <w:rPr>
          <w:rFonts w:ascii="GHEA Grapalat" w:hAnsi="GHEA Grapalat"/>
          <w:spacing w:val="-14"/>
          <w:sz w:val="24"/>
          <w:szCs w:val="24"/>
          <w:lang w:val="hy-AM"/>
        </w:rPr>
        <w:t xml:space="preserve"> </w:t>
      </w:r>
      <w:r w:rsidRPr="008502BC">
        <w:rPr>
          <w:rFonts w:ascii="GHEA Grapalat" w:hAnsi="GHEA Grapalat"/>
          <w:sz w:val="24"/>
          <w:szCs w:val="24"/>
          <w:lang w:val="hy-AM"/>
        </w:rPr>
        <w:t>արտոնություն</w:t>
      </w:r>
      <w:r w:rsidRPr="008502BC">
        <w:rPr>
          <w:rFonts w:ascii="GHEA Grapalat" w:hAnsi="GHEA Grapalat"/>
          <w:spacing w:val="-13"/>
          <w:sz w:val="24"/>
          <w:szCs w:val="24"/>
          <w:lang w:val="hy-AM"/>
        </w:rPr>
        <w:t xml:space="preserve"> </w:t>
      </w:r>
      <w:r w:rsidRPr="008502BC">
        <w:rPr>
          <w:rFonts w:ascii="GHEA Grapalat" w:hAnsi="GHEA Grapalat"/>
          <w:sz w:val="24"/>
          <w:szCs w:val="24"/>
          <w:lang w:val="hy-AM"/>
        </w:rPr>
        <w:t>ստացող</w:t>
      </w:r>
      <w:r w:rsidRPr="008502BC">
        <w:rPr>
          <w:rFonts w:ascii="GHEA Grapalat" w:hAnsi="GHEA Grapalat"/>
          <w:spacing w:val="-14"/>
          <w:sz w:val="24"/>
          <w:szCs w:val="24"/>
          <w:lang w:val="hy-AM"/>
        </w:rPr>
        <w:t xml:space="preserve"> </w:t>
      </w:r>
      <w:r w:rsidRPr="008502BC">
        <w:rPr>
          <w:rFonts w:ascii="GHEA Grapalat" w:hAnsi="GHEA Grapalat"/>
          <w:sz w:val="24"/>
          <w:szCs w:val="24"/>
          <w:lang w:val="hy-AM"/>
        </w:rPr>
        <w:t xml:space="preserve">անձի </w:t>
      </w:r>
      <w:r w:rsidRPr="008502BC">
        <w:rPr>
          <w:rFonts w:ascii="GHEA Grapalat" w:hAnsi="GHEA Grapalat"/>
          <w:spacing w:val="-2"/>
          <w:sz w:val="24"/>
          <w:szCs w:val="24"/>
          <w:lang w:val="hy-AM"/>
        </w:rPr>
        <w:t>ցանկության:</w:t>
      </w:r>
    </w:p>
    <w:p w:rsidR="00C14BF6" w:rsidRPr="005D3B48" w:rsidRDefault="00A10AF0" w:rsidP="0008067A">
      <w:pPr>
        <w:widowControl w:val="0"/>
        <w:tabs>
          <w:tab w:val="left" w:pos="1755"/>
        </w:tabs>
        <w:autoSpaceDE w:val="0"/>
        <w:autoSpaceDN w:val="0"/>
        <w:spacing w:after="0" w:line="427" w:lineRule="auto"/>
        <w:ind w:right="67"/>
        <w:jc w:val="both"/>
        <w:rPr>
          <w:rFonts w:ascii="GHEA Grapalat" w:hAnsi="GHEA Grapalat"/>
          <w:spacing w:val="-2"/>
          <w:sz w:val="24"/>
          <w:szCs w:val="24"/>
          <w:lang w:val="hy-AM"/>
        </w:rPr>
      </w:pPr>
      <w:r>
        <w:rPr>
          <w:rFonts w:ascii="GHEA Grapalat" w:hAnsi="GHEA Grapalat"/>
          <w:spacing w:val="-2"/>
          <w:sz w:val="24"/>
          <w:szCs w:val="24"/>
          <w:lang w:val="hy-AM"/>
        </w:rPr>
        <w:t xml:space="preserve">    </w:t>
      </w:r>
      <w:r w:rsidRPr="00A10AF0">
        <w:rPr>
          <w:rFonts w:ascii="GHEA Grapalat" w:hAnsi="GHEA Grapalat"/>
          <w:spacing w:val="-2"/>
          <w:sz w:val="24"/>
          <w:szCs w:val="24"/>
          <w:lang w:val="hy-AM"/>
        </w:rPr>
        <w:t>3</w:t>
      </w:r>
      <w:r w:rsidR="00C14BF6" w:rsidRPr="005D3B48">
        <w:rPr>
          <w:rFonts w:ascii="GHEA Grapalat" w:hAnsi="GHEA Grapalat"/>
          <w:spacing w:val="-2"/>
          <w:sz w:val="24"/>
          <w:szCs w:val="24"/>
          <w:lang w:val="hy-AM"/>
        </w:rPr>
        <w:t>. Արտաշատ համայնքի ավագանին</w:t>
      </w:r>
      <w:r w:rsidR="006B166F">
        <w:rPr>
          <w:spacing w:val="-2"/>
          <w:sz w:val="24"/>
          <w:szCs w:val="24"/>
          <w:lang w:val="hy-AM"/>
        </w:rPr>
        <w:t xml:space="preserve"> </w:t>
      </w:r>
      <w:r w:rsidR="006B166F" w:rsidRPr="006B166F">
        <w:rPr>
          <w:rFonts w:ascii="GHEA Grapalat" w:hAnsi="GHEA Grapalat"/>
          <w:spacing w:val="-2"/>
          <w:sz w:val="24"/>
          <w:szCs w:val="24"/>
          <w:lang w:val="hy-AM"/>
        </w:rPr>
        <w:t>սույն կարգով</w:t>
      </w:r>
      <w:r w:rsidR="00000F66" w:rsidRPr="006B166F">
        <w:rPr>
          <w:rFonts w:ascii="GHEA Grapalat" w:hAnsi="GHEA Grapalat"/>
          <w:spacing w:val="-2"/>
          <w:sz w:val="24"/>
          <w:szCs w:val="24"/>
          <w:lang w:val="hy-AM"/>
        </w:rPr>
        <w:t xml:space="preserve"> սահմանված</w:t>
      </w:r>
      <w:r w:rsidR="00C14BF6" w:rsidRPr="005D3B48">
        <w:rPr>
          <w:rFonts w:ascii="GHEA Grapalat" w:hAnsi="GHEA Grapalat"/>
          <w:spacing w:val="-2"/>
          <w:sz w:val="24"/>
          <w:szCs w:val="24"/>
          <w:lang w:val="hy-AM"/>
        </w:rPr>
        <w:t xml:space="preserve"> ընդունում է որոշում</w:t>
      </w:r>
      <w:r w:rsidR="00000F66" w:rsidRPr="005D3B48">
        <w:rPr>
          <w:rFonts w:ascii="GHEA Grapalat" w:hAnsi="GHEA Grapalat"/>
          <w:spacing w:val="-2"/>
          <w:sz w:val="24"/>
          <w:szCs w:val="24"/>
          <w:lang w:val="hy-AM"/>
        </w:rPr>
        <w:t xml:space="preserve"> հարկ վճարողի համար անշարժ գույքի հարկի և (կամ) փոխադրամիջոցի գույքահարկի գծով արտոնություն սահմանելու և հարկ վճարողի փոխարեն համայնքի բյուջեից վճարում կատարելու մասին։</w:t>
      </w:r>
    </w:p>
    <w:p w:rsidR="00FC74CD" w:rsidRPr="008502BC" w:rsidRDefault="00FC74CD" w:rsidP="00FC74CD">
      <w:pPr>
        <w:pStyle w:val="ListParagraph"/>
        <w:widowControl w:val="0"/>
        <w:tabs>
          <w:tab w:val="left" w:pos="1755"/>
        </w:tabs>
        <w:autoSpaceDE w:val="0"/>
        <w:autoSpaceDN w:val="0"/>
        <w:spacing w:after="0" w:line="360" w:lineRule="auto"/>
        <w:ind w:left="-66" w:right="67"/>
        <w:jc w:val="both"/>
        <w:rPr>
          <w:rFonts w:ascii="GHEA Grapalat" w:hAnsi="GHEA Grapalat"/>
          <w:sz w:val="24"/>
          <w:szCs w:val="24"/>
          <w:lang w:val="hy-AM"/>
        </w:rPr>
      </w:pPr>
      <w:r w:rsidRPr="008502BC">
        <w:rPr>
          <w:rFonts w:ascii="GHEA Grapalat" w:hAnsi="GHEA Grapalat"/>
          <w:sz w:val="24"/>
          <w:szCs w:val="24"/>
          <w:lang w:val="hy-AM"/>
        </w:rPr>
        <w:t xml:space="preserve">     </w:t>
      </w:r>
      <w:r w:rsidR="00A10AF0" w:rsidRPr="00A10AF0">
        <w:rPr>
          <w:sz w:val="24"/>
          <w:szCs w:val="24"/>
          <w:lang w:val="hy-AM"/>
        </w:rPr>
        <w:t>4</w:t>
      </w:r>
      <w:r w:rsidRPr="008502BC">
        <w:rPr>
          <w:rFonts w:ascii="Cambria Math" w:hAnsi="Cambria Math" w:cs="Cambria Math"/>
          <w:sz w:val="24"/>
          <w:szCs w:val="24"/>
          <w:lang w:val="hy-AM"/>
        </w:rPr>
        <w:t>․</w:t>
      </w:r>
      <w:r w:rsidRPr="008502BC">
        <w:rPr>
          <w:rFonts w:ascii="GHEA Grapalat" w:hAnsi="GHEA Grapalat"/>
          <w:sz w:val="24"/>
          <w:szCs w:val="24"/>
          <w:lang w:val="hy-AM"/>
        </w:rPr>
        <w:t xml:space="preserve"> Սույն որոշմամբ սահմանված անշարժ գույքի հարկի և (կամ) </w:t>
      </w:r>
      <w:r w:rsidRPr="008502BC">
        <w:rPr>
          <w:rFonts w:ascii="GHEA Grapalat" w:hAnsi="GHEA Grapalat"/>
          <w:spacing w:val="-2"/>
          <w:sz w:val="24"/>
          <w:szCs w:val="24"/>
          <w:lang w:val="hy-AM"/>
        </w:rPr>
        <w:t>փոխադրամիջոցի</w:t>
      </w:r>
      <w:r w:rsidRPr="008502BC">
        <w:rPr>
          <w:rFonts w:ascii="GHEA Grapalat" w:hAnsi="GHEA Grapalat"/>
          <w:spacing w:val="-9"/>
          <w:sz w:val="24"/>
          <w:szCs w:val="24"/>
          <w:lang w:val="hy-AM"/>
        </w:rPr>
        <w:t xml:space="preserve"> </w:t>
      </w:r>
      <w:r w:rsidRPr="008502BC">
        <w:rPr>
          <w:rFonts w:ascii="GHEA Grapalat" w:hAnsi="GHEA Grapalat"/>
          <w:spacing w:val="-2"/>
          <w:sz w:val="24"/>
          <w:szCs w:val="24"/>
          <w:lang w:val="hy-AM"/>
        </w:rPr>
        <w:t>գույքահարկի</w:t>
      </w:r>
      <w:r w:rsidRPr="008502BC">
        <w:rPr>
          <w:rFonts w:ascii="GHEA Grapalat" w:hAnsi="GHEA Grapalat"/>
          <w:spacing w:val="-9"/>
          <w:sz w:val="24"/>
          <w:szCs w:val="24"/>
          <w:lang w:val="hy-AM"/>
        </w:rPr>
        <w:t xml:space="preserve"> </w:t>
      </w:r>
      <w:r w:rsidRPr="008502BC">
        <w:rPr>
          <w:rFonts w:ascii="GHEA Grapalat" w:hAnsi="GHEA Grapalat"/>
          <w:spacing w:val="-2"/>
          <w:sz w:val="24"/>
          <w:szCs w:val="24"/>
          <w:lang w:val="hy-AM"/>
        </w:rPr>
        <w:t>արտոնություններից</w:t>
      </w:r>
      <w:r w:rsidRPr="008502BC">
        <w:rPr>
          <w:rFonts w:ascii="GHEA Grapalat" w:hAnsi="GHEA Grapalat"/>
          <w:spacing w:val="-7"/>
          <w:sz w:val="24"/>
          <w:szCs w:val="24"/>
          <w:lang w:val="hy-AM"/>
        </w:rPr>
        <w:t xml:space="preserve"> </w:t>
      </w:r>
      <w:r w:rsidRPr="008502BC">
        <w:rPr>
          <w:rFonts w:ascii="GHEA Grapalat" w:hAnsi="GHEA Grapalat"/>
          <w:spacing w:val="-2"/>
          <w:sz w:val="24"/>
          <w:szCs w:val="24"/>
          <w:lang w:val="hy-AM"/>
        </w:rPr>
        <w:t>գրավոր</w:t>
      </w:r>
      <w:r w:rsidRPr="008502BC">
        <w:rPr>
          <w:rFonts w:ascii="GHEA Grapalat" w:hAnsi="GHEA Grapalat"/>
          <w:spacing w:val="-9"/>
          <w:sz w:val="24"/>
          <w:szCs w:val="24"/>
          <w:lang w:val="hy-AM"/>
        </w:rPr>
        <w:t xml:space="preserve"> </w:t>
      </w:r>
      <w:r w:rsidRPr="008502BC">
        <w:rPr>
          <w:rFonts w:ascii="GHEA Grapalat" w:hAnsi="GHEA Grapalat"/>
          <w:spacing w:val="-2"/>
          <w:sz w:val="24"/>
          <w:szCs w:val="24"/>
          <w:lang w:val="hy-AM"/>
        </w:rPr>
        <w:t>հրաժարվելու</w:t>
      </w:r>
      <w:r w:rsidRPr="008502BC">
        <w:rPr>
          <w:rFonts w:ascii="GHEA Grapalat" w:hAnsi="GHEA Grapalat"/>
          <w:spacing w:val="-9"/>
          <w:sz w:val="24"/>
          <w:szCs w:val="24"/>
          <w:lang w:val="hy-AM"/>
        </w:rPr>
        <w:t xml:space="preserve"> </w:t>
      </w:r>
      <w:r w:rsidRPr="008502BC">
        <w:rPr>
          <w:rFonts w:ascii="GHEA Grapalat" w:hAnsi="GHEA Grapalat"/>
          <w:spacing w:val="-2"/>
          <w:sz w:val="24"/>
          <w:szCs w:val="24"/>
          <w:lang w:val="hy-AM"/>
        </w:rPr>
        <w:t xml:space="preserve">դեպքում </w:t>
      </w:r>
      <w:r w:rsidRPr="008502BC">
        <w:rPr>
          <w:rFonts w:ascii="GHEA Grapalat" w:hAnsi="GHEA Grapalat"/>
          <w:sz w:val="24"/>
          <w:szCs w:val="24"/>
          <w:lang w:val="hy-AM"/>
        </w:rPr>
        <w:t xml:space="preserve">արտոնությունը համարվում է չսահմանված՝ տվյալ դիմողի մասով: </w:t>
      </w:r>
    </w:p>
    <w:p w:rsidR="00FC74CD" w:rsidRPr="00FC74CD" w:rsidRDefault="00FC74CD" w:rsidP="00FC74CD">
      <w:pPr>
        <w:pStyle w:val="ListParagraph"/>
        <w:widowControl w:val="0"/>
        <w:tabs>
          <w:tab w:val="left" w:pos="1755"/>
        </w:tabs>
        <w:autoSpaceDE w:val="0"/>
        <w:autoSpaceDN w:val="0"/>
        <w:spacing w:after="0" w:line="360" w:lineRule="auto"/>
        <w:ind w:left="-66" w:right="67"/>
        <w:jc w:val="both"/>
        <w:rPr>
          <w:lang w:val="hy-AM"/>
        </w:rPr>
      </w:pPr>
    </w:p>
    <w:p w:rsidR="00FC74CD" w:rsidRPr="00FC74CD" w:rsidRDefault="00FC74CD" w:rsidP="0008067A">
      <w:pPr>
        <w:widowControl w:val="0"/>
        <w:tabs>
          <w:tab w:val="left" w:pos="1755"/>
        </w:tabs>
        <w:autoSpaceDE w:val="0"/>
        <w:autoSpaceDN w:val="0"/>
        <w:spacing w:after="0" w:line="427" w:lineRule="auto"/>
        <w:ind w:right="67"/>
        <w:jc w:val="both"/>
        <w:rPr>
          <w:spacing w:val="-2"/>
          <w:sz w:val="24"/>
          <w:szCs w:val="24"/>
          <w:lang w:val="hy-AM"/>
        </w:rPr>
      </w:pPr>
    </w:p>
    <w:p w:rsidR="00A37F84" w:rsidRPr="00A37F84" w:rsidRDefault="00A37F84" w:rsidP="0008067A">
      <w:pPr>
        <w:widowControl w:val="0"/>
        <w:tabs>
          <w:tab w:val="left" w:pos="1755"/>
        </w:tabs>
        <w:autoSpaceDE w:val="0"/>
        <w:autoSpaceDN w:val="0"/>
        <w:spacing w:after="0" w:line="427" w:lineRule="auto"/>
        <w:ind w:right="67"/>
        <w:jc w:val="both"/>
        <w:rPr>
          <w:rFonts w:ascii="GHEA Grapalat" w:hAnsi="GHEA Grapalat"/>
          <w:sz w:val="24"/>
          <w:szCs w:val="24"/>
          <w:lang w:val="hy-AM"/>
        </w:rPr>
      </w:pPr>
    </w:p>
    <w:sectPr w:rsidR="00A37F84" w:rsidRPr="00A37F84" w:rsidSect="00DB70EC">
      <w:pgSz w:w="12240" w:h="15840"/>
      <w:pgMar w:top="630" w:right="81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B95" w:rsidRDefault="00181B95" w:rsidP="00B80336">
      <w:pPr>
        <w:spacing w:after="0" w:line="240" w:lineRule="auto"/>
      </w:pPr>
      <w:r>
        <w:separator/>
      </w:r>
    </w:p>
  </w:endnote>
  <w:endnote w:type="continuationSeparator" w:id="0">
    <w:p w:rsidR="00181B95" w:rsidRDefault="00181B95" w:rsidP="00B803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B95" w:rsidRDefault="00181B95" w:rsidP="00B80336">
      <w:pPr>
        <w:spacing w:after="0" w:line="240" w:lineRule="auto"/>
      </w:pPr>
      <w:r>
        <w:separator/>
      </w:r>
    </w:p>
  </w:footnote>
  <w:footnote w:type="continuationSeparator" w:id="0">
    <w:p w:rsidR="00181B95" w:rsidRDefault="00181B95" w:rsidP="00B803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F280A"/>
    <w:multiLevelType w:val="hybridMultilevel"/>
    <w:tmpl w:val="1A0EF3C0"/>
    <w:lvl w:ilvl="0" w:tplc="159207C2">
      <w:start w:val="1"/>
      <w:numFmt w:val="decimal"/>
      <w:lvlText w:val="%1."/>
      <w:lvlJc w:val="left"/>
      <w:pPr>
        <w:ind w:left="-9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1">
    <w:nsid w:val="1AC93E7D"/>
    <w:multiLevelType w:val="hybridMultilevel"/>
    <w:tmpl w:val="DE562112"/>
    <w:lvl w:ilvl="0" w:tplc="269203F2">
      <w:start w:val="1"/>
      <w:numFmt w:val="decimal"/>
      <w:lvlText w:val="%1)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2">
    <w:nsid w:val="23576B7D"/>
    <w:multiLevelType w:val="multilevel"/>
    <w:tmpl w:val="D77E962E"/>
    <w:lvl w:ilvl="0">
      <w:start w:val="1"/>
      <w:numFmt w:val="none"/>
      <w:lvlText w:val="3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2CB96796"/>
    <w:multiLevelType w:val="hybridMultilevel"/>
    <w:tmpl w:val="AEF44C94"/>
    <w:lvl w:ilvl="0" w:tplc="77F0B8AE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519A571E"/>
    <w:multiLevelType w:val="hybridMultilevel"/>
    <w:tmpl w:val="27A68F4A"/>
    <w:lvl w:ilvl="0" w:tplc="E610A220">
      <w:start w:val="1"/>
      <w:numFmt w:val="decimal"/>
      <w:lvlText w:val="%1)"/>
      <w:lvlJc w:val="left"/>
      <w:pPr>
        <w:ind w:left="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2" w:hanging="360"/>
      </w:pPr>
    </w:lvl>
    <w:lvl w:ilvl="2" w:tplc="0419001B" w:tentative="1">
      <w:start w:val="1"/>
      <w:numFmt w:val="lowerRoman"/>
      <w:lvlText w:val="%3."/>
      <w:lvlJc w:val="right"/>
      <w:pPr>
        <w:ind w:left="1792" w:hanging="180"/>
      </w:pPr>
    </w:lvl>
    <w:lvl w:ilvl="3" w:tplc="0419000F" w:tentative="1">
      <w:start w:val="1"/>
      <w:numFmt w:val="decimal"/>
      <w:lvlText w:val="%4."/>
      <w:lvlJc w:val="left"/>
      <w:pPr>
        <w:ind w:left="2512" w:hanging="360"/>
      </w:pPr>
    </w:lvl>
    <w:lvl w:ilvl="4" w:tplc="04190019" w:tentative="1">
      <w:start w:val="1"/>
      <w:numFmt w:val="lowerLetter"/>
      <w:lvlText w:val="%5."/>
      <w:lvlJc w:val="left"/>
      <w:pPr>
        <w:ind w:left="3232" w:hanging="360"/>
      </w:pPr>
    </w:lvl>
    <w:lvl w:ilvl="5" w:tplc="0419001B" w:tentative="1">
      <w:start w:val="1"/>
      <w:numFmt w:val="lowerRoman"/>
      <w:lvlText w:val="%6."/>
      <w:lvlJc w:val="right"/>
      <w:pPr>
        <w:ind w:left="3952" w:hanging="180"/>
      </w:pPr>
    </w:lvl>
    <w:lvl w:ilvl="6" w:tplc="0419000F" w:tentative="1">
      <w:start w:val="1"/>
      <w:numFmt w:val="decimal"/>
      <w:lvlText w:val="%7."/>
      <w:lvlJc w:val="left"/>
      <w:pPr>
        <w:ind w:left="4672" w:hanging="360"/>
      </w:pPr>
    </w:lvl>
    <w:lvl w:ilvl="7" w:tplc="04190019" w:tentative="1">
      <w:start w:val="1"/>
      <w:numFmt w:val="lowerLetter"/>
      <w:lvlText w:val="%8."/>
      <w:lvlJc w:val="left"/>
      <w:pPr>
        <w:ind w:left="5392" w:hanging="360"/>
      </w:pPr>
    </w:lvl>
    <w:lvl w:ilvl="8" w:tplc="0419001B" w:tentative="1">
      <w:start w:val="1"/>
      <w:numFmt w:val="lowerRoman"/>
      <w:lvlText w:val="%9."/>
      <w:lvlJc w:val="right"/>
      <w:pPr>
        <w:ind w:left="6112" w:hanging="180"/>
      </w:pPr>
    </w:lvl>
  </w:abstractNum>
  <w:abstractNum w:abstractNumId="5">
    <w:nsid w:val="61443F87"/>
    <w:multiLevelType w:val="hybridMultilevel"/>
    <w:tmpl w:val="C2A82B7C"/>
    <w:lvl w:ilvl="0" w:tplc="0419000F">
      <w:start w:val="1"/>
      <w:numFmt w:val="decimal"/>
      <w:lvlText w:val="%1."/>
      <w:lvlJc w:val="left"/>
      <w:pPr>
        <w:ind w:left="-66" w:hanging="360"/>
      </w:p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6">
    <w:nsid w:val="636E300A"/>
    <w:multiLevelType w:val="hybridMultilevel"/>
    <w:tmpl w:val="4828B8B2"/>
    <w:lvl w:ilvl="0" w:tplc="FBAEF6CA">
      <w:start w:val="1"/>
      <w:numFmt w:val="decimal"/>
      <w:lvlText w:val="%1)"/>
      <w:lvlJc w:val="left"/>
      <w:pPr>
        <w:ind w:left="420" w:hanging="346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71"/>
        <w:sz w:val="24"/>
        <w:szCs w:val="24"/>
        <w:lang w:val="vi" w:eastAsia="en-US" w:bidi="ar-SA"/>
      </w:rPr>
    </w:lvl>
    <w:lvl w:ilvl="1" w:tplc="3746E748">
      <w:numFmt w:val="bullet"/>
      <w:lvlText w:val="•"/>
      <w:lvlJc w:val="left"/>
      <w:pPr>
        <w:ind w:left="1398" w:hanging="346"/>
      </w:pPr>
      <w:rPr>
        <w:rFonts w:hint="default"/>
        <w:lang w:val="vi" w:eastAsia="en-US" w:bidi="ar-SA"/>
      </w:rPr>
    </w:lvl>
    <w:lvl w:ilvl="2" w:tplc="4C20DB62">
      <w:numFmt w:val="bullet"/>
      <w:lvlText w:val="•"/>
      <w:lvlJc w:val="left"/>
      <w:pPr>
        <w:ind w:left="2376" w:hanging="346"/>
      </w:pPr>
      <w:rPr>
        <w:rFonts w:hint="default"/>
        <w:lang w:val="vi" w:eastAsia="en-US" w:bidi="ar-SA"/>
      </w:rPr>
    </w:lvl>
    <w:lvl w:ilvl="3" w:tplc="D37A92CC">
      <w:numFmt w:val="bullet"/>
      <w:lvlText w:val="•"/>
      <w:lvlJc w:val="left"/>
      <w:pPr>
        <w:ind w:left="3354" w:hanging="346"/>
      </w:pPr>
      <w:rPr>
        <w:rFonts w:hint="default"/>
        <w:lang w:val="vi" w:eastAsia="en-US" w:bidi="ar-SA"/>
      </w:rPr>
    </w:lvl>
    <w:lvl w:ilvl="4" w:tplc="307A1938">
      <w:numFmt w:val="bullet"/>
      <w:lvlText w:val="•"/>
      <w:lvlJc w:val="left"/>
      <w:pPr>
        <w:ind w:left="4332" w:hanging="346"/>
      </w:pPr>
      <w:rPr>
        <w:rFonts w:hint="default"/>
        <w:lang w:val="vi" w:eastAsia="en-US" w:bidi="ar-SA"/>
      </w:rPr>
    </w:lvl>
    <w:lvl w:ilvl="5" w:tplc="CF5230F6">
      <w:numFmt w:val="bullet"/>
      <w:lvlText w:val="•"/>
      <w:lvlJc w:val="left"/>
      <w:pPr>
        <w:ind w:left="5310" w:hanging="346"/>
      </w:pPr>
      <w:rPr>
        <w:rFonts w:hint="default"/>
        <w:lang w:val="vi" w:eastAsia="en-US" w:bidi="ar-SA"/>
      </w:rPr>
    </w:lvl>
    <w:lvl w:ilvl="6" w:tplc="D728905C">
      <w:numFmt w:val="bullet"/>
      <w:lvlText w:val="•"/>
      <w:lvlJc w:val="left"/>
      <w:pPr>
        <w:ind w:left="6288" w:hanging="346"/>
      </w:pPr>
      <w:rPr>
        <w:rFonts w:hint="default"/>
        <w:lang w:val="vi" w:eastAsia="en-US" w:bidi="ar-SA"/>
      </w:rPr>
    </w:lvl>
    <w:lvl w:ilvl="7" w:tplc="BC720DC8">
      <w:numFmt w:val="bullet"/>
      <w:lvlText w:val="•"/>
      <w:lvlJc w:val="left"/>
      <w:pPr>
        <w:ind w:left="7266" w:hanging="346"/>
      </w:pPr>
      <w:rPr>
        <w:rFonts w:hint="default"/>
        <w:lang w:val="vi" w:eastAsia="en-US" w:bidi="ar-SA"/>
      </w:rPr>
    </w:lvl>
    <w:lvl w:ilvl="8" w:tplc="2AF08ADE">
      <w:numFmt w:val="bullet"/>
      <w:lvlText w:val="•"/>
      <w:lvlJc w:val="left"/>
      <w:pPr>
        <w:ind w:left="8244" w:hanging="346"/>
      </w:pPr>
      <w:rPr>
        <w:rFonts w:hint="default"/>
        <w:lang w:val="vi" w:eastAsia="en-US" w:bidi="ar-SA"/>
      </w:rPr>
    </w:lvl>
  </w:abstractNum>
  <w:abstractNum w:abstractNumId="7">
    <w:nsid w:val="67A439C2"/>
    <w:multiLevelType w:val="hybridMultilevel"/>
    <w:tmpl w:val="F9302988"/>
    <w:lvl w:ilvl="0" w:tplc="949A5BBA">
      <w:start w:val="1"/>
      <w:numFmt w:val="decimal"/>
      <w:lvlText w:val="%1."/>
      <w:lvlJc w:val="left"/>
      <w:pPr>
        <w:ind w:left="112" w:hanging="363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73"/>
        <w:sz w:val="24"/>
        <w:szCs w:val="24"/>
        <w:lang w:val="vi" w:eastAsia="en-US" w:bidi="ar-SA"/>
      </w:rPr>
    </w:lvl>
    <w:lvl w:ilvl="1" w:tplc="430A31CE">
      <w:start w:val="1"/>
      <w:numFmt w:val="decimal"/>
      <w:lvlText w:val="%2."/>
      <w:lvlJc w:val="left"/>
      <w:pPr>
        <w:ind w:left="420" w:hanging="428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71"/>
        <w:sz w:val="24"/>
        <w:szCs w:val="24"/>
        <w:lang w:val="vi" w:eastAsia="en-US" w:bidi="ar-SA"/>
      </w:rPr>
    </w:lvl>
    <w:lvl w:ilvl="2" w:tplc="352E96B0">
      <w:numFmt w:val="bullet"/>
      <w:lvlText w:val="•"/>
      <w:lvlJc w:val="left"/>
      <w:pPr>
        <w:ind w:left="1506" w:hanging="428"/>
      </w:pPr>
      <w:rPr>
        <w:rFonts w:hint="default"/>
        <w:lang w:val="vi" w:eastAsia="en-US" w:bidi="ar-SA"/>
      </w:rPr>
    </w:lvl>
    <w:lvl w:ilvl="3" w:tplc="520C0566">
      <w:numFmt w:val="bullet"/>
      <w:lvlText w:val="•"/>
      <w:lvlJc w:val="left"/>
      <w:pPr>
        <w:ind w:left="2593" w:hanging="428"/>
      </w:pPr>
      <w:rPr>
        <w:rFonts w:hint="default"/>
        <w:lang w:val="vi" w:eastAsia="en-US" w:bidi="ar-SA"/>
      </w:rPr>
    </w:lvl>
    <w:lvl w:ilvl="4" w:tplc="91E816FE">
      <w:numFmt w:val="bullet"/>
      <w:lvlText w:val="•"/>
      <w:lvlJc w:val="left"/>
      <w:pPr>
        <w:ind w:left="3680" w:hanging="428"/>
      </w:pPr>
      <w:rPr>
        <w:rFonts w:hint="default"/>
        <w:lang w:val="vi" w:eastAsia="en-US" w:bidi="ar-SA"/>
      </w:rPr>
    </w:lvl>
    <w:lvl w:ilvl="5" w:tplc="745C7DFA">
      <w:numFmt w:val="bullet"/>
      <w:lvlText w:val="•"/>
      <w:lvlJc w:val="left"/>
      <w:pPr>
        <w:ind w:left="4766" w:hanging="428"/>
      </w:pPr>
      <w:rPr>
        <w:rFonts w:hint="default"/>
        <w:lang w:val="vi" w:eastAsia="en-US" w:bidi="ar-SA"/>
      </w:rPr>
    </w:lvl>
    <w:lvl w:ilvl="6" w:tplc="808A9560">
      <w:numFmt w:val="bullet"/>
      <w:lvlText w:val="•"/>
      <w:lvlJc w:val="left"/>
      <w:pPr>
        <w:ind w:left="5853" w:hanging="428"/>
      </w:pPr>
      <w:rPr>
        <w:rFonts w:hint="default"/>
        <w:lang w:val="vi" w:eastAsia="en-US" w:bidi="ar-SA"/>
      </w:rPr>
    </w:lvl>
    <w:lvl w:ilvl="7" w:tplc="2B14EBFE">
      <w:numFmt w:val="bullet"/>
      <w:lvlText w:val="•"/>
      <w:lvlJc w:val="left"/>
      <w:pPr>
        <w:ind w:left="6940" w:hanging="428"/>
      </w:pPr>
      <w:rPr>
        <w:rFonts w:hint="default"/>
        <w:lang w:val="vi" w:eastAsia="en-US" w:bidi="ar-SA"/>
      </w:rPr>
    </w:lvl>
    <w:lvl w:ilvl="8" w:tplc="03229302">
      <w:numFmt w:val="bullet"/>
      <w:lvlText w:val="•"/>
      <w:lvlJc w:val="left"/>
      <w:pPr>
        <w:ind w:left="8026" w:hanging="428"/>
      </w:pPr>
      <w:rPr>
        <w:rFonts w:hint="default"/>
        <w:lang w:val="vi" w:eastAsia="en-US" w:bidi="ar-SA"/>
      </w:rPr>
    </w:lvl>
  </w:abstractNum>
  <w:abstractNum w:abstractNumId="8">
    <w:nsid w:val="7BD43780"/>
    <w:multiLevelType w:val="hybridMultilevel"/>
    <w:tmpl w:val="FF5C1608"/>
    <w:lvl w:ilvl="0" w:tplc="F8546868">
      <w:start w:val="1"/>
      <w:numFmt w:val="decimal"/>
      <w:lvlText w:val="%1)"/>
      <w:lvlJc w:val="left"/>
      <w:pPr>
        <w:ind w:left="4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2" w:hanging="360"/>
      </w:pPr>
    </w:lvl>
    <w:lvl w:ilvl="2" w:tplc="0419001B" w:tentative="1">
      <w:start w:val="1"/>
      <w:numFmt w:val="lowerRoman"/>
      <w:lvlText w:val="%3."/>
      <w:lvlJc w:val="right"/>
      <w:pPr>
        <w:ind w:left="1852" w:hanging="180"/>
      </w:pPr>
    </w:lvl>
    <w:lvl w:ilvl="3" w:tplc="0419000F" w:tentative="1">
      <w:start w:val="1"/>
      <w:numFmt w:val="decimal"/>
      <w:lvlText w:val="%4."/>
      <w:lvlJc w:val="left"/>
      <w:pPr>
        <w:ind w:left="2572" w:hanging="360"/>
      </w:pPr>
    </w:lvl>
    <w:lvl w:ilvl="4" w:tplc="04190019" w:tentative="1">
      <w:start w:val="1"/>
      <w:numFmt w:val="lowerLetter"/>
      <w:lvlText w:val="%5."/>
      <w:lvlJc w:val="left"/>
      <w:pPr>
        <w:ind w:left="3292" w:hanging="360"/>
      </w:pPr>
    </w:lvl>
    <w:lvl w:ilvl="5" w:tplc="0419001B" w:tentative="1">
      <w:start w:val="1"/>
      <w:numFmt w:val="lowerRoman"/>
      <w:lvlText w:val="%6."/>
      <w:lvlJc w:val="right"/>
      <w:pPr>
        <w:ind w:left="4012" w:hanging="180"/>
      </w:pPr>
    </w:lvl>
    <w:lvl w:ilvl="6" w:tplc="0419000F" w:tentative="1">
      <w:start w:val="1"/>
      <w:numFmt w:val="decimal"/>
      <w:lvlText w:val="%7."/>
      <w:lvlJc w:val="left"/>
      <w:pPr>
        <w:ind w:left="4732" w:hanging="360"/>
      </w:pPr>
    </w:lvl>
    <w:lvl w:ilvl="7" w:tplc="04190019" w:tentative="1">
      <w:start w:val="1"/>
      <w:numFmt w:val="lowerLetter"/>
      <w:lvlText w:val="%8."/>
      <w:lvlJc w:val="left"/>
      <w:pPr>
        <w:ind w:left="5452" w:hanging="360"/>
      </w:pPr>
    </w:lvl>
    <w:lvl w:ilvl="8" w:tplc="0419001B" w:tentative="1">
      <w:start w:val="1"/>
      <w:numFmt w:val="lowerRoman"/>
      <w:lvlText w:val="%9."/>
      <w:lvlJc w:val="right"/>
      <w:pPr>
        <w:ind w:left="6172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4"/>
  </w:num>
  <w:num w:numId="5">
    <w:abstractNumId w:val="1"/>
  </w:num>
  <w:num w:numId="6">
    <w:abstractNumId w:val="8"/>
  </w:num>
  <w:num w:numId="7">
    <w:abstractNumId w:val="6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336"/>
    <w:rsid w:val="00000F66"/>
    <w:rsid w:val="00023D8E"/>
    <w:rsid w:val="00025D9A"/>
    <w:rsid w:val="00032CF8"/>
    <w:rsid w:val="00034C40"/>
    <w:rsid w:val="00051BCD"/>
    <w:rsid w:val="0006711D"/>
    <w:rsid w:val="00077AB8"/>
    <w:rsid w:val="0008067A"/>
    <w:rsid w:val="00080D30"/>
    <w:rsid w:val="00092616"/>
    <w:rsid w:val="000B37B6"/>
    <w:rsid w:val="000B3B6F"/>
    <w:rsid w:val="000B5903"/>
    <w:rsid w:val="000E2C10"/>
    <w:rsid w:val="000E5D29"/>
    <w:rsid w:val="000F1336"/>
    <w:rsid w:val="000F2ADF"/>
    <w:rsid w:val="001016E3"/>
    <w:rsid w:val="00103C74"/>
    <w:rsid w:val="00110748"/>
    <w:rsid w:val="00134E22"/>
    <w:rsid w:val="00160CFA"/>
    <w:rsid w:val="00167A89"/>
    <w:rsid w:val="00180C00"/>
    <w:rsid w:val="00181B95"/>
    <w:rsid w:val="001942C8"/>
    <w:rsid w:val="001D0D9D"/>
    <w:rsid w:val="001D3F1F"/>
    <w:rsid w:val="00216E5E"/>
    <w:rsid w:val="0024130C"/>
    <w:rsid w:val="00280E9E"/>
    <w:rsid w:val="00293313"/>
    <w:rsid w:val="002A470E"/>
    <w:rsid w:val="002D7696"/>
    <w:rsid w:val="002E2472"/>
    <w:rsid w:val="002E4F1B"/>
    <w:rsid w:val="002F3656"/>
    <w:rsid w:val="00304567"/>
    <w:rsid w:val="003061A0"/>
    <w:rsid w:val="0038775A"/>
    <w:rsid w:val="003A46A3"/>
    <w:rsid w:val="003B4E9D"/>
    <w:rsid w:val="003C0E11"/>
    <w:rsid w:val="004041D1"/>
    <w:rsid w:val="00431803"/>
    <w:rsid w:val="00434E2A"/>
    <w:rsid w:val="004462B4"/>
    <w:rsid w:val="004567F5"/>
    <w:rsid w:val="00456F7F"/>
    <w:rsid w:val="0047578E"/>
    <w:rsid w:val="004824AD"/>
    <w:rsid w:val="00485207"/>
    <w:rsid w:val="004933A9"/>
    <w:rsid w:val="004A04C2"/>
    <w:rsid w:val="004A146B"/>
    <w:rsid w:val="004A5C2B"/>
    <w:rsid w:val="004D3D1C"/>
    <w:rsid w:val="004E4BBD"/>
    <w:rsid w:val="004F15BD"/>
    <w:rsid w:val="004F70CB"/>
    <w:rsid w:val="00506EAA"/>
    <w:rsid w:val="00517406"/>
    <w:rsid w:val="00545A19"/>
    <w:rsid w:val="00552959"/>
    <w:rsid w:val="005532CA"/>
    <w:rsid w:val="0057131F"/>
    <w:rsid w:val="00573690"/>
    <w:rsid w:val="005846D7"/>
    <w:rsid w:val="0058518A"/>
    <w:rsid w:val="005B2D4A"/>
    <w:rsid w:val="005D0070"/>
    <w:rsid w:val="005D3B48"/>
    <w:rsid w:val="005F29FF"/>
    <w:rsid w:val="005F754A"/>
    <w:rsid w:val="0060181E"/>
    <w:rsid w:val="00612FB6"/>
    <w:rsid w:val="006207FD"/>
    <w:rsid w:val="006368EE"/>
    <w:rsid w:val="00657458"/>
    <w:rsid w:val="00657C4C"/>
    <w:rsid w:val="00665266"/>
    <w:rsid w:val="00671DB4"/>
    <w:rsid w:val="006874A8"/>
    <w:rsid w:val="00687DB1"/>
    <w:rsid w:val="006B166F"/>
    <w:rsid w:val="006B6EE1"/>
    <w:rsid w:val="006B7138"/>
    <w:rsid w:val="006D6CBF"/>
    <w:rsid w:val="006E39E3"/>
    <w:rsid w:val="0073168B"/>
    <w:rsid w:val="00747F98"/>
    <w:rsid w:val="00747FD6"/>
    <w:rsid w:val="00754A75"/>
    <w:rsid w:val="0075770D"/>
    <w:rsid w:val="007713D4"/>
    <w:rsid w:val="0077778F"/>
    <w:rsid w:val="00782709"/>
    <w:rsid w:val="00785B28"/>
    <w:rsid w:val="00791D67"/>
    <w:rsid w:val="007B116D"/>
    <w:rsid w:val="007C079C"/>
    <w:rsid w:val="007C2043"/>
    <w:rsid w:val="007C3F41"/>
    <w:rsid w:val="00837339"/>
    <w:rsid w:val="008502BC"/>
    <w:rsid w:val="00855BB4"/>
    <w:rsid w:val="00860508"/>
    <w:rsid w:val="0087000D"/>
    <w:rsid w:val="00886D18"/>
    <w:rsid w:val="008D38C6"/>
    <w:rsid w:val="008D5731"/>
    <w:rsid w:val="008D6FB7"/>
    <w:rsid w:val="008E25F7"/>
    <w:rsid w:val="0092164D"/>
    <w:rsid w:val="0093097C"/>
    <w:rsid w:val="00930CA0"/>
    <w:rsid w:val="00976ADD"/>
    <w:rsid w:val="00990091"/>
    <w:rsid w:val="009C561D"/>
    <w:rsid w:val="009D436E"/>
    <w:rsid w:val="009E08E7"/>
    <w:rsid w:val="009F6B6D"/>
    <w:rsid w:val="00A10AF0"/>
    <w:rsid w:val="00A37F84"/>
    <w:rsid w:val="00A5721E"/>
    <w:rsid w:val="00A74848"/>
    <w:rsid w:val="00A76813"/>
    <w:rsid w:val="00A95126"/>
    <w:rsid w:val="00A97432"/>
    <w:rsid w:val="00AA4683"/>
    <w:rsid w:val="00AA5B34"/>
    <w:rsid w:val="00AD7E6A"/>
    <w:rsid w:val="00B43BD8"/>
    <w:rsid w:val="00B5212D"/>
    <w:rsid w:val="00B72CED"/>
    <w:rsid w:val="00B80336"/>
    <w:rsid w:val="00B80C07"/>
    <w:rsid w:val="00BC4455"/>
    <w:rsid w:val="00BC5CB7"/>
    <w:rsid w:val="00C14BF6"/>
    <w:rsid w:val="00C515D8"/>
    <w:rsid w:val="00C51E1E"/>
    <w:rsid w:val="00CA43D3"/>
    <w:rsid w:val="00CB3DA8"/>
    <w:rsid w:val="00CB5B4B"/>
    <w:rsid w:val="00CB653B"/>
    <w:rsid w:val="00CE1CC6"/>
    <w:rsid w:val="00CE7B61"/>
    <w:rsid w:val="00CF4515"/>
    <w:rsid w:val="00D15B23"/>
    <w:rsid w:val="00D44D3C"/>
    <w:rsid w:val="00DB5C3F"/>
    <w:rsid w:val="00DB70EC"/>
    <w:rsid w:val="00DC32AF"/>
    <w:rsid w:val="00DE5A07"/>
    <w:rsid w:val="00DF5E11"/>
    <w:rsid w:val="00E116B7"/>
    <w:rsid w:val="00E21319"/>
    <w:rsid w:val="00E37A70"/>
    <w:rsid w:val="00E412E9"/>
    <w:rsid w:val="00E5595A"/>
    <w:rsid w:val="00E55F1F"/>
    <w:rsid w:val="00E625AE"/>
    <w:rsid w:val="00E65B46"/>
    <w:rsid w:val="00EA63E6"/>
    <w:rsid w:val="00EB2301"/>
    <w:rsid w:val="00EB3890"/>
    <w:rsid w:val="00EB52A6"/>
    <w:rsid w:val="00ED6335"/>
    <w:rsid w:val="00F3129A"/>
    <w:rsid w:val="00F36B0D"/>
    <w:rsid w:val="00F46962"/>
    <w:rsid w:val="00F46A94"/>
    <w:rsid w:val="00F51144"/>
    <w:rsid w:val="00F51EAB"/>
    <w:rsid w:val="00F57756"/>
    <w:rsid w:val="00F84A5A"/>
    <w:rsid w:val="00FB14AC"/>
    <w:rsid w:val="00FC627E"/>
    <w:rsid w:val="00FC74CD"/>
    <w:rsid w:val="00FD4207"/>
    <w:rsid w:val="00FE0C36"/>
    <w:rsid w:val="00FF0C46"/>
    <w:rsid w:val="00FF4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803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80336"/>
  </w:style>
  <w:style w:type="paragraph" w:styleId="Footer">
    <w:name w:val="footer"/>
    <w:basedOn w:val="Normal"/>
    <w:link w:val="FooterChar"/>
    <w:uiPriority w:val="99"/>
    <w:semiHidden/>
    <w:unhideWhenUsed/>
    <w:rsid w:val="00B803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80336"/>
  </w:style>
  <w:style w:type="paragraph" w:styleId="ListParagraph">
    <w:name w:val="List Paragraph"/>
    <w:basedOn w:val="Normal"/>
    <w:uiPriority w:val="1"/>
    <w:qFormat/>
    <w:rsid w:val="004A146B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DE5A07"/>
    <w:pPr>
      <w:widowControl w:val="0"/>
      <w:autoSpaceDE w:val="0"/>
      <w:autoSpaceDN w:val="0"/>
      <w:spacing w:after="0" w:line="240" w:lineRule="auto"/>
      <w:jc w:val="both"/>
    </w:pPr>
    <w:rPr>
      <w:rFonts w:ascii="Microsoft Sans Serif" w:eastAsia="Microsoft Sans Serif" w:hAnsi="Microsoft Sans Serif" w:cs="Microsoft Sans Serif"/>
      <w:sz w:val="24"/>
      <w:szCs w:val="24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DE5A07"/>
    <w:rPr>
      <w:rFonts w:ascii="Microsoft Sans Serif" w:eastAsia="Microsoft Sans Serif" w:hAnsi="Microsoft Sans Serif" w:cs="Microsoft Sans Serif"/>
      <w:sz w:val="24"/>
      <w:szCs w:val="24"/>
      <w:lang w:val="v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7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4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803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80336"/>
  </w:style>
  <w:style w:type="paragraph" w:styleId="Footer">
    <w:name w:val="footer"/>
    <w:basedOn w:val="Normal"/>
    <w:link w:val="FooterChar"/>
    <w:uiPriority w:val="99"/>
    <w:semiHidden/>
    <w:unhideWhenUsed/>
    <w:rsid w:val="00B803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80336"/>
  </w:style>
  <w:style w:type="paragraph" w:styleId="ListParagraph">
    <w:name w:val="List Paragraph"/>
    <w:basedOn w:val="Normal"/>
    <w:uiPriority w:val="1"/>
    <w:qFormat/>
    <w:rsid w:val="004A146B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DE5A07"/>
    <w:pPr>
      <w:widowControl w:val="0"/>
      <w:autoSpaceDE w:val="0"/>
      <w:autoSpaceDN w:val="0"/>
      <w:spacing w:after="0" w:line="240" w:lineRule="auto"/>
      <w:jc w:val="both"/>
    </w:pPr>
    <w:rPr>
      <w:rFonts w:ascii="Microsoft Sans Serif" w:eastAsia="Microsoft Sans Serif" w:hAnsi="Microsoft Sans Serif" w:cs="Microsoft Sans Serif"/>
      <w:sz w:val="24"/>
      <w:szCs w:val="24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DE5A07"/>
    <w:rPr>
      <w:rFonts w:ascii="Microsoft Sans Serif" w:eastAsia="Microsoft Sans Serif" w:hAnsi="Microsoft Sans Serif" w:cs="Microsoft Sans Serif"/>
      <w:sz w:val="24"/>
      <w:szCs w:val="24"/>
      <w:lang w:val="v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7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4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2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F5659-B9A7-46CA-9ECF-A8449764B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439</Words>
  <Characters>2505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Artashat223</dc:creator>
  <cp:lastModifiedBy>Admin</cp:lastModifiedBy>
  <cp:revision>3</cp:revision>
  <cp:lastPrinted>2025-03-13T06:11:00Z</cp:lastPrinted>
  <dcterms:created xsi:type="dcterms:W3CDTF">2025-03-13T06:06:00Z</dcterms:created>
  <dcterms:modified xsi:type="dcterms:W3CDTF">2025-03-13T06:11:00Z</dcterms:modified>
</cp:coreProperties>
</file>