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34EB9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028C6318" w:rsidR="00843208" w:rsidRPr="00973F7D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F7D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ՀԱՅԱՍՏԱՆԻ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ՀԱՆՐԱՊԵՏՈՒԹՅԱՆ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ԱՐԱՐԱՏԻ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ՄԱՐԶԻ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ԱՐԱՐԱՏ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4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ՄԻԿՐՈՌԵԳԻՈՆԱԼ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ՄԱԿԱՐԴԱԿԻ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ՀԱՄԱԿՑՎԱԾ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ՏԱՐԱԾԱԿԱՆ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ՊԼԱՆԱՎՈՐՄԱՆ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ԱՐՏԱՇԱՏ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ՀԱՄԱՅՆՔԻ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ԱՐՏԱՇԱՏ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ՔԱՂԱՔԱՅԻՆ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ԲՆԱԿԱՎԱՅՐԻ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ԳԼԽԱՎՈՐ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ՀԱՏԱԿԱԳԾԻ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ՆԱԽԱԳԻԾԸ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ԳՈՏԵՎՈՐՄԱՆ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ՆԱԽԱԳԻԾԸ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ՀԱՍՏԱՏԵԼՈՒ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73F7D" w:rsidRPr="00973F7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r w:rsidRPr="00973F7D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973F7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6FB38D26" w:rsidR="00F97C5F" w:rsidRPr="00807176" w:rsidRDefault="00FE09E0" w:rsidP="00973F7D">
      <w:pPr>
        <w:jc w:val="both"/>
        <w:rPr>
          <w:rFonts w:ascii="GHEA Grapalat" w:hAnsi="GHEA Grapalat" w:cs="Arial"/>
          <w:lang w:val="hy-AM"/>
        </w:rPr>
      </w:pPr>
      <w:r w:rsidRPr="00807176">
        <w:rPr>
          <w:rFonts w:ascii="GHEA Grapalat" w:hAnsi="GHEA Grapalat"/>
          <w:sz w:val="24"/>
          <w:szCs w:val="24"/>
          <w:lang w:val="hy-AM"/>
        </w:rPr>
        <w:t>«</w:t>
      </w:r>
      <w:r w:rsidR="00973F7D" w:rsidRPr="0080717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Արարատի մարզի Արարատ 4 միկրոռեգիոնալ մակարդակի համակցված տարածական պլանավորման փաստաթղթերի Արտաշատ համայնքի Արտաշատ քաղաքային բնակավայրի գլխավոր հատակագծի նախագիծը (գոտ</w:t>
      </w:r>
      <w:r w:rsidR="0024294F" w:rsidRPr="0080717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և</w:t>
      </w:r>
      <w:r w:rsidR="00973F7D" w:rsidRPr="0080717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որման նախագիծը) հաստատելու մասին</w:t>
      </w:r>
      <w:r w:rsidRPr="00807176">
        <w:rPr>
          <w:rFonts w:ascii="GHEA Grapalat" w:hAnsi="GHEA Grapalat"/>
          <w:sz w:val="24"/>
          <w:szCs w:val="24"/>
          <w:lang w:val="hy-AM"/>
        </w:rPr>
        <w:t>»</w:t>
      </w:r>
      <w:r w:rsidR="00807176" w:rsidRPr="00807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 w:rsidRPr="00807176">
        <w:rPr>
          <w:rFonts w:ascii="GHEA Grapalat" w:hAnsi="GHEA Grapalat"/>
          <w:sz w:val="24"/>
          <w:szCs w:val="24"/>
          <w:lang w:val="hy-AM"/>
        </w:rPr>
        <w:t>Արտաշատ համայնքի ավագանու որոշման ընդունման առնչությամբ</w:t>
      </w:r>
      <w:r w:rsidR="00256814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14" w:rsidRPr="00807176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առաջանում  </w:t>
      </w:r>
      <w:r w:rsidR="003F5525" w:rsidRPr="00807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14">
        <w:rPr>
          <w:rFonts w:ascii="GHEA Grapalat" w:hAnsi="GHEA Grapalat"/>
          <w:sz w:val="24"/>
          <w:szCs w:val="24"/>
          <w:lang w:val="hy-AM"/>
        </w:rPr>
        <w:t xml:space="preserve">Արտաշատ համայնքի ավագանու </w:t>
      </w:r>
      <w:r w:rsidR="00256814" w:rsidRPr="00807176">
        <w:rPr>
          <w:rFonts w:ascii="GHEA Grapalat" w:hAnsi="GHEA Grapalat"/>
          <w:sz w:val="24"/>
          <w:szCs w:val="24"/>
          <w:lang w:val="hy-AM"/>
        </w:rPr>
        <w:t>20</w:t>
      </w:r>
      <w:r w:rsidR="00256814" w:rsidRPr="00807176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256814" w:rsidRPr="00807176">
        <w:rPr>
          <w:rFonts w:ascii="GHEA Grapalat" w:eastAsia="Microsoft JhengHei" w:hAnsi="GHEA Grapalat" w:cs="Microsoft JhengHei"/>
          <w:sz w:val="24"/>
          <w:szCs w:val="24"/>
          <w:lang w:val="hy-AM"/>
        </w:rPr>
        <w:t>10</w:t>
      </w:r>
      <w:r w:rsidR="00256814" w:rsidRPr="00807176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256814" w:rsidRPr="00807176">
        <w:rPr>
          <w:rFonts w:ascii="GHEA Grapalat" w:eastAsia="Microsoft JhengHei" w:hAnsi="GHEA Grapalat" w:cs="Microsoft JhengHei"/>
          <w:sz w:val="24"/>
          <w:szCs w:val="24"/>
          <w:lang w:val="hy-AM"/>
        </w:rPr>
        <w:t>2020 թվականի</w:t>
      </w:r>
      <w:r w:rsidR="0025681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256814" w:rsidRPr="00807176">
        <w:rPr>
          <w:rFonts w:ascii="GHEA Grapalat" w:eastAsia="Microsoft JhengHei" w:hAnsi="GHEA Grapalat" w:cs="Microsoft JhengHei"/>
          <w:sz w:val="24"/>
          <w:szCs w:val="24"/>
          <w:lang w:val="hy-AM"/>
        </w:rPr>
        <w:t>«</w:t>
      </w:r>
      <w:r w:rsidR="00256814" w:rsidRPr="00807176">
        <w:rPr>
          <w:rFonts w:ascii="GHEA Grapalat" w:hAnsi="GHEA Grapalat"/>
          <w:sz w:val="24"/>
          <w:szCs w:val="24"/>
          <w:lang w:val="hy-AM"/>
        </w:rPr>
        <w:t>Հայաստանի Հանրապետության Արարատի մարզի Արարատ 4 միկրոռեգիոնալ</w:t>
      </w:r>
      <w:r w:rsidR="00165DC7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14" w:rsidRPr="00807176">
        <w:rPr>
          <w:rFonts w:ascii="GHEA Grapalat" w:hAnsi="GHEA Grapalat"/>
          <w:sz w:val="24"/>
          <w:szCs w:val="24"/>
          <w:lang w:val="hy-AM"/>
        </w:rPr>
        <w:t xml:space="preserve"> մակարդակի համակցված տարածական պլանավորման փաստաթղթերի մշակման նախագիծը հաստատելու մասին»</w:t>
      </w:r>
      <w:r w:rsidR="00256814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14" w:rsidRPr="00807176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N 92-Ա </w:t>
      </w:r>
      <w:r w:rsidR="00256814" w:rsidRPr="00807176">
        <w:rPr>
          <w:rFonts w:ascii="GHEA Grapalat" w:hAnsi="GHEA Grapalat"/>
          <w:sz w:val="24"/>
          <w:szCs w:val="24"/>
          <w:lang w:val="hy-AM"/>
        </w:rPr>
        <w:t xml:space="preserve">որոշումը </w:t>
      </w:r>
      <w:r w:rsidR="00807176" w:rsidRPr="00807176"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="003F5525" w:rsidRPr="00807176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77777777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08189DBB" w14:textId="72A9FB3E" w:rsidR="007C3B3F" w:rsidRPr="00973F7D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973F7D" w:rsidRPr="00973F7D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ԱՐԱՐԱՏԻ ՄԱՐԶԻ ԱՐԱՐԱՏ 4 ՄԻԿՐՈՌԵԳԻՈՆԱԼ ՄԱԿԱՐԴԱԿԻ ՀԱՄԱԿՑՎԱԾ ՏԱՐԱԾԱԿԱՆ ՊԼԱՆԱՎՈՐՄԱՆ ՓԱՍՏԱԹՂԹԵՐԻ ԱՐՏԱՇԱՏ ՀԱՄԱՅՆՔԻ ԱՐՏԱՇԱՏ ՔԱՂԱՔԱՅԻՆ ԲՆԱԿԱՎԱՅՐԻ ԳԼԽԱՎՈՐ ՀԱՏԱԿԱԳԾԻ ՆԱԽԱԳԻԾԸ (ԳՈՏԵՎՈՐՄԱՆ ՆԱԽԱԳԻԾԸ) ՀԱՍՏԱՏԵԼՈՒ ՄԱՍԻՆ</w:t>
      </w:r>
      <w:r w:rsidRPr="00973F7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E09E0" w:rsidRPr="00973F7D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  <w:r w:rsidR="00973F7D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14:paraId="163FDFA4" w14:textId="77777777" w:rsidR="008966A8" w:rsidRDefault="008966A8" w:rsidP="008966A8">
      <w:pPr>
        <w:spacing w:line="360" w:lineRule="auto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506826F4" w14:textId="20DC49B4" w:rsidR="00F97C5F" w:rsidRPr="003F5525" w:rsidRDefault="004A41B4" w:rsidP="008966A8">
      <w:pPr>
        <w:spacing w:line="360" w:lineRule="auto"/>
        <w:jc w:val="both"/>
        <w:rPr>
          <w:rFonts w:ascii="GHEA Grapalat" w:hAnsi="GHEA Grapalat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Հայաստանի </w:t>
      </w:r>
      <w:r w:rsid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անրապետության </w:t>
      </w:r>
      <w:r w:rsid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րարատի մարզի </w:t>
      </w:r>
      <w:r w:rsid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րարատ 4 միկրոռեգիոնալ մակարդակի համակցված տարածական պլանավորման փաստաթղթերի </w:t>
      </w:r>
      <w:r w:rsid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րտաշատ համայնքի </w:t>
      </w:r>
      <w:r w:rsid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րտաշատ քաղաքային բնակավայրի գլխավոր հատակագծի նախագիծը (գոտ</w:t>
      </w:r>
      <w:r w:rsidR="0080717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և</w:t>
      </w:r>
      <w:r w:rsidR="00973F7D" w:rsidRPr="00973F7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որման նախագիծը)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</w:t>
      </w:r>
      <w:r w:rsidR="000D6448">
        <w:rPr>
          <w:rFonts w:ascii="GHEA Grapalat" w:hAnsi="GHEA Grapalat"/>
          <w:sz w:val="24"/>
          <w:szCs w:val="24"/>
          <w:lang w:val="hy-AM"/>
        </w:rPr>
        <w:t xml:space="preserve">ման անհրաժեշտությունը առաջացել է </w:t>
      </w:r>
      <w:r w:rsidR="00807176">
        <w:rPr>
          <w:rFonts w:ascii="GHEA Grapalat" w:hAnsi="GHEA Grapalat"/>
          <w:sz w:val="24"/>
          <w:szCs w:val="24"/>
          <w:lang w:val="hy-AM"/>
        </w:rPr>
        <w:t>պայմանավորված հետևյալ հանգամանքներով</w:t>
      </w:r>
      <w:r w:rsidR="008966A8">
        <w:rPr>
          <w:rFonts w:ascii="GHEA Grapalat" w:hAnsi="GHEA Grapalat"/>
          <w:sz w:val="24"/>
          <w:szCs w:val="24"/>
          <w:lang w:val="hy-AM"/>
        </w:rPr>
        <w:t xml:space="preserve"> 20/10/2020</w:t>
      </w:r>
      <w:r w:rsidR="00807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6A8">
        <w:rPr>
          <w:rFonts w:ascii="GHEA Grapalat" w:hAnsi="GHEA Grapalat"/>
          <w:sz w:val="24"/>
          <w:szCs w:val="24"/>
          <w:lang w:val="hy-AM"/>
        </w:rPr>
        <w:t xml:space="preserve">թվականին Արտաշատ քաղաքի գլխավոր հատակագիծը հաստատվել  է </w:t>
      </w:r>
      <w:r w:rsidR="00807176">
        <w:rPr>
          <w:rFonts w:ascii="GHEA Grapalat" w:hAnsi="GHEA Grapalat"/>
          <w:sz w:val="24"/>
          <w:szCs w:val="24"/>
          <w:lang w:val="hy-AM"/>
        </w:rPr>
        <w:t xml:space="preserve">Արտաշատ </w:t>
      </w:r>
      <w:r w:rsidR="008966A8">
        <w:rPr>
          <w:rFonts w:ascii="GHEA Grapalat" w:hAnsi="GHEA Grapalat"/>
          <w:sz w:val="24"/>
          <w:szCs w:val="24"/>
          <w:lang w:val="hy-AM"/>
        </w:rPr>
        <w:t xml:space="preserve">համայնքի ավագանու 92 Ա </w:t>
      </w:r>
      <w:r w:rsidR="008966A8">
        <w:rPr>
          <w:rFonts w:ascii="GHEA Grapalat" w:hAnsi="GHEA Grapalat"/>
          <w:bCs/>
          <w:color w:val="000000"/>
          <w:lang w:val="hy-AM"/>
        </w:rPr>
        <w:t>անհատական բնույթի իրավական ակտի տեսքով</w:t>
      </w:r>
      <w:r w:rsidR="00807176">
        <w:rPr>
          <w:rFonts w:ascii="GHEA Grapalat" w:hAnsi="GHEA Grapalat"/>
          <w:bCs/>
          <w:color w:val="000000"/>
          <w:lang w:val="hy-AM"/>
        </w:rPr>
        <w:t xml:space="preserve">։ </w:t>
      </w:r>
      <w:r w:rsidR="000D6448">
        <w:rPr>
          <w:rFonts w:ascii="GHEA Grapalat" w:hAnsi="GHEA Grapalat"/>
          <w:lang w:val="hy-AM"/>
        </w:rPr>
        <w:t>ՀՀ տարածքային կառավարման և ենթակառուցվածքների նախարարի՝</w:t>
      </w:r>
      <w:r w:rsidR="000D6448">
        <w:rPr>
          <w:rFonts w:ascii="GHEA Grapalat" w:hAnsi="GHEA Grapalat"/>
          <w:bCs/>
          <w:color w:val="000000"/>
          <w:lang w:val="hy-AM"/>
        </w:rPr>
        <w:t xml:space="preserve"> </w:t>
      </w:r>
      <w:r w:rsidR="000D6448" w:rsidRPr="000D6448">
        <w:rPr>
          <w:rFonts w:ascii="GHEA Grapalat" w:hAnsi="GHEA Grapalat"/>
          <w:bCs/>
          <w:lang w:val="hy-AM"/>
        </w:rPr>
        <w:t xml:space="preserve">№ </w:t>
      </w:r>
      <w:r w:rsidR="000D6448">
        <w:rPr>
          <w:rFonts w:ascii="GHEA Grapalat" w:hAnsi="GHEA Grapalat"/>
          <w:bCs/>
          <w:lang w:val="hy-AM"/>
        </w:rPr>
        <w:t>ԴԽ</w:t>
      </w:r>
      <w:r w:rsidR="000D6448">
        <w:rPr>
          <w:rFonts w:ascii="GHEA Grapalat" w:hAnsi="GHEA Grapalat"/>
          <w:bCs/>
          <w:lang w:val="af-ZA"/>
        </w:rPr>
        <w:t>/14.1/</w:t>
      </w:r>
      <w:r w:rsidR="000D6448">
        <w:rPr>
          <w:rFonts w:ascii="GHEA Grapalat" w:hAnsi="GHEA Grapalat"/>
          <w:bCs/>
          <w:lang w:val="hy-AM"/>
        </w:rPr>
        <w:t>36529-2025</w:t>
      </w:r>
      <w:r w:rsidR="00165DC7">
        <w:rPr>
          <w:rFonts w:ascii="GHEA Grapalat" w:hAnsi="GHEA Grapalat"/>
          <w:bCs/>
          <w:lang w:val="hy-AM"/>
        </w:rPr>
        <w:t xml:space="preserve"> </w:t>
      </w:r>
      <w:r w:rsidR="00165DC7" w:rsidRPr="00BF1ECF">
        <w:rPr>
          <w:rFonts w:ascii="GHEA Grapalat" w:hAnsi="GHEA Grapalat"/>
          <w:bCs/>
          <w:color w:val="EE0000"/>
          <w:lang w:val="hy-AM"/>
        </w:rPr>
        <w:t>և</w:t>
      </w:r>
      <w:r w:rsidR="00BF1ECF">
        <w:rPr>
          <w:rFonts w:ascii="GHEA Grapalat" w:hAnsi="GHEA Grapalat"/>
          <w:bCs/>
          <w:color w:val="EE0000"/>
          <w:lang w:val="hy-AM"/>
        </w:rPr>
        <w:t xml:space="preserve"> </w:t>
      </w:r>
      <w:r w:rsidR="00BF1ECF" w:rsidRPr="00C41A52">
        <w:rPr>
          <w:rFonts w:ascii="GHEA Grapalat" w:hAnsi="GHEA Grapalat"/>
          <w:bCs/>
          <w:lang w:val="hy-AM"/>
        </w:rPr>
        <w:t>№ ԴԽ/14.1/37485-2025</w:t>
      </w:r>
      <w:r w:rsidR="00BF1ECF" w:rsidRPr="00807176">
        <w:rPr>
          <w:rFonts w:ascii="GHEA Grapalat" w:hAnsi="GHEA Grapalat"/>
          <w:b/>
          <w:lang w:val="hy-AM"/>
        </w:rPr>
        <w:t xml:space="preserve"> </w:t>
      </w:r>
      <w:r w:rsidR="00165DC7" w:rsidRPr="00BF1ECF">
        <w:rPr>
          <w:rFonts w:ascii="GHEA Grapalat" w:hAnsi="GHEA Grapalat"/>
          <w:bCs/>
          <w:color w:val="EE0000"/>
          <w:lang w:val="hy-AM"/>
        </w:rPr>
        <w:t xml:space="preserve"> գրություններով առաջարկվում է համայնքների գլխավոր հատակագիծը հաստատելու </w:t>
      </w:r>
      <w:r w:rsidR="00BF1ECF" w:rsidRPr="00BF1ECF">
        <w:rPr>
          <w:rFonts w:ascii="GHEA Grapalat" w:hAnsi="GHEA Grapalat"/>
          <w:bCs/>
          <w:color w:val="EE0000"/>
          <w:lang w:val="hy-AM"/>
        </w:rPr>
        <w:t>վերաբերյալ</w:t>
      </w:r>
      <w:r w:rsidR="00BF1ECF">
        <w:rPr>
          <w:rFonts w:ascii="GHEA Grapalat" w:hAnsi="GHEA Grapalat"/>
          <w:bCs/>
          <w:color w:val="EE0000"/>
          <w:lang w:val="hy-AM"/>
        </w:rPr>
        <w:t xml:space="preserve"> </w:t>
      </w:r>
      <w:r w:rsidR="00434EB9">
        <w:rPr>
          <w:rFonts w:ascii="GHEA Grapalat" w:hAnsi="GHEA Grapalat"/>
          <w:bCs/>
          <w:color w:val="EE0000"/>
          <w:lang w:val="hy-AM"/>
        </w:rPr>
        <w:t>համայնքի ավագանու ընդունած անհատական իրավական ակտի բնույթը փոխել նորմատիվ բնույթի իրավական ակտով։</w:t>
      </w: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53C3EE0A" w14:textId="77777777" w:rsidR="00807176" w:rsidRDefault="00807176" w:rsidP="00FE09E0">
      <w:pPr>
        <w:ind w:left="709"/>
        <w:rPr>
          <w:rFonts w:ascii="GHEA Grapalat" w:hAnsi="GHEA Grapalat" w:cs="Arial"/>
          <w:lang w:val="hy-AM"/>
        </w:rPr>
      </w:pPr>
    </w:p>
    <w:p w14:paraId="0D81AD5B" w14:textId="77777777" w:rsidR="00807176" w:rsidRDefault="00807176" w:rsidP="00FE09E0">
      <w:pPr>
        <w:ind w:left="709"/>
        <w:rPr>
          <w:rFonts w:ascii="GHEA Grapalat" w:hAnsi="GHEA Grapalat" w:cs="Arial"/>
          <w:lang w:val="hy-AM"/>
        </w:rPr>
      </w:pPr>
    </w:p>
    <w:p w14:paraId="4A4D866B" w14:textId="77777777" w:rsidR="00807176" w:rsidRDefault="00807176" w:rsidP="00FE09E0">
      <w:pPr>
        <w:ind w:left="709"/>
        <w:rPr>
          <w:rFonts w:ascii="GHEA Grapalat" w:hAnsi="GHEA Grapalat" w:cs="Arial"/>
          <w:lang w:val="hy-AM"/>
        </w:rPr>
      </w:pPr>
    </w:p>
    <w:p w14:paraId="12E84B4E" w14:textId="42E44590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47C37026" w:rsidR="00F97C5F" w:rsidRDefault="00D731FE" w:rsidP="00D731FE">
      <w:pPr>
        <w:rPr>
          <w:rFonts w:ascii="GHEA Grapalat" w:hAnsi="GHEA Grapalat" w:cs="Arial"/>
          <w:b/>
          <w:sz w:val="32"/>
          <w:szCs w:val="32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</w:t>
      </w:r>
      <w:r w:rsidR="001D7DDC" w:rsidRPr="003F5525">
        <w:rPr>
          <w:rFonts w:ascii="GHEA Grapalat" w:hAnsi="GHEA Grapalat" w:cs="Arial"/>
          <w:lang w:val="hy-AM"/>
        </w:rPr>
        <w:t xml:space="preserve">   </w:t>
      </w:r>
      <w:r w:rsidR="00F97C5F" w:rsidRPr="00FE09E0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FE09E0" w:rsidRDefault="00EB2995" w:rsidP="00D731FE">
      <w:pPr>
        <w:rPr>
          <w:rFonts w:ascii="GHEA Grapalat" w:hAnsi="GHEA Grapalat" w:cs="Arial"/>
          <w:b/>
          <w:sz w:val="32"/>
          <w:szCs w:val="32"/>
          <w:lang w:val="hy-AM"/>
        </w:rPr>
      </w:pPr>
    </w:p>
    <w:p w14:paraId="046763D9" w14:textId="77777777" w:rsidR="00F97C5F" w:rsidRPr="00FE09E0" w:rsidRDefault="00F97C5F" w:rsidP="00F97C5F">
      <w:pPr>
        <w:ind w:left="709"/>
        <w:jc w:val="center"/>
        <w:rPr>
          <w:rFonts w:ascii="GHEA Grapalat" w:hAnsi="GHEA Grapalat" w:cs="Arial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34EB9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434EB9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4A6AB084" w:rsidR="001D7DDC" w:rsidRPr="00FE09E0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«</w:t>
                  </w:r>
                  <w:r w:rsidR="00973F7D" w:rsidRPr="00973F7D">
                    <w:rPr>
                      <w:rFonts w:ascii="GHEA Grapalat" w:hAnsi="GHEA Grapalat"/>
                      <w:b/>
                      <w:bCs/>
                      <w:color w:val="333333"/>
                      <w:shd w:val="clear" w:color="auto" w:fill="FFFFFF"/>
                      <w:lang w:val="hy-AM"/>
                    </w:rPr>
                    <w:t>ՀԱՅԱՍՏԱՆԻ ՀԱՆՐԱՊԵՏՈՒԹՅԱՆ ԱՐԱՐԱՏԻ ՄԱՐԶԻ ԱՐԱՐԱՏ 4 ՄԻԿՐՈՌԵԳԻՈՆԱԼ ՄԱԿԱՐԴԱԿԻ ՀԱՄԱԿՑՎԱԾ ՏԱՐԱԾԱԿԱՆ ՊԼԱՆԱՎՈՐՄԱՆ ՓԱՍՏԱԹՂԹԵՐԻ ԱՐՏԱՇԱՏ ՀԱՄԱՅՆՔԻ ԱՐՏԱՇԱՏ ՔԱՂԱՔԱՅԻՆ ԲՆԱԿԱՎԱՅՐԻ ԳԼԽԱՎՈՐ ՀԱՏԱԿԱԳԾԻ ՆԱԽԱԳԻԾԸ (ԳՈՏԵՎՈՐՄԱՆ ՆԱԽԱԳԻԾԸ) ՀԱՍՏԱՏԵԼՈՒ ՄԱՍԻՆ</w:t>
                  </w:r>
                  <w:r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» </w:t>
                  </w:r>
                  <w:r w:rsidR="00FE09E0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ԱՐՏԱՇԱՏ ՀԱՄԱՅՆՔԻ ԱՎԱԳԱՆՈՒ</w:t>
                  </w:r>
                  <w:r w:rsidR="0054799A" w:rsidRPr="00FE09E0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1D7DDC" w:rsidRPr="00FE09E0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FE09E0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FE09E0">
                    <w:rPr>
                      <w:rFonts w:ascii="GHEA Grapalat" w:hAnsi="GHEA Grapalat" w:cs="Arial"/>
                      <w:b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FE09E0" w:rsidRDefault="00F97C5F" w:rsidP="005572D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34EB9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34D2B658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Հայաստանի </w:t>
            </w:r>
            <w:r w:rsidR="000D644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անրապետության </w:t>
            </w:r>
            <w:r w:rsidR="000D644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րարատի մարզի </w:t>
            </w:r>
            <w:r w:rsidR="000D644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րարատ 4 միկրոռեգիոնալ մակարդակի համակցված տարածական պլանավորման փաստաթղթերի </w:t>
            </w:r>
            <w:r w:rsidR="000D644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րտաշատ համայնքի </w:t>
            </w:r>
            <w:r w:rsidR="000D644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րտաշատ քաղաքային բնակավայրի գլխավոր հատակագծի նախագիծը (գոտ</w:t>
            </w:r>
            <w:r w:rsidR="0080717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0D6448" w:rsidRPr="00973F7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որման նախագիծը)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="00807176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4ABD036E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D6448"/>
    <w:rsid w:val="000F423A"/>
    <w:rsid w:val="00123F85"/>
    <w:rsid w:val="0015187E"/>
    <w:rsid w:val="00164199"/>
    <w:rsid w:val="00165DC7"/>
    <w:rsid w:val="001D4CDF"/>
    <w:rsid w:val="001D7DDC"/>
    <w:rsid w:val="001E1471"/>
    <w:rsid w:val="0024294F"/>
    <w:rsid w:val="00256814"/>
    <w:rsid w:val="002D6EEF"/>
    <w:rsid w:val="002E53B8"/>
    <w:rsid w:val="00372EC2"/>
    <w:rsid w:val="003847C6"/>
    <w:rsid w:val="003E5DE0"/>
    <w:rsid w:val="003F5525"/>
    <w:rsid w:val="00434EB9"/>
    <w:rsid w:val="004A41B4"/>
    <w:rsid w:val="005245A6"/>
    <w:rsid w:val="0054799A"/>
    <w:rsid w:val="005960FE"/>
    <w:rsid w:val="006277C9"/>
    <w:rsid w:val="00745876"/>
    <w:rsid w:val="007C3B3F"/>
    <w:rsid w:val="007E2200"/>
    <w:rsid w:val="00807176"/>
    <w:rsid w:val="00835E89"/>
    <w:rsid w:val="00843208"/>
    <w:rsid w:val="008966A8"/>
    <w:rsid w:val="00925048"/>
    <w:rsid w:val="00973F7D"/>
    <w:rsid w:val="009D48FC"/>
    <w:rsid w:val="00BD35DC"/>
    <w:rsid w:val="00BF1ECF"/>
    <w:rsid w:val="00C36A98"/>
    <w:rsid w:val="00C41A52"/>
    <w:rsid w:val="00D731FE"/>
    <w:rsid w:val="00DB2824"/>
    <w:rsid w:val="00DE4667"/>
    <w:rsid w:val="00EB2995"/>
    <w:rsid w:val="00F22511"/>
    <w:rsid w:val="00F97C5F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E348-7952-491C-8254-4889E2DF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35</cp:revision>
  <cp:lastPrinted>2025-11-12T12:45:00Z</cp:lastPrinted>
  <dcterms:created xsi:type="dcterms:W3CDTF">2022-06-03T08:02:00Z</dcterms:created>
  <dcterms:modified xsi:type="dcterms:W3CDTF">2025-11-12T13:27:00Z</dcterms:modified>
</cp:coreProperties>
</file>