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D4" w:rsidRPr="000952F7" w:rsidRDefault="00BD08D4" w:rsidP="00BD08D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52F7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:rsidR="00BD08D4" w:rsidRPr="000952F7" w:rsidRDefault="00BD08D4" w:rsidP="00BD08D4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0952F7">
        <w:rPr>
          <w:rFonts w:ascii="GHEA Grapalat" w:hAnsi="GHEA Grapalat"/>
          <w:sz w:val="24"/>
          <w:szCs w:val="24"/>
          <w:lang w:val="hy-AM"/>
        </w:rPr>
        <w:t>Հայաստանի Հանրապետության Արարատի մարզի Արտաշատ համայնքի ցամաքային տարածքի ծածկույթի  դասակարգման վերաբերյալ առ  01.07.2024թ. դրությամբ</w:t>
      </w:r>
    </w:p>
    <w:p w:rsidR="00BD08D4" w:rsidRPr="000952F7" w:rsidRDefault="00BD08D4" w:rsidP="00BD08D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952F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Pr="000952F7">
        <w:rPr>
          <w:rFonts w:ascii="GHEA Grapalat" w:hAnsi="GHEA Grapalat"/>
          <w:color w:val="FF0000"/>
          <w:sz w:val="24"/>
          <w:szCs w:val="24"/>
          <w:lang w:val="hy-AM"/>
        </w:rPr>
        <w:t>64014,6385</w:t>
      </w:r>
      <w:r w:rsidRPr="000952F7">
        <w:rPr>
          <w:rFonts w:ascii="GHEA Grapalat" w:hAnsi="GHEA Grapalat"/>
          <w:sz w:val="24"/>
          <w:szCs w:val="24"/>
          <w:lang w:val="hy-AM"/>
        </w:rPr>
        <w:t xml:space="preserve"> հա ցամաքային տարածքի ծածկույթը ըստ դասերի կազմում է՝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1) մշակովի հողեր- </w:t>
      </w:r>
      <w:r w:rsidRPr="000952F7">
        <w:rPr>
          <w:rFonts w:ascii="GHEA Grapalat" w:hAnsi="GHEA Grapalat"/>
          <w:color w:val="FF0000"/>
          <w:lang w:val="hy-AM"/>
        </w:rPr>
        <w:t>15269.3512</w:t>
      </w:r>
      <w:r w:rsidRPr="000952F7">
        <w:rPr>
          <w:rFonts w:ascii="GHEA Grapalat" w:hAnsi="GHEA Grapalat"/>
          <w:color w:val="000000"/>
          <w:lang w:val="hy-AM"/>
        </w:rPr>
        <w:t xml:space="preserve">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2) մարգագետիններ- </w:t>
      </w:r>
      <w:r w:rsidRPr="000952F7">
        <w:rPr>
          <w:rFonts w:ascii="GHEA Grapalat" w:hAnsi="GHEA Grapalat"/>
          <w:color w:val="FF0000"/>
          <w:lang w:val="hy-AM"/>
        </w:rPr>
        <w:t>27717.2359</w:t>
      </w:r>
      <w:r w:rsidRPr="000952F7">
        <w:rPr>
          <w:rFonts w:ascii="GHEA Grapalat" w:hAnsi="GHEA Grapalat"/>
          <w:color w:val="000000"/>
          <w:lang w:val="hy-AM"/>
        </w:rPr>
        <w:t xml:space="preserve">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>3) ծառածածկ տարածքներ-</w:t>
      </w:r>
      <w:r w:rsidRPr="000952F7">
        <w:rPr>
          <w:rFonts w:ascii="GHEA Grapalat" w:hAnsi="GHEA Grapalat"/>
          <w:color w:val="FF0000"/>
          <w:lang w:val="hy-AM"/>
        </w:rPr>
        <w:t>2871.37</w:t>
      </w:r>
      <w:r w:rsidRPr="000952F7">
        <w:rPr>
          <w:rFonts w:ascii="GHEA Grapalat" w:hAnsi="GHEA Grapalat"/>
          <w:lang w:val="hy-AM"/>
        </w:rPr>
        <w:t xml:space="preserve"> </w:t>
      </w:r>
      <w:r w:rsidRPr="000952F7">
        <w:rPr>
          <w:rFonts w:ascii="GHEA Grapalat" w:hAnsi="GHEA Grapalat"/>
          <w:color w:val="000000"/>
          <w:lang w:val="hy-AM"/>
        </w:rPr>
        <w:t xml:space="preserve"> 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>4) թփուտապատ տարածքներ-</w:t>
      </w:r>
      <w:r w:rsidRPr="000952F7">
        <w:rPr>
          <w:rFonts w:ascii="GHEA Grapalat" w:hAnsi="GHEA Grapalat"/>
          <w:color w:val="FF0000"/>
          <w:lang w:val="hy-AM"/>
        </w:rPr>
        <w:t>534.6694</w:t>
      </w:r>
      <w:r w:rsidRPr="000952F7">
        <w:rPr>
          <w:rFonts w:ascii="GHEA Grapalat" w:hAnsi="GHEA Grapalat"/>
          <w:color w:val="000000"/>
          <w:lang w:val="hy-AM"/>
        </w:rPr>
        <w:t xml:space="preserve"> 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>5) ջրածածկ տարածքներ-</w:t>
      </w:r>
      <w:r w:rsidRPr="000952F7">
        <w:rPr>
          <w:rFonts w:ascii="GHEA Grapalat" w:hAnsi="GHEA Grapalat"/>
          <w:color w:val="FF0000"/>
          <w:lang w:val="hy-AM"/>
        </w:rPr>
        <w:t>1268.9</w:t>
      </w:r>
      <w:r w:rsidRPr="000952F7">
        <w:rPr>
          <w:rFonts w:ascii="GHEA Grapalat" w:hAnsi="GHEA Grapalat"/>
          <w:color w:val="000000"/>
          <w:lang w:val="hy-AM"/>
        </w:rPr>
        <w:t xml:space="preserve">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>6) բուսականությունից զուրկ տարածքներ-</w:t>
      </w:r>
      <w:r w:rsidRPr="000952F7">
        <w:rPr>
          <w:rFonts w:ascii="GHEA Grapalat" w:hAnsi="GHEA Grapalat"/>
          <w:color w:val="FF0000"/>
          <w:lang w:val="hy-AM"/>
        </w:rPr>
        <w:t>16353.112</w:t>
      </w:r>
      <w:r w:rsidRPr="000952F7">
        <w:rPr>
          <w:rFonts w:ascii="GHEA Grapalat" w:hAnsi="GHEA Grapalat"/>
          <w:color w:val="000000"/>
          <w:lang w:val="hy-AM"/>
        </w:rPr>
        <w:t xml:space="preserve"> հա: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u w:val="single"/>
          <w:lang w:val="hy-AM"/>
        </w:rPr>
      </w:pPr>
      <w:r w:rsidRPr="000952F7">
        <w:rPr>
          <w:rFonts w:ascii="GHEA Grapalat" w:hAnsi="GHEA Grapalat"/>
          <w:b/>
          <w:color w:val="000000"/>
          <w:u w:val="single"/>
          <w:lang w:val="hy-AM"/>
        </w:rPr>
        <w:t>Մշակովի հողերի դասի կազմում ընդգրկվում են հողային ֆոնդի՝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left="70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     1.1 գյուղատնտեսական նշանակության հողերից՝ վարելահողերի 100 % կամ  </w:t>
      </w:r>
      <w:r w:rsidRPr="000952F7">
        <w:rPr>
          <w:rFonts w:ascii="GHEA Grapalat" w:hAnsi="GHEA Grapalat"/>
          <w:color w:val="FF0000"/>
          <w:lang w:val="hy-AM"/>
        </w:rPr>
        <w:t xml:space="preserve">5941,644 </w:t>
      </w:r>
      <w:r w:rsidRPr="000952F7">
        <w:rPr>
          <w:rFonts w:ascii="GHEA Grapalat" w:hAnsi="GHEA Grapalat"/>
          <w:color w:val="000000"/>
          <w:lang w:val="hy-AM"/>
        </w:rPr>
        <w:t xml:space="preserve"> հա և բազմամյա տնկարկների 100 % կամ </w:t>
      </w:r>
      <w:r w:rsidRPr="000952F7">
        <w:rPr>
          <w:rFonts w:ascii="GHEA Grapalat" w:hAnsi="GHEA Grapalat"/>
          <w:color w:val="FF0000"/>
          <w:lang w:val="hy-AM"/>
        </w:rPr>
        <w:t>5441,809</w:t>
      </w:r>
      <w:r w:rsidRPr="000952F7">
        <w:rPr>
          <w:rFonts w:ascii="GHEA Grapalat" w:hAnsi="GHEA Grapalat"/>
          <w:color w:val="000000"/>
          <w:lang w:val="hy-AM"/>
        </w:rPr>
        <w:t xml:space="preserve"> հա: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1.2բնակավայրի հողերի բնակելի կառուցապատման՝ տնամերձ և այգեգործական հողերի  60 % կամ </w:t>
      </w:r>
      <w:r w:rsidRPr="000952F7">
        <w:rPr>
          <w:rFonts w:ascii="GHEA Grapalat" w:hAnsi="GHEA Grapalat"/>
          <w:color w:val="FF0000"/>
          <w:lang w:val="hy-AM"/>
        </w:rPr>
        <w:t>3885,8982</w:t>
      </w:r>
      <w:r w:rsidRPr="000952F7">
        <w:rPr>
          <w:rFonts w:ascii="GHEA Grapalat" w:hAnsi="GHEA Grapalat"/>
          <w:color w:val="000000"/>
          <w:lang w:val="hy-AM"/>
        </w:rPr>
        <w:t xml:space="preserve"> հա: </w:t>
      </w:r>
    </w:p>
    <w:p w:rsidR="00BD08D4" w:rsidRPr="000952F7" w:rsidRDefault="00BD08D4" w:rsidP="00BD08D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Անտառային հողերից՝ վարելահողերի 100 % կամ </w:t>
      </w:r>
      <w:r w:rsidRPr="000952F7">
        <w:rPr>
          <w:rFonts w:ascii="GHEA Grapalat" w:hAnsi="GHEA Grapalat"/>
          <w:color w:val="FF0000"/>
          <w:lang w:val="hy-AM"/>
        </w:rPr>
        <w:t>0</w:t>
      </w:r>
      <w:r w:rsidRPr="000952F7">
        <w:rPr>
          <w:rFonts w:ascii="GHEA Grapalat" w:hAnsi="GHEA Grapalat"/>
          <w:color w:val="000000"/>
          <w:lang w:val="hy-AM"/>
        </w:rPr>
        <w:t xml:space="preserve"> հա: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u w:val="single"/>
          <w:lang w:val="hy-AM"/>
        </w:rPr>
      </w:pPr>
      <w:r w:rsidRPr="000952F7">
        <w:rPr>
          <w:rFonts w:ascii="GHEA Grapalat" w:hAnsi="GHEA Grapalat"/>
          <w:b/>
          <w:color w:val="000000"/>
          <w:u w:val="single"/>
          <w:lang w:val="hy-AM"/>
        </w:rPr>
        <w:t>Մարգագետինների դասի կազմում ընդգրկվում են հողային ֆոնդի՝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left="70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2.1 գյուղատնտեսական նշանակության հողերից՝ խոտհարքների 100 % կամ </w:t>
      </w:r>
      <w:r w:rsidRPr="000952F7">
        <w:rPr>
          <w:rFonts w:ascii="GHEA Grapalat" w:hAnsi="GHEA Grapalat"/>
          <w:color w:val="FF0000"/>
          <w:lang w:val="hy-AM"/>
        </w:rPr>
        <w:t>654.510</w:t>
      </w:r>
      <w:r w:rsidRPr="000952F7">
        <w:rPr>
          <w:rFonts w:ascii="GHEA Grapalat" w:hAnsi="GHEA Grapalat"/>
          <w:color w:val="000000"/>
          <w:lang w:val="hy-AM"/>
        </w:rPr>
        <w:t xml:space="preserve"> հա, արոտավայրերի 100 % կամ </w:t>
      </w:r>
      <w:r w:rsidRPr="000952F7">
        <w:rPr>
          <w:rFonts w:ascii="GHEA Grapalat" w:hAnsi="GHEA Grapalat"/>
          <w:color w:val="FF0000"/>
          <w:lang w:val="hy-AM"/>
        </w:rPr>
        <w:t>21442,77</w:t>
      </w:r>
      <w:r w:rsidRPr="000952F7">
        <w:rPr>
          <w:rFonts w:ascii="GHEA Grapalat" w:hAnsi="GHEA Grapalat"/>
          <w:color w:val="000000"/>
          <w:lang w:val="hy-AM"/>
        </w:rPr>
        <w:t xml:space="preserve"> հա և այլ հողատեսքերի 20 % կամ </w:t>
      </w:r>
      <w:r w:rsidRPr="000952F7">
        <w:rPr>
          <w:rFonts w:ascii="GHEA Grapalat" w:hAnsi="GHEA Grapalat"/>
          <w:color w:val="FF0000"/>
          <w:lang w:val="hy-AM"/>
        </w:rPr>
        <w:t>3129.283</w:t>
      </w:r>
      <w:r w:rsidRPr="000952F7">
        <w:rPr>
          <w:rFonts w:ascii="GHEA Grapalat" w:hAnsi="GHEA Grapalat"/>
          <w:color w:val="000000"/>
          <w:lang w:val="hy-AM"/>
        </w:rPr>
        <w:t xml:space="preserve"> հա.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2.2 բնակավայրերի հողերից՝ խառը կառուցապատման հողերի 23.9 % կամ </w:t>
      </w:r>
      <w:r w:rsidRPr="000952F7">
        <w:rPr>
          <w:rFonts w:ascii="GHEA Grapalat" w:hAnsi="GHEA Grapalat"/>
          <w:color w:val="FF0000"/>
          <w:lang w:val="hy-AM"/>
        </w:rPr>
        <w:t xml:space="preserve">0.7569 </w:t>
      </w:r>
      <w:r w:rsidRPr="000952F7">
        <w:rPr>
          <w:rFonts w:ascii="GHEA Grapalat" w:hAnsi="GHEA Grapalat"/>
          <w:color w:val="000000"/>
          <w:lang w:val="hy-AM"/>
        </w:rPr>
        <w:t xml:space="preserve">հա և ընդհանուր օգտագործման հողերի 7.1 % կամ </w:t>
      </w:r>
      <w:r w:rsidRPr="000952F7">
        <w:rPr>
          <w:rFonts w:ascii="GHEA Grapalat" w:hAnsi="GHEA Grapalat"/>
          <w:color w:val="FF0000"/>
          <w:lang w:val="hy-AM"/>
        </w:rPr>
        <w:t>42.317</w:t>
      </w:r>
      <w:r w:rsidRPr="000952F7">
        <w:rPr>
          <w:rFonts w:ascii="GHEA Grapalat" w:hAnsi="GHEA Grapalat"/>
          <w:color w:val="000000"/>
          <w:lang w:val="hy-AM"/>
        </w:rPr>
        <w:t xml:space="preserve"> հա, հասարակական հողերի 10.9 % կամ </w:t>
      </w:r>
      <w:r w:rsidRPr="000952F7">
        <w:rPr>
          <w:rFonts w:ascii="GHEA Grapalat" w:hAnsi="GHEA Grapalat"/>
          <w:color w:val="FF0000"/>
          <w:lang w:val="hy-AM"/>
        </w:rPr>
        <w:t>18.001</w:t>
      </w:r>
      <w:r w:rsidRPr="000952F7">
        <w:rPr>
          <w:rFonts w:ascii="GHEA Grapalat" w:hAnsi="GHEA Grapalat"/>
          <w:color w:val="000000"/>
          <w:lang w:val="hy-AM"/>
        </w:rPr>
        <w:t xml:space="preserve"> հա և այլ հողերի 63.4 % կամ </w:t>
      </w:r>
      <w:r w:rsidRPr="000952F7">
        <w:rPr>
          <w:rFonts w:ascii="GHEA Grapalat" w:hAnsi="GHEA Grapalat"/>
          <w:color w:val="FF0000"/>
          <w:lang w:val="hy-AM"/>
        </w:rPr>
        <w:t>171.176</w:t>
      </w:r>
      <w:r w:rsidRPr="000952F7">
        <w:rPr>
          <w:rFonts w:ascii="GHEA Grapalat" w:hAnsi="GHEA Grapalat"/>
          <w:color w:val="000000"/>
          <w:lang w:val="hy-AM"/>
        </w:rPr>
        <w:t xml:space="preserve"> հա: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2.3  հատուկ պահպանվող տարածքների հողերի 33.9 % կամ </w:t>
      </w:r>
      <w:r w:rsidRPr="000952F7">
        <w:rPr>
          <w:rFonts w:ascii="GHEA Grapalat" w:hAnsi="GHEA Grapalat"/>
          <w:color w:val="FF0000"/>
          <w:lang w:val="hy-AM"/>
        </w:rPr>
        <w:t>2237.69</w:t>
      </w:r>
      <w:r w:rsidRPr="000952F7">
        <w:rPr>
          <w:rFonts w:ascii="GHEA Grapalat" w:hAnsi="GHEA Grapalat"/>
          <w:color w:val="000000"/>
          <w:lang w:val="hy-AM"/>
        </w:rPr>
        <w:t xml:space="preserve">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2.4  հատուկ նշանակության հողերի 17.8 % կամ </w:t>
      </w:r>
      <w:r w:rsidRPr="000952F7">
        <w:rPr>
          <w:rFonts w:ascii="GHEA Grapalat" w:hAnsi="GHEA Grapalat"/>
          <w:color w:val="FF0000"/>
          <w:lang w:val="hy-AM"/>
        </w:rPr>
        <w:t>20.732</w:t>
      </w:r>
      <w:r w:rsidRPr="000952F7">
        <w:rPr>
          <w:rFonts w:ascii="GHEA Grapalat" w:hAnsi="GHEA Grapalat"/>
          <w:color w:val="000000"/>
          <w:lang w:val="hy-AM"/>
        </w:rPr>
        <w:t xml:space="preserve">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2.5 անտառայիn հողերից՝ խոտհարքների </w:t>
      </w:r>
      <w:r w:rsidRPr="000952F7">
        <w:rPr>
          <w:rFonts w:ascii="GHEA Grapalat" w:hAnsi="GHEA Grapalat"/>
          <w:color w:val="FF0000"/>
          <w:lang w:val="hy-AM"/>
        </w:rPr>
        <w:t>0</w:t>
      </w:r>
      <w:r w:rsidRPr="000952F7">
        <w:rPr>
          <w:rFonts w:ascii="GHEA Grapalat" w:hAnsi="GHEA Grapalat"/>
          <w:color w:val="000000"/>
          <w:lang w:val="hy-AM"/>
        </w:rPr>
        <w:t xml:space="preserve"> հա, արոտների </w:t>
      </w:r>
      <w:r w:rsidRPr="000952F7">
        <w:rPr>
          <w:rFonts w:ascii="GHEA Grapalat" w:hAnsi="GHEA Grapalat"/>
          <w:color w:val="FF0000"/>
          <w:lang w:val="hy-AM"/>
        </w:rPr>
        <w:t>0</w:t>
      </w:r>
      <w:r w:rsidRPr="000952F7">
        <w:rPr>
          <w:rFonts w:ascii="GHEA Grapalat" w:hAnsi="GHEA Grapalat"/>
          <w:color w:val="000000"/>
          <w:lang w:val="hy-AM"/>
        </w:rPr>
        <w:t xml:space="preserve"> հա և այլ հողերի </w:t>
      </w:r>
      <w:r w:rsidRPr="000952F7">
        <w:rPr>
          <w:rFonts w:ascii="GHEA Grapalat" w:hAnsi="GHEA Grapalat"/>
          <w:color w:val="FF0000"/>
          <w:lang w:val="hy-AM"/>
        </w:rPr>
        <w:t>0</w:t>
      </w:r>
      <w:r w:rsidRPr="000952F7">
        <w:rPr>
          <w:rFonts w:ascii="GHEA Grapalat" w:hAnsi="GHEA Grapalat"/>
          <w:color w:val="000000"/>
          <w:lang w:val="hy-AM"/>
        </w:rPr>
        <w:t xml:space="preserve"> հա: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left="70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u w:val="single"/>
          <w:lang w:val="hy-AM"/>
        </w:rPr>
      </w:pPr>
      <w:r w:rsidRPr="000952F7">
        <w:rPr>
          <w:rFonts w:ascii="GHEA Grapalat" w:hAnsi="GHEA Grapalat"/>
          <w:b/>
          <w:color w:val="000000"/>
          <w:u w:val="single"/>
          <w:lang w:val="hy-AM"/>
        </w:rPr>
        <w:t>Ծառածածկ տարածքների դասի կազմում ընդգրկվում են հողային ֆոնդի՝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left="70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3.1 անտառային հողերից՝ անտառների 100 % կամ  </w:t>
      </w:r>
      <w:r w:rsidRPr="000952F7">
        <w:rPr>
          <w:rFonts w:ascii="GHEA Grapalat" w:hAnsi="GHEA Grapalat"/>
          <w:color w:val="FF0000"/>
          <w:lang w:val="hy-AM"/>
        </w:rPr>
        <w:t>0</w:t>
      </w:r>
      <w:r w:rsidRPr="000952F7">
        <w:rPr>
          <w:rFonts w:ascii="GHEA Grapalat" w:hAnsi="GHEA Grapalat"/>
          <w:color w:val="000000"/>
          <w:lang w:val="hy-AM"/>
        </w:rPr>
        <w:t xml:space="preserve">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3.2  հատուկ պահպանվող </w:t>
      </w:r>
      <w:r w:rsidRPr="000952F7">
        <w:rPr>
          <w:rFonts w:ascii="GHEA Grapalat" w:hAnsi="GHEA Grapalat"/>
          <w:lang w:val="hy-AM"/>
        </w:rPr>
        <w:t xml:space="preserve">տարածքների հողերի  43.5 % կամ </w:t>
      </w:r>
      <w:r w:rsidRPr="000952F7">
        <w:rPr>
          <w:rFonts w:ascii="GHEA Grapalat" w:hAnsi="GHEA Grapalat"/>
          <w:color w:val="FF0000"/>
          <w:lang w:val="hy-AM"/>
        </w:rPr>
        <w:t>2871.37</w:t>
      </w:r>
      <w:r w:rsidRPr="000952F7">
        <w:rPr>
          <w:rFonts w:ascii="GHEA Grapalat" w:hAnsi="GHEA Grapalat"/>
          <w:lang w:val="hy-AM"/>
        </w:rPr>
        <w:t xml:space="preserve"> 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u w:val="single"/>
          <w:lang w:val="hy-AM"/>
        </w:rPr>
      </w:pPr>
      <w:r w:rsidRPr="000952F7">
        <w:rPr>
          <w:rFonts w:ascii="GHEA Grapalat" w:hAnsi="GHEA Grapalat"/>
          <w:b/>
          <w:color w:val="000000"/>
          <w:u w:val="single"/>
          <w:lang w:val="hy-AM"/>
        </w:rPr>
        <w:t>Թփուտապատ տարածքների դասի կազմում ընդգրկվում են հողային ֆոնդի՝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4.1 անտառային հողերի թփուտների 100 % կամ </w:t>
      </w:r>
      <w:r w:rsidRPr="000952F7">
        <w:rPr>
          <w:rFonts w:ascii="GHEA Grapalat" w:hAnsi="GHEA Grapalat"/>
          <w:color w:val="FF0000"/>
          <w:lang w:val="hy-AM"/>
        </w:rPr>
        <w:t>0</w:t>
      </w:r>
      <w:r w:rsidRPr="000952F7">
        <w:rPr>
          <w:rFonts w:ascii="GHEA Grapalat" w:hAnsi="GHEA Grapalat"/>
          <w:color w:val="000000"/>
          <w:lang w:val="hy-AM"/>
        </w:rPr>
        <w:t xml:space="preserve"> հա.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4.2 հատուկ պահպանվող տարածքների 8.1 % կամ </w:t>
      </w:r>
      <w:r w:rsidRPr="000952F7">
        <w:rPr>
          <w:rFonts w:ascii="GHEA Grapalat" w:hAnsi="GHEA Grapalat"/>
          <w:color w:val="FF0000"/>
          <w:lang w:val="hy-AM"/>
        </w:rPr>
        <w:t>534.6694</w:t>
      </w:r>
      <w:r w:rsidRPr="000952F7">
        <w:rPr>
          <w:rFonts w:ascii="GHEA Grapalat" w:hAnsi="GHEA Grapalat"/>
          <w:color w:val="000000"/>
          <w:lang w:val="hy-AM"/>
        </w:rPr>
        <w:t xml:space="preserve"> հա:</w:t>
      </w:r>
    </w:p>
    <w:p w:rsidR="00BD08D4" w:rsidRPr="000952F7" w:rsidRDefault="00BD08D4" w:rsidP="00BD0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u w:val="single"/>
          <w:lang w:val="hy-AM"/>
        </w:rPr>
      </w:pPr>
      <w:r w:rsidRPr="000952F7">
        <w:rPr>
          <w:rFonts w:ascii="GHEA Grapalat" w:hAnsi="GHEA Grapalat"/>
          <w:b/>
          <w:color w:val="000000"/>
          <w:u w:val="single"/>
          <w:lang w:val="hy-AM"/>
        </w:rPr>
        <w:t>Ջրածածկ տարածքների դասի կազմում ընդգրկվում են հողային ֆոնդի՝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lastRenderedPageBreak/>
        <w:t xml:space="preserve">5.1  ջրային հողերի 90 % կամ </w:t>
      </w:r>
      <w:r w:rsidRPr="000952F7">
        <w:rPr>
          <w:rFonts w:ascii="GHEA Grapalat" w:hAnsi="GHEA Grapalat"/>
          <w:color w:val="FF0000"/>
          <w:lang w:val="hy-AM"/>
        </w:rPr>
        <w:t xml:space="preserve">839.845 </w:t>
      </w:r>
      <w:r w:rsidRPr="000952F7">
        <w:rPr>
          <w:rFonts w:ascii="GHEA Grapalat" w:hAnsi="GHEA Grapalat"/>
          <w:color w:val="000000"/>
          <w:lang w:val="hy-AM"/>
        </w:rPr>
        <w:t>հա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hy-AM"/>
        </w:rPr>
      </w:pPr>
      <w:r w:rsidRPr="000952F7">
        <w:rPr>
          <w:rFonts w:ascii="GHEA Grapalat" w:hAnsi="GHEA Grapalat"/>
          <w:color w:val="000000"/>
          <w:lang w:val="hy-AM"/>
        </w:rPr>
        <w:t xml:space="preserve">5.2  հատուկ պահպանվող </w:t>
      </w:r>
      <w:r w:rsidRPr="000952F7">
        <w:rPr>
          <w:rFonts w:ascii="GHEA Grapalat" w:hAnsi="GHEA Grapalat"/>
          <w:lang w:val="hy-AM"/>
        </w:rPr>
        <w:t xml:space="preserve">տարածքների 6.5 </w:t>
      </w:r>
      <w:r w:rsidRPr="000952F7">
        <w:rPr>
          <w:rFonts w:ascii="GHEA Grapalat" w:hAnsi="GHEA Grapalat"/>
          <w:color w:val="000000"/>
          <w:lang w:val="hy-AM"/>
        </w:rPr>
        <w:t xml:space="preserve">% </w:t>
      </w:r>
      <w:r w:rsidRPr="000952F7">
        <w:rPr>
          <w:rFonts w:ascii="GHEA Grapalat" w:hAnsi="GHEA Grapalat"/>
          <w:lang w:val="hy-AM"/>
        </w:rPr>
        <w:t xml:space="preserve">կամ </w:t>
      </w:r>
      <w:r w:rsidRPr="000952F7">
        <w:rPr>
          <w:rFonts w:ascii="GHEA Grapalat" w:hAnsi="GHEA Grapalat"/>
          <w:color w:val="FF0000"/>
          <w:lang w:val="hy-AM"/>
        </w:rPr>
        <w:t>429.055</w:t>
      </w:r>
      <w:r w:rsidRPr="000952F7">
        <w:rPr>
          <w:rFonts w:ascii="GHEA Grapalat" w:hAnsi="GHEA Grapalat"/>
          <w:color w:val="000000"/>
          <w:lang w:val="hy-AM"/>
        </w:rPr>
        <w:t xml:space="preserve"> հա: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u w:val="single"/>
          <w:lang w:val="hy-AM"/>
        </w:rPr>
      </w:pPr>
      <w:r w:rsidRPr="000952F7">
        <w:rPr>
          <w:rFonts w:ascii="GHEA Grapalat" w:hAnsi="GHEA Grapalat"/>
          <w:b/>
          <w:color w:val="000000"/>
          <w:u w:val="single"/>
          <w:lang w:val="hy-AM"/>
        </w:rPr>
        <w:t>Բուսականությունից զուրկ տարածքների դասը բաժանվում է երկու խմբի՝ մարդածին (ձևավորված մարդու գործունեության արդյունքում) և բնածին (բնության կողմից ստեղծված)՝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rFonts w:ascii="GHEA Grapalat" w:hAnsi="GHEA Grapalat"/>
          <w:color w:val="000000"/>
          <w:lang w:val="hy-AM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b/>
          <w:color w:val="000000"/>
          <w:lang w:val="hy-AM"/>
        </w:rPr>
      </w:pPr>
      <w:r w:rsidRPr="000952F7">
        <w:rPr>
          <w:rFonts w:ascii="GHEA Grapalat" w:hAnsi="GHEA Grapalat"/>
          <w:b/>
          <w:color w:val="000000"/>
          <w:lang w:val="hy-AM"/>
        </w:rPr>
        <w:t>6.1. մարդածին, բուսականությունից զուրկ տարածքների ծածկույթը ներառում է հողային ֆոնդի՝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952F7">
        <w:rPr>
          <w:rFonts w:ascii="GHEA Grapalat" w:hAnsi="GHEA Grapalat"/>
          <w:lang w:val="hy-AM"/>
        </w:rPr>
        <w:t xml:space="preserve">     6.1.1 բնակավայրի հողերից բնակելի կառուցապատման հողերի (բացառությամբ տնամերձ և այգեգործական հողերի 60 </w:t>
      </w:r>
      <w:r w:rsidRPr="000952F7">
        <w:rPr>
          <w:rFonts w:ascii="GHEA Grapalat" w:hAnsi="GHEA Grapalat"/>
          <w:color w:val="000000"/>
          <w:lang w:val="hy-AM"/>
        </w:rPr>
        <w:t>%-ի</w:t>
      </w:r>
      <w:r w:rsidRPr="000952F7">
        <w:rPr>
          <w:rFonts w:ascii="GHEA Grapalat" w:hAnsi="GHEA Grapalat"/>
          <w:lang w:val="hy-AM"/>
        </w:rPr>
        <w:t xml:space="preserve">) 100 </w:t>
      </w:r>
      <w:r w:rsidRPr="000952F7">
        <w:rPr>
          <w:rFonts w:ascii="GHEA Grapalat" w:hAnsi="GHEA Grapalat"/>
          <w:color w:val="000000"/>
          <w:lang w:val="hy-AM"/>
        </w:rPr>
        <w:t xml:space="preserve">%-ը </w:t>
      </w:r>
      <w:r w:rsidRPr="000952F7">
        <w:rPr>
          <w:rFonts w:ascii="GHEA Grapalat" w:hAnsi="GHEA Grapalat"/>
          <w:lang w:val="hy-AM"/>
        </w:rPr>
        <w:t xml:space="preserve">կամ </w:t>
      </w:r>
      <w:r w:rsidRPr="000952F7">
        <w:rPr>
          <w:rFonts w:ascii="GHEA Grapalat" w:hAnsi="GHEA Grapalat"/>
          <w:color w:val="FF0000"/>
          <w:lang w:val="hy-AM"/>
        </w:rPr>
        <w:t>1308.59</w:t>
      </w:r>
      <w:r w:rsidRPr="000952F7">
        <w:rPr>
          <w:rFonts w:ascii="GHEA Grapalat" w:hAnsi="GHEA Grapalat"/>
          <w:lang w:val="hy-AM"/>
        </w:rPr>
        <w:t xml:space="preserve"> հա, հասարակական կառուցապատման հողերի 89 </w:t>
      </w:r>
      <w:r w:rsidRPr="000952F7">
        <w:rPr>
          <w:rFonts w:ascii="GHEA Grapalat" w:hAnsi="GHEA Grapalat"/>
          <w:color w:val="000000"/>
          <w:lang w:val="hy-AM"/>
        </w:rPr>
        <w:t xml:space="preserve">% կամ </w:t>
      </w:r>
      <w:r w:rsidRPr="000952F7">
        <w:rPr>
          <w:rFonts w:ascii="GHEA Grapalat" w:hAnsi="GHEA Grapalat"/>
          <w:color w:val="FF0000"/>
          <w:lang w:val="hy-AM"/>
        </w:rPr>
        <w:t>146.982</w:t>
      </w:r>
      <w:r w:rsidRPr="000952F7">
        <w:rPr>
          <w:rFonts w:ascii="GHEA Grapalat" w:hAnsi="GHEA Grapalat"/>
          <w:color w:val="000000"/>
          <w:lang w:val="hy-AM"/>
        </w:rPr>
        <w:t xml:space="preserve"> հա, </w:t>
      </w:r>
      <w:r w:rsidRPr="000952F7">
        <w:rPr>
          <w:rFonts w:ascii="GHEA Grapalat" w:hAnsi="GHEA Grapalat"/>
          <w:lang w:val="hy-AM"/>
        </w:rPr>
        <w:t xml:space="preserve">այլ հողեր 36.5 % կամ </w:t>
      </w:r>
      <w:r w:rsidRPr="000952F7">
        <w:rPr>
          <w:rFonts w:ascii="GHEA Grapalat" w:hAnsi="GHEA Grapalat"/>
          <w:color w:val="FF0000"/>
          <w:lang w:val="hy-AM"/>
        </w:rPr>
        <w:t>98.548</w:t>
      </w:r>
      <w:r w:rsidRPr="000952F7">
        <w:rPr>
          <w:rFonts w:ascii="GHEA Grapalat" w:hAnsi="GHEA Grapalat"/>
          <w:lang w:val="hy-AM"/>
        </w:rPr>
        <w:t xml:space="preserve"> հա, խառը կառուցապատման հողերի 76 % կամ </w:t>
      </w:r>
      <w:r w:rsidRPr="000952F7">
        <w:rPr>
          <w:rFonts w:ascii="GHEA Grapalat" w:hAnsi="GHEA Grapalat"/>
          <w:color w:val="FF0000"/>
          <w:lang w:val="hy-AM"/>
        </w:rPr>
        <w:t>2.406</w:t>
      </w:r>
      <w:r w:rsidRPr="000952F7">
        <w:rPr>
          <w:rFonts w:ascii="GHEA Grapalat" w:hAnsi="GHEA Grapalat"/>
          <w:lang w:val="hy-AM"/>
        </w:rPr>
        <w:t xml:space="preserve"> հա և ընդհանուր օգտագործման հողերի  92.9 % կամ </w:t>
      </w:r>
      <w:r w:rsidRPr="000952F7">
        <w:rPr>
          <w:rFonts w:ascii="GHEA Grapalat" w:hAnsi="GHEA Grapalat"/>
          <w:color w:val="FF0000"/>
          <w:lang w:val="hy-AM"/>
        </w:rPr>
        <w:t>548.343</w:t>
      </w:r>
      <w:r w:rsidRPr="000952F7">
        <w:rPr>
          <w:rFonts w:ascii="GHEA Grapalat" w:hAnsi="GHEA Grapalat"/>
          <w:lang w:val="hy-AM"/>
        </w:rPr>
        <w:t xml:space="preserve"> հա հողերը.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en-US"/>
        </w:rPr>
      </w:pPr>
      <w:r w:rsidRPr="000952F7">
        <w:rPr>
          <w:rFonts w:ascii="GHEA Grapalat" w:hAnsi="GHEA Grapalat"/>
          <w:color w:val="000000"/>
          <w:lang w:val="en-US"/>
        </w:rPr>
        <w:t xml:space="preserve">6.1.2 </w:t>
      </w:r>
      <w:proofErr w:type="spellStart"/>
      <w:proofErr w:type="gramStart"/>
      <w:r w:rsidRPr="000952F7">
        <w:rPr>
          <w:rFonts w:ascii="GHEA Grapalat" w:hAnsi="GHEA Grapalat"/>
          <w:color w:val="000000"/>
        </w:rPr>
        <w:t>արդյունաբերության</w:t>
      </w:r>
      <w:proofErr w:type="spellEnd"/>
      <w:proofErr w:type="gramEnd"/>
      <w:r w:rsidRPr="000952F7">
        <w:rPr>
          <w:rFonts w:ascii="GHEA Grapalat" w:hAnsi="GHEA Grapalat"/>
          <w:color w:val="000000"/>
          <w:lang w:val="en-US"/>
        </w:rPr>
        <w:t xml:space="preserve">, </w:t>
      </w:r>
      <w:proofErr w:type="spellStart"/>
      <w:r w:rsidRPr="000952F7">
        <w:rPr>
          <w:rFonts w:ascii="GHEA Grapalat" w:hAnsi="GHEA Grapalat"/>
          <w:color w:val="000000"/>
        </w:rPr>
        <w:t>ընդերքօգտագործման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և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</w:rPr>
        <w:t>այլ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</w:rPr>
        <w:t>արտադրական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</w:rPr>
        <w:t>նշանակության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</w:rPr>
        <w:t>օբյեկտների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</w:rPr>
        <w:t>հողերի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100 %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կամ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FF0000"/>
          <w:lang w:val="en-US"/>
        </w:rPr>
        <w:t>694.431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հա</w:t>
      </w:r>
      <w:proofErr w:type="spellEnd"/>
      <w:r w:rsidRPr="000952F7">
        <w:rPr>
          <w:rFonts w:ascii="GHEA Grapalat" w:hAnsi="GHEA Grapalat"/>
          <w:color w:val="000000"/>
          <w:lang w:val="en-US"/>
        </w:rPr>
        <w:t>,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en-US"/>
        </w:rPr>
      </w:pPr>
      <w:r w:rsidRPr="000952F7">
        <w:rPr>
          <w:rFonts w:ascii="GHEA Grapalat" w:hAnsi="GHEA Grapalat"/>
          <w:color w:val="000000"/>
          <w:lang w:val="en-US"/>
        </w:rPr>
        <w:t xml:space="preserve">6.1.3 </w:t>
      </w:r>
      <w:proofErr w:type="gramStart"/>
      <w:r w:rsidRPr="000952F7">
        <w:rPr>
          <w:rFonts w:ascii="GHEA Grapalat" w:hAnsi="GHEA Grapalat"/>
          <w:color w:val="000000"/>
        </w:rPr>
        <w:t>էներգետիկայի</w:t>
      </w:r>
      <w:proofErr w:type="gramEnd"/>
      <w:r w:rsidRPr="000952F7">
        <w:rPr>
          <w:rFonts w:ascii="GHEA Grapalat" w:hAnsi="GHEA Grapalat"/>
          <w:color w:val="000000"/>
          <w:lang w:val="en-US"/>
        </w:rPr>
        <w:t xml:space="preserve">, </w:t>
      </w:r>
      <w:r w:rsidRPr="000952F7">
        <w:rPr>
          <w:rFonts w:ascii="GHEA Grapalat" w:hAnsi="GHEA Grapalat"/>
          <w:color w:val="000000"/>
        </w:rPr>
        <w:t>կապի</w:t>
      </w:r>
      <w:r w:rsidRPr="000952F7">
        <w:rPr>
          <w:rFonts w:ascii="GHEA Grapalat" w:hAnsi="GHEA Grapalat"/>
          <w:color w:val="000000"/>
          <w:lang w:val="en-US"/>
        </w:rPr>
        <w:t xml:space="preserve">, </w:t>
      </w:r>
      <w:r w:rsidRPr="000952F7">
        <w:rPr>
          <w:rFonts w:ascii="GHEA Grapalat" w:hAnsi="GHEA Grapalat"/>
          <w:color w:val="000000"/>
        </w:rPr>
        <w:t>տրանսպորտի</w:t>
      </w:r>
      <w:r w:rsidRPr="000952F7">
        <w:rPr>
          <w:rFonts w:ascii="GHEA Grapalat" w:hAnsi="GHEA Grapalat"/>
          <w:color w:val="000000"/>
          <w:lang w:val="en-US"/>
        </w:rPr>
        <w:t xml:space="preserve">, </w:t>
      </w:r>
      <w:r w:rsidRPr="000952F7">
        <w:rPr>
          <w:rFonts w:ascii="GHEA Grapalat" w:hAnsi="GHEA Grapalat"/>
          <w:color w:val="000000"/>
        </w:rPr>
        <w:t>կոմունալ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ենթակառուցվածքների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օբյեկտների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հողերի</w:t>
      </w:r>
      <w:r w:rsidRPr="000952F7">
        <w:rPr>
          <w:rFonts w:ascii="GHEA Grapalat" w:hAnsi="GHEA Grapalat"/>
          <w:color w:val="000000"/>
          <w:lang w:val="en-US"/>
        </w:rPr>
        <w:t xml:space="preserve"> 100 %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կամ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FF0000"/>
          <w:lang w:val="en-US"/>
        </w:rPr>
        <w:t>298.821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հա</w:t>
      </w:r>
      <w:proofErr w:type="spellEnd"/>
      <w:r w:rsidRPr="000952F7">
        <w:rPr>
          <w:rFonts w:ascii="GHEA Grapalat" w:hAnsi="GHEA Grapalat"/>
          <w:color w:val="000000"/>
          <w:lang w:val="en-US"/>
        </w:rPr>
        <w:t>,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0952F7">
        <w:rPr>
          <w:rFonts w:ascii="GHEA Grapalat" w:hAnsi="GHEA Grapalat"/>
          <w:color w:val="000000"/>
          <w:lang w:val="en-US"/>
        </w:rPr>
        <w:t xml:space="preserve">6.1.4  </w:t>
      </w:r>
      <w:r w:rsidRPr="000952F7">
        <w:rPr>
          <w:rFonts w:ascii="GHEA Grapalat" w:hAnsi="GHEA Grapalat"/>
          <w:color w:val="000000"/>
        </w:rPr>
        <w:t>հատուկ</w:t>
      </w:r>
      <w:proofErr w:type="gram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նշանակության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</w:rPr>
        <w:t>հողեր</w:t>
      </w:r>
      <w:r w:rsidRPr="000952F7">
        <w:rPr>
          <w:rFonts w:ascii="GHEA Grapalat" w:hAnsi="GHEA Grapalat"/>
          <w:lang w:val="en-US"/>
        </w:rPr>
        <w:t xml:space="preserve">ի 82.2 %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կամ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FF0000"/>
          <w:lang w:val="en-US"/>
        </w:rPr>
        <w:t>116.472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հա</w:t>
      </w:r>
      <w:proofErr w:type="spellEnd"/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FF0000"/>
          <w:lang w:val="en-US"/>
        </w:rPr>
      </w:pPr>
      <w:r w:rsidRPr="000952F7">
        <w:rPr>
          <w:rFonts w:ascii="GHEA Grapalat" w:hAnsi="GHEA Grapalat"/>
          <w:color w:val="000000"/>
          <w:lang w:val="en-US"/>
        </w:rPr>
        <w:t xml:space="preserve">6.1.5 </w:t>
      </w:r>
      <w:proofErr w:type="gramStart"/>
      <w:r w:rsidRPr="000952F7">
        <w:rPr>
          <w:rFonts w:ascii="GHEA Grapalat" w:hAnsi="GHEA Grapalat"/>
          <w:color w:val="000000"/>
        </w:rPr>
        <w:t>պահուստային</w:t>
      </w:r>
      <w:proofErr w:type="gram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հողեր</w:t>
      </w:r>
      <w:r w:rsidRPr="000952F7">
        <w:rPr>
          <w:rFonts w:ascii="GHEA Grapalat" w:hAnsi="GHEA Grapalat"/>
          <w:color w:val="000000"/>
          <w:lang w:val="en-US"/>
        </w:rPr>
        <w:t xml:space="preserve">  </w:t>
      </w:r>
      <w:r w:rsidRPr="000952F7">
        <w:rPr>
          <w:rFonts w:ascii="GHEA Grapalat" w:hAnsi="GHEA Grapalat"/>
          <w:color w:val="FF0000"/>
          <w:lang w:val="en-US"/>
        </w:rPr>
        <w:t>0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հա</w:t>
      </w:r>
      <w:proofErr w:type="spellEnd"/>
      <w:r w:rsidRPr="000952F7">
        <w:rPr>
          <w:rFonts w:ascii="GHEA Grapalat" w:hAnsi="GHEA Grapalat"/>
          <w:color w:val="000000"/>
          <w:lang w:val="en-US"/>
        </w:rPr>
        <w:t>.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en-US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b/>
          <w:color w:val="000000"/>
          <w:lang w:val="en-US"/>
        </w:rPr>
      </w:pPr>
      <w:r w:rsidRPr="000952F7">
        <w:rPr>
          <w:rFonts w:ascii="GHEA Grapalat" w:hAnsi="GHEA Grapalat"/>
          <w:b/>
          <w:color w:val="000000"/>
          <w:lang w:val="en-US"/>
        </w:rPr>
        <w:t xml:space="preserve">6.2 </w:t>
      </w:r>
      <w:r w:rsidRPr="000952F7">
        <w:rPr>
          <w:rFonts w:ascii="GHEA Grapalat" w:hAnsi="GHEA Grapalat"/>
          <w:b/>
          <w:color w:val="000000"/>
        </w:rPr>
        <w:t>բնածին</w:t>
      </w:r>
      <w:r w:rsidRPr="000952F7">
        <w:rPr>
          <w:rFonts w:ascii="GHEA Grapalat" w:hAnsi="GHEA Grapalat"/>
          <w:b/>
          <w:color w:val="000000"/>
          <w:lang w:val="en-US"/>
        </w:rPr>
        <w:t xml:space="preserve">, </w:t>
      </w:r>
      <w:r w:rsidRPr="000952F7">
        <w:rPr>
          <w:rFonts w:ascii="GHEA Grapalat" w:hAnsi="GHEA Grapalat"/>
          <w:b/>
          <w:color w:val="000000"/>
        </w:rPr>
        <w:t>բուսականությունից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զուրկ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տարածքների</w:t>
      </w:r>
      <w:r w:rsidRPr="000952F7">
        <w:rPr>
          <w:rFonts w:ascii="GHEA Grapalat" w:hAnsi="GHEA Grapalat"/>
          <w:b/>
          <w:color w:val="000000"/>
          <w:lang w:val="en-US"/>
        </w:rPr>
        <w:t xml:space="preserve"> (</w:t>
      </w:r>
      <w:r w:rsidRPr="000952F7">
        <w:rPr>
          <w:rFonts w:ascii="GHEA Grapalat" w:hAnsi="GHEA Grapalat"/>
          <w:b/>
          <w:color w:val="000000"/>
        </w:rPr>
        <w:t>լճերի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ու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գետերի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ափեր</w:t>
      </w:r>
      <w:r w:rsidRPr="000952F7">
        <w:rPr>
          <w:rFonts w:ascii="GHEA Grapalat" w:hAnsi="GHEA Grapalat"/>
          <w:b/>
          <w:color w:val="000000"/>
          <w:lang w:val="en-US"/>
        </w:rPr>
        <w:t xml:space="preserve">, </w:t>
      </w:r>
      <w:r w:rsidRPr="000952F7">
        <w:rPr>
          <w:rFonts w:ascii="GHEA Grapalat" w:hAnsi="GHEA Grapalat"/>
          <w:b/>
          <w:color w:val="000000"/>
        </w:rPr>
        <w:t>ավազուտներ</w:t>
      </w:r>
      <w:proofErr w:type="gramStart"/>
      <w:r w:rsidRPr="000952F7">
        <w:rPr>
          <w:rFonts w:ascii="GHEA Grapalat" w:hAnsi="GHEA Grapalat"/>
          <w:b/>
          <w:color w:val="000000"/>
          <w:lang w:val="en-US"/>
        </w:rPr>
        <w:t xml:space="preserve">,  </w:t>
      </w:r>
      <w:r w:rsidRPr="000952F7">
        <w:rPr>
          <w:rFonts w:ascii="GHEA Grapalat" w:hAnsi="GHEA Grapalat"/>
          <w:b/>
          <w:color w:val="000000"/>
        </w:rPr>
        <w:t>մերկժայռեր</w:t>
      </w:r>
      <w:proofErr w:type="gramEnd"/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և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մայրապառներ</w:t>
      </w:r>
      <w:r w:rsidRPr="000952F7">
        <w:rPr>
          <w:rFonts w:ascii="GHEA Grapalat" w:hAnsi="GHEA Grapalat"/>
          <w:b/>
          <w:color w:val="000000"/>
          <w:lang w:val="en-US"/>
        </w:rPr>
        <w:t xml:space="preserve">) </w:t>
      </w:r>
      <w:r w:rsidRPr="000952F7">
        <w:rPr>
          <w:rFonts w:ascii="GHEA Grapalat" w:hAnsi="GHEA Grapalat"/>
          <w:b/>
          <w:color w:val="000000"/>
        </w:rPr>
        <w:t>ծածկույթը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ներառում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է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հողային</w:t>
      </w:r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r w:rsidRPr="000952F7">
        <w:rPr>
          <w:rFonts w:ascii="GHEA Grapalat" w:hAnsi="GHEA Grapalat"/>
          <w:b/>
          <w:color w:val="000000"/>
        </w:rPr>
        <w:t>ֆոնդի՝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lang w:val="en-US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en-US"/>
        </w:rPr>
      </w:pPr>
      <w:r w:rsidRPr="000952F7">
        <w:rPr>
          <w:rFonts w:ascii="GHEA Grapalat" w:hAnsi="GHEA Grapalat"/>
          <w:color w:val="000000"/>
          <w:lang w:val="en-US"/>
        </w:rPr>
        <w:t xml:space="preserve">      6.2.1 </w:t>
      </w:r>
      <w:proofErr w:type="gramStart"/>
      <w:r w:rsidRPr="000952F7">
        <w:rPr>
          <w:rFonts w:ascii="GHEA Grapalat" w:hAnsi="GHEA Grapalat"/>
          <w:color w:val="000000"/>
        </w:rPr>
        <w:t>գյուղատնտեսական</w:t>
      </w:r>
      <w:proofErr w:type="gram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նշանակության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այլ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հողատեսքերի</w:t>
      </w:r>
      <w:r w:rsidRPr="000952F7">
        <w:rPr>
          <w:rFonts w:ascii="GHEA Grapalat" w:hAnsi="GHEA Grapalat"/>
          <w:color w:val="000000"/>
          <w:lang w:val="en-US"/>
        </w:rPr>
        <w:t xml:space="preserve"> 80 %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կամ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FF0000"/>
          <w:lang w:val="en-US"/>
        </w:rPr>
        <w:t>12517.135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հա</w:t>
      </w:r>
      <w:proofErr w:type="spellEnd"/>
      <w:r w:rsidRPr="000952F7">
        <w:rPr>
          <w:rFonts w:ascii="GHEA Grapalat" w:hAnsi="GHEA Grapalat"/>
          <w:color w:val="000000"/>
          <w:lang w:val="en-US"/>
        </w:rPr>
        <w:t>,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en-US"/>
        </w:rPr>
      </w:pPr>
      <w:r w:rsidRPr="000952F7">
        <w:rPr>
          <w:rFonts w:ascii="GHEA Grapalat" w:hAnsi="GHEA Grapalat"/>
          <w:color w:val="000000"/>
          <w:lang w:val="en-US"/>
        </w:rPr>
        <w:t xml:space="preserve">      6.2.2 </w:t>
      </w:r>
      <w:proofErr w:type="gramStart"/>
      <w:r w:rsidRPr="000952F7">
        <w:rPr>
          <w:rFonts w:ascii="GHEA Grapalat" w:hAnsi="GHEA Grapalat"/>
          <w:color w:val="000000"/>
        </w:rPr>
        <w:t>անտառային</w:t>
      </w:r>
      <w:proofErr w:type="gram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նշանակության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այլ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հողերի</w:t>
      </w:r>
      <w:r w:rsidRPr="000952F7">
        <w:rPr>
          <w:rFonts w:ascii="GHEA Grapalat" w:hAnsi="GHEA Grapalat"/>
          <w:color w:val="000000"/>
          <w:lang w:val="en-US"/>
        </w:rPr>
        <w:t xml:space="preserve"> 80 %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կամ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FF0000"/>
          <w:lang w:val="en-US"/>
        </w:rPr>
        <w:t>0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հա</w:t>
      </w:r>
      <w:proofErr w:type="spellEnd"/>
      <w:r w:rsidRPr="000952F7">
        <w:rPr>
          <w:rFonts w:ascii="GHEA Grapalat" w:hAnsi="GHEA Grapalat"/>
          <w:color w:val="000000"/>
          <w:lang w:val="en-US"/>
        </w:rPr>
        <w:t>,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en-US"/>
        </w:rPr>
      </w:pPr>
      <w:r w:rsidRPr="000952F7">
        <w:rPr>
          <w:rFonts w:ascii="GHEA Grapalat" w:hAnsi="GHEA Grapalat"/>
          <w:color w:val="000000"/>
          <w:lang w:val="en-US"/>
        </w:rPr>
        <w:t xml:space="preserve">      6.2.3 </w:t>
      </w:r>
      <w:proofErr w:type="gramStart"/>
      <w:r w:rsidRPr="000952F7">
        <w:rPr>
          <w:rFonts w:ascii="GHEA Grapalat" w:hAnsi="GHEA Grapalat"/>
          <w:color w:val="000000"/>
        </w:rPr>
        <w:t>հատուկ</w:t>
      </w:r>
      <w:proofErr w:type="gram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պահպանվող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տարածքների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հողերի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lang w:val="en-US"/>
        </w:rPr>
        <w:t xml:space="preserve">8 %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կամ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FF0000"/>
          <w:lang w:val="en-US"/>
        </w:rPr>
        <w:t>528.068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հա</w:t>
      </w:r>
      <w:proofErr w:type="spellEnd"/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en-US"/>
        </w:rPr>
      </w:pPr>
      <w:r w:rsidRPr="000952F7">
        <w:rPr>
          <w:rFonts w:ascii="GHEA Grapalat" w:hAnsi="GHEA Grapalat"/>
          <w:color w:val="000000"/>
          <w:lang w:val="en-US"/>
        </w:rPr>
        <w:t xml:space="preserve">      6.2.4 </w:t>
      </w:r>
      <w:proofErr w:type="gramStart"/>
      <w:r w:rsidRPr="000952F7">
        <w:rPr>
          <w:rFonts w:ascii="GHEA Grapalat" w:hAnsi="GHEA Grapalat"/>
          <w:color w:val="000000"/>
        </w:rPr>
        <w:t>ջրային</w:t>
      </w:r>
      <w:proofErr w:type="gram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000000"/>
        </w:rPr>
        <w:t>հողերի</w:t>
      </w:r>
      <w:r w:rsidRPr="000952F7">
        <w:rPr>
          <w:rFonts w:ascii="GHEA Grapalat" w:hAnsi="GHEA Grapalat"/>
          <w:color w:val="000000"/>
          <w:lang w:val="en-US"/>
        </w:rPr>
        <w:t xml:space="preserve"> 10 %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կամ</w:t>
      </w:r>
      <w:proofErr w:type="spellEnd"/>
      <w:r w:rsidRPr="000952F7">
        <w:rPr>
          <w:rFonts w:ascii="GHEA Grapalat" w:hAnsi="GHEA Grapalat"/>
          <w:color w:val="000000"/>
          <w:lang w:val="en-US"/>
        </w:rPr>
        <w:t xml:space="preserve"> </w:t>
      </w:r>
      <w:r w:rsidRPr="000952F7">
        <w:rPr>
          <w:rFonts w:ascii="GHEA Grapalat" w:hAnsi="GHEA Grapalat"/>
          <w:color w:val="FF0000"/>
          <w:lang w:val="en-US"/>
        </w:rPr>
        <w:t>93.316</w:t>
      </w:r>
      <w:r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color w:val="000000"/>
          <w:lang w:val="en-US"/>
        </w:rPr>
        <w:t>հա</w:t>
      </w:r>
      <w:proofErr w:type="spellEnd"/>
      <w:r w:rsidRPr="000952F7">
        <w:rPr>
          <w:rFonts w:ascii="GHEA Grapalat" w:hAnsi="GHEA Grapalat"/>
          <w:color w:val="000000"/>
          <w:lang w:val="en-US"/>
        </w:rPr>
        <w:t>: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en-US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en-US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b/>
          <w:color w:val="000000"/>
          <w:lang w:val="en-US"/>
        </w:rPr>
      </w:pPr>
      <w:proofErr w:type="spellStart"/>
      <w:r w:rsidRPr="000952F7">
        <w:rPr>
          <w:rFonts w:ascii="GHEA Grapalat" w:hAnsi="GHEA Grapalat"/>
          <w:b/>
          <w:color w:val="000000"/>
          <w:lang w:val="en-US"/>
        </w:rPr>
        <w:t>Համայնքի</w:t>
      </w:r>
      <w:proofErr w:type="spellEnd"/>
      <w:r w:rsidRPr="000952F7">
        <w:rPr>
          <w:rFonts w:ascii="GHEA Grapalat" w:hAnsi="GHEA Grapalat"/>
          <w:b/>
          <w:color w:val="000000"/>
          <w:lang w:val="en-US"/>
        </w:rPr>
        <w:t xml:space="preserve"> </w:t>
      </w:r>
      <w:proofErr w:type="spellStart"/>
      <w:r w:rsidRPr="000952F7">
        <w:rPr>
          <w:rFonts w:ascii="GHEA Grapalat" w:hAnsi="GHEA Grapalat"/>
          <w:b/>
          <w:color w:val="000000"/>
          <w:lang w:val="en-US"/>
        </w:rPr>
        <w:t>ղեկավար</w:t>
      </w:r>
      <w:proofErr w:type="spellEnd"/>
      <w:r w:rsidRPr="000952F7">
        <w:rPr>
          <w:rFonts w:ascii="GHEA Grapalat" w:hAnsi="GHEA Grapalat"/>
          <w:b/>
          <w:color w:val="000000"/>
          <w:lang w:val="en-US"/>
        </w:rPr>
        <w:t xml:space="preserve">՝                                                                    Կ.ՄԿՐՏՉՅԱՆ                 </w:t>
      </w: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en-US"/>
        </w:rPr>
      </w:pPr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en-US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</w:p>
    <w:p w:rsidR="000952F7" w:rsidRPr="000952F7" w:rsidRDefault="000952F7" w:rsidP="000952F7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hy-AM"/>
        </w:rPr>
      </w:pPr>
      <w:bookmarkStart w:id="0" w:name="_GoBack"/>
      <w:bookmarkEnd w:id="0"/>
    </w:p>
    <w:p w:rsidR="000952F7" w:rsidRDefault="000952F7" w:rsidP="000952F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</w:p>
    <w:p w:rsidR="00BD08D4" w:rsidRPr="000952F7" w:rsidRDefault="000952F7" w:rsidP="000952F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en-US"/>
        </w:rPr>
      </w:pPr>
      <w:r>
        <w:rPr>
          <w:rFonts w:ascii="GHEA Grapalat" w:hAnsi="GHEA Grapalat"/>
          <w:color w:val="000000"/>
          <w:lang w:val="hy-AM"/>
        </w:rPr>
        <w:t>Կատ</w:t>
      </w:r>
      <w:r>
        <w:rPr>
          <w:rFonts w:ascii="Cambria Math" w:hAnsi="Cambria Math"/>
          <w:color w:val="000000"/>
          <w:lang w:val="hy-AM"/>
        </w:rPr>
        <w:t xml:space="preserve">․՝ </w:t>
      </w:r>
      <w:r w:rsidR="00BD08D4" w:rsidRPr="000952F7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BD08D4" w:rsidRPr="000952F7">
        <w:rPr>
          <w:rFonts w:ascii="GHEA Grapalat" w:hAnsi="GHEA Grapalat"/>
          <w:color w:val="000000"/>
          <w:lang w:val="en-US"/>
        </w:rPr>
        <w:t>Խ.Հովակիմյան</w:t>
      </w:r>
      <w:proofErr w:type="spellEnd"/>
    </w:p>
    <w:p w:rsidR="00BD08D4" w:rsidRPr="000952F7" w:rsidRDefault="00BD08D4" w:rsidP="00BD08D4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en-US"/>
        </w:rPr>
      </w:pPr>
    </w:p>
    <w:p w:rsidR="00DD176B" w:rsidRPr="000952F7" w:rsidRDefault="00DD176B">
      <w:pPr>
        <w:rPr>
          <w:rFonts w:ascii="GHEA Grapalat" w:hAnsi="GHEA Grapalat"/>
          <w:sz w:val="24"/>
          <w:szCs w:val="24"/>
        </w:rPr>
      </w:pPr>
    </w:p>
    <w:sectPr w:rsidR="00DD176B" w:rsidRPr="000952F7" w:rsidSect="000952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43A1"/>
    <w:multiLevelType w:val="multilevel"/>
    <w:tmpl w:val="EBC48408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8D4"/>
    <w:rsid w:val="000952F7"/>
    <w:rsid w:val="00BD08D4"/>
    <w:rsid w:val="00D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2024-07-24T14:06:00Z</cp:lastPrinted>
  <dcterms:created xsi:type="dcterms:W3CDTF">2024-07-24T13:16:00Z</dcterms:created>
  <dcterms:modified xsi:type="dcterms:W3CDTF">2024-07-24T14:07:00Z</dcterms:modified>
</cp:coreProperties>
</file>