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75" w:rsidRPr="007D3575" w:rsidRDefault="007D3575" w:rsidP="007D3575">
      <w:pPr>
        <w:spacing w:after="0"/>
        <w:jc w:val="both"/>
        <w:rPr>
          <w:rFonts w:ascii="GHEA Grapalat" w:hAnsi="GHEA Grapalat"/>
          <w:lang w:val="hy-AM"/>
        </w:rPr>
      </w:pPr>
    </w:p>
    <w:p w:rsidR="007D3575" w:rsidRPr="007D3575" w:rsidRDefault="007D3575" w:rsidP="007D3575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D3575">
        <w:rPr>
          <w:rFonts w:ascii="GHEA Grapalat" w:hAnsi="GHEA Grapalat"/>
          <w:lang w:val="hy-AM"/>
        </w:rPr>
        <w:t xml:space="preserve">        </w:t>
      </w:r>
      <w:r w:rsidR="00EB7100">
        <w:rPr>
          <w:rFonts w:ascii="GHEA Grapalat" w:hAnsi="GHEA Grapalat"/>
          <w:lang w:val="hy-AM"/>
        </w:rPr>
        <w:t xml:space="preserve">                               </w:t>
      </w:r>
      <w:r w:rsidR="00EB7100" w:rsidRPr="00EB7100">
        <w:rPr>
          <w:rFonts w:ascii="GHEA Grapalat" w:hAnsi="GHEA Grapalat"/>
          <w:lang w:val="hy-AM"/>
        </w:rPr>
        <w:t xml:space="preserve">     </w:t>
      </w:r>
      <w:r w:rsidRPr="007D357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B7100" w:rsidRPr="00EB7100" w:rsidRDefault="00EB7100" w:rsidP="007D3575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D3575" w:rsidRPr="00EB7100" w:rsidRDefault="00EB7100" w:rsidP="00EB7100">
      <w:pPr>
        <w:spacing w:after="0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EB7100">
        <w:rPr>
          <w:rFonts w:ascii="GHEA Grapalat" w:hAnsi="GHEA Grapalat"/>
          <w:b/>
          <w:sz w:val="24"/>
          <w:szCs w:val="24"/>
          <w:lang w:val="hy-AM"/>
        </w:rPr>
        <w:t>&lt;&lt;ԳՈՒՅՔԱԳՐՄԱՆ ՓԱՍՏԱԹՂԹԵՐՈՒՄ ԿԱՏԱՐՎԱԾ ՓՈՓՈԽՈՒԹՅՈՒՆՆԵՐԸ ՀԱՍՏԱՏԵԼՈՒ ՄԱՍԻՆ&gt;&gt; ԱՐՏԱՇԱՏ  ՀԱՄԱՅՆՔԻ ԱՎԱԳԱՆՈՒ ՈՐՈՇՄԱՆ ՆԱԽԱԳԾԻ ԸՆԴՈՒՆՄԱՆ ԱՆՀՐԱԺԵՇՏՈՒԹՅԱՆ  ՄԱՍԻՆ</w:t>
      </w:r>
    </w:p>
    <w:p w:rsidR="007D3575" w:rsidRPr="007D3575" w:rsidRDefault="007D3575" w:rsidP="007D3575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D3575" w:rsidRPr="007D3575" w:rsidRDefault="007D3575" w:rsidP="00EB710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EB7100">
        <w:rPr>
          <w:rFonts w:ascii="GHEA Grapalat" w:hAnsi="GHEA Grapalat"/>
          <w:sz w:val="24"/>
          <w:szCs w:val="24"/>
          <w:lang w:val="hy-AM"/>
        </w:rPr>
        <w:t>&lt;&lt;Գույքագրման փաստաթղթերում կատարված փոփոխությունները հաստատելու մասին&gt;&gt;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EB7100">
        <w:rPr>
          <w:rFonts w:ascii="GHEA Grapalat" w:hAnsi="GHEA Grapalat"/>
          <w:sz w:val="24"/>
          <w:szCs w:val="24"/>
          <w:lang w:val="hy-AM"/>
        </w:rPr>
        <w:t>ո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="00EB7100">
        <w:rPr>
          <w:rFonts w:ascii="GHEA Grapalat" w:hAnsi="GHEA Grapalat"/>
          <w:sz w:val="24"/>
          <w:szCs w:val="24"/>
          <w:lang w:val="hy-AM"/>
        </w:rPr>
        <w:t>ընդուն</w:t>
      </w:r>
      <w:r w:rsidR="00EB7100" w:rsidRPr="00EB7100">
        <w:rPr>
          <w:rFonts w:ascii="GHEA Grapalat" w:hAnsi="GHEA Grapalat"/>
          <w:sz w:val="24"/>
          <w:szCs w:val="24"/>
          <w:lang w:val="hy-AM"/>
        </w:rPr>
        <w:t xml:space="preserve">ման անհրաժեշտությունը 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 պայմանավորված է </w:t>
      </w:r>
      <w:r w:rsidR="006A4627" w:rsidRPr="006A4627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օրենքի 77-րդ հոդվածի 3-րդ մասով, «Նորմատիվ իրավական ակտերի մասին» օրենքի 33-րդ և 34-րդ հոդվածներով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պահանջներով: </w:t>
      </w:r>
      <w:bookmarkStart w:id="0" w:name="_GoBack"/>
      <w:bookmarkEnd w:id="0"/>
    </w:p>
    <w:p w:rsidR="00AC3419" w:rsidRPr="006A4627" w:rsidRDefault="00AC3419">
      <w:pPr>
        <w:rPr>
          <w:lang w:val="hy-AM"/>
        </w:rPr>
      </w:pPr>
    </w:p>
    <w:p w:rsidR="00EB7100" w:rsidRPr="006A4627" w:rsidRDefault="00EB7100">
      <w:pPr>
        <w:rPr>
          <w:lang w:val="hy-AM"/>
        </w:rPr>
      </w:pPr>
    </w:p>
    <w:p w:rsidR="00EB7100" w:rsidRPr="00EB7100" w:rsidRDefault="00EB7100">
      <w:pPr>
        <w:rPr>
          <w:rFonts w:ascii="GHEA Grapalat" w:hAnsi="GHEA Grapalat"/>
          <w:b/>
          <w:sz w:val="24"/>
          <w:szCs w:val="24"/>
          <w:lang w:val="en-US"/>
        </w:rPr>
      </w:pPr>
      <w:r w:rsidRPr="006A4627">
        <w:rPr>
          <w:lang w:val="hy-AM"/>
        </w:rPr>
        <w:t xml:space="preserve">                   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EB710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EB7100">
        <w:rPr>
          <w:rFonts w:ascii="GHEA Grapalat" w:hAnsi="GHEA Grapalat"/>
          <w:b/>
          <w:sz w:val="24"/>
          <w:szCs w:val="24"/>
          <w:lang w:val="en-US"/>
        </w:rPr>
        <w:t xml:space="preserve">՝                       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Կ.Մկրտչյան</w:t>
      </w:r>
      <w:proofErr w:type="spellEnd"/>
    </w:p>
    <w:sectPr w:rsidR="00EB7100" w:rsidRPr="00EB7100" w:rsidSect="00EB7100">
      <w:pgSz w:w="11906" w:h="16838" w:code="9"/>
      <w:pgMar w:top="1134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5"/>
    <w:rsid w:val="006A4627"/>
    <w:rsid w:val="007D3575"/>
    <w:rsid w:val="00AC3419"/>
    <w:rsid w:val="00E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2023-01-31T11:21:00Z</dcterms:created>
  <dcterms:modified xsi:type="dcterms:W3CDTF">2024-02-08T05:58:00Z</dcterms:modified>
</cp:coreProperties>
</file>