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1AA7A" w14:textId="73118367" w:rsidR="00202CE7" w:rsidRPr="00202CE7" w:rsidRDefault="00202CE7" w:rsidP="00202CE7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14:paraId="6EB5C6A3" w14:textId="77777777" w:rsidR="00E04DF8" w:rsidRPr="00D05ED1" w:rsidRDefault="00202CE7" w:rsidP="00202CE7">
      <w:pPr>
        <w:spacing w:line="360" w:lineRule="auto"/>
        <w:jc w:val="center"/>
        <w:rPr>
          <w:rFonts w:ascii="GHEA Grapalat" w:hAnsi="GHEA Grapalat"/>
          <w:sz w:val="36"/>
          <w:szCs w:val="36"/>
          <w:lang w:val="en-US"/>
        </w:rPr>
      </w:pPr>
      <w:r>
        <w:rPr>
          <w:rFonts w:ascii="GHEA Grapalat" w:hAnsi="GHEA Grapalat"/>
          <w:noProof/>
          <w:sz w:val="20"/>
          <w:lang w:val="en-US"/>
        </w:rPr>
        <w:drawing>
          <wp:inline distT="0" distB="0" distL="0" distR="0" wp14:anchorId="465AFF02" wp14:editId="2BF5D2DC">
            <wp:extent cx="1419225" cy="1266825"/>
            <wp:effectExtent l="0" t="0" r="0" b="0"/>
            <wp:docPr id="5" name="Рисунок 1" descr="cid:001601d8da3b$82413505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601d8da3b$82413505$_CDOSYS2.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60" cy="129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923D85" w14:textId="77777777" w:rsidR="000B7390" w:rsidRPr="0052538D" w:rsidRDefault="000B7390" w:rsidP="00D05ED1">
      <w:pPr>
        <w:tabs>
          <w:tab w:val="left" w:pos="2410"/>
        </w:tabs>
        <w:spacing w:line="36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5B4EFD25" w14:textId="77777777" w:rsidR="000B7390" w:rsidRPr="00574F41" w:rsidRDefault="00152047" w:rsidP="00574F41">
      <w:pPr>
        <w:pStyle w:val="af3"/>
        <w:jc w:val="center"/>
        <w:rPr>
          <w:lang w:val="hy-AM"/>
        </w:rPr>
      </w:pPr>
      <w:r>
        <w:rPr>
          <w:rFonts w:ascii="Sylfaen" w:hAnsi="Sylfaen" w:cs="Sylfaen"/>
          <w:lang w:val="hy-AM"/>
        </w:rPr>
        <w:t xml:space="preserve">ՀԱՅԱՍՏԱՆԻ ՀԱՆՐԱՊԵՏՈՒԹՅԱՆ ԱՐԱՐԱՏԻ ՄԱՐԶԻ ԱՐՏԱՇԱՏ ՀԱՄԱՅՆՔԻ </w:t>
      </w:r>
      <w:r w:rsidR="00D05ED1" w:rsidRPr="00D05ED1">
        <w:rPr>
          <w:rFonts w:ascii="Cambria" w:hAnsi="Cambria" w:cs="Cambria"/>
          <w:lang w:val="hy-AM"/>
        </w:rPr>
        <w:t>202</w:t>
      </w:r>
      <w:r w:rsidR="00272CC8" w:rsidRPr="00272CC8">
        <w:rPr>
          <w:rFonts w:ascii="Cambria" w:hAnsi="Cambria" w:cs="Cambria"/>
          <w:lang w:val="hy-AM"/>
        </w:rPr>
        <w:t>6</w:t>
      </w:r>
      <w:r w:rsidR="00D05ED1" w:rsidRPr="00D05ED1">
        <w:rPr>
          <w:rFonts w:ascii="Cambria" w:hAnsi="Cambria" w:cs="Cambria"/>
          <w:lang w:val="hy-AM"/>
        </w:rPr>
        <w:t>-202</w:t>
      </w:r>
      <w:r w:rsidR="00272CC8" w:rsidRPr="00272CC8">
        <w:rPr>
          <w:rFonts w:ascii="Cambria" w:hAnsi="Cambria" w:cs="Cambria"/>
          <w:lang w:val="hy-AM"/>
        </w:rPr>
        <w:t>8</w:t>
      </w:r>
      <w:r w:rsidR="00D05ED1" w:rsidRPr="00D05ED1">
        <w:rPr>
          <w:rFonts w:ascii="Sylfaen" w:hAnsi="Sylfaen" w:cs="Sylfaen"/>
          <w:lang w:val="hy-AM"/>
        </w:rPr>
        <w:t>թթ</w:t>
      </w:r>
      <w:r w:rsidR="00D05ED1" w:rsidRPr="00D05ED1">
        <w:rPr>
          <w:rFonts w:ascii="Cambria" w:hAnsi="Cambria" w:cs="Cambria"/>
          <w:lang w:val="hy-AM"/>
        </w:rPr>
        <w:t xml:space="preserve">. </w:t>
      </w:r>
      <w:r>
        <w:rPr>
          <w:rFonts w:ascii="Sylfaen" w:hAnsi="Sylfaen" w:cs="Cambria"/>
          <w:lang w:val="hy-AM"/>
        </w:rPr>
        <w:t>ՄԻՋՆԱԺԱՄԿԵՏ ԾԱԽՍԵՐԻ ԾՐԱԳԻՐ</w:t>
      </w:r>
    </w:p>
    <w:p w14:paraId="00524884" w14:textId="77777777" w:rsidR="006400C3" w:rsidRPr="00152047" w:rsidRDefault="006400C3" w:rsidP="00330F3F">
      <w:pPr>
        <w:spacing w:line="360" w:lineRule="auto"/>
        <w:rPr>
          <w:rFonts w:ascii="GHEA Grapalat" w:hAnsi="GHEA Grapalat" w:cs="Sylfaen"/>
          <w:b/>
          <w:szCs w:val="24"/>
          <w:lang w:val="hy-AM"/>
        </w:rPr>
      </w:pPr>
    </w:p>
    <w:p w14:paraId="6FB49BC9" w14:textId="77777777" w:rsidR="006400C3" w:rsidRPr="007A6A2F" w:rsidRDefault="00377D3D" w:rsidP="00DD1BC4">
      <w:pPr>
        <w:spacing w:line="360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noProof/>
          <w:sz w:val="28"/>
          <w:lang w:val="en-US"/>
        </w:rPr>
        <w:drawing>
          <wp:anchor distT="0" distB="0" distL="114300" distR="114300" simplePos="0" relativeHeight="251658240" behindDoc="1" locked="0" layoutInCell="1" allowOverlap="1" wp14:anchorId="10A70150" wp14:editId="71EA2729">
            <wp:simplePos x="0" y="0"/>
            <wp:positionH relativeFrom="column">
              <wp:posOffset>1076325</wp:posOffset>
            </wp:positionH>
            <wp:positionV relativeFrom="paragraph">
              <wp:posOffset>227330</wp:posOffset>
            </wp:positionV>
            <wp:extent cx="4019550" cy="4019550"/>
            <wp:effectExtent l="0" t="0" r="0" b="0"/>
            <wp:wrapThrough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hrough>
            <wp:docPr id="1" name="Рисунок 1" descr="C:\Users\User\AppData\Local\Microsoft\Windows\INetCache\Content.Word\251354756_177045941281791_54007131894230974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51354756_177045941281791_540071318942309743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951D2" w14:textId="77777777" w:rsidR="00AE310C" w:rsidRPr="00377D3D" w:rsidRDefault="00AE310C" w:rsidP="00B66D72">
      <w:pPr>
        <w:jc w:val="center"/>
        <w:rPr>
          <w:rFonts w:asciiTheme="minorHAnsi" w:hAnsiTheme="minorHAnsi" w:cs="Sylfaen"/>
          <w:b/>
          <w:sz w:val="28"/>
          <w:lang w:val="hy-AM"/>
        </w:rPr>
      </w:pPr>
    </w:p>
    <w:p w14:paraId="0C54F1C8" w14:textId="77777777" w:rsidR="00AE310C" w:rsidRDefault="00AE310C" w:rsidP="00B66D72">
      <w:pPr>
        <w:jc w:val="center"/>
        <w:rPr>
          <w:rFonts w:ascii="GHEA Grapalat" w:hAnsi="GHEA Grapalat" w:cs="Sylfaen"/>
          <w:b/>
          <w:sz w:val="28"/>
          <w:lang w:val="hy-AM"/>
        </w:rPr>
      </w:pPr>
    </w:p>
    <w:p w14:paraId="31CC4F50" w14:textId="77777777" w:rsidR="00152047" w:rsidRDefault="00152047" w:rsidP="00B66D72">
      <w:pPr>
        <w:jc w:val="center"/>
        <w:rPr>
          <w:rFonts w:ascii="GHEA Grapalat" w:hAnsi="GHEA Grapalat" w:cs="Sylfaen"/>
          <w:b/>
          <w:sz w:val="28"/>
          <w:lang w:val="hy-AM"/>
        </w:rPr>
      </w:pPr>
    </w:p>
    <w:p w14:paraId="060B78BF" w14:textId="77777777" w:rsidR="00152047" w:rsidRDefault="00152047">
      <w:pPr>
        <w:rPr>
          <w:rFonts w:ascii="GHEA Grapalat" w:hAnsi="GHEA Grapalat" w:cs="Sylfaen"/>
          <w:b/>
          <w:sz w:val="28"/>
          <w:lang w:val="hy-AM"/>
        </w:rPr>
      </w:pPr>
      <w:r>
        <w:rPr>
          <w:rFonts w:ascii="GHEA Grapalat" w:hAnsi="GHEA Grapalat" w:cs="Sylfaen"/>
          <w:b/>
          <w:sz w:val="28"/>
          <w:lang w:val="hy-AM"/>
        </w:rPr>
        <w:br w:type="page"/>
      </w:r>
    </w:p>
    <w:p w14:paraId="0123F236" w14:textId="77777777" w:rsidR="00AE310C" w:rsidRDefault="00AE310C" w:rsidP="00B66D72">
      <w:pPr>
        <w:jc w:val="center"/>
        <w:rPr>
          <w:rFonts w:ascii="GHEA Grapalat" w:hAnsi="GHEA Grapalat" w:cs="Sylfaen"/>
          <w:b/>
          <w:sz w:val="28"/>
          <w:lang w:val="hy-AM"/>
        </w:rPr>
      </w:pPr>
    </w:p>
    <w:p w14:paraId="5B0FA548" w14:textId="77777777" w:rsidR="00CF2DA3" w:rsidRPr="00D05ED1" w:rsidRDefault="007C5C8C" w:rsidP="00B66D72">
      <w:pPr>
        <w:jc w:val="center"/>
        <w:rPr>
          <w:rFonts w:ascii="GHEA Grapalat" w:hAnsi="GHEA Grapalat"/>
          <w:b/>
          <w:sz w:val="28"/>
          <w:lang w:val="hy-AM"/>
        </w:rPr>
      </w:pPr>
      <w:r w:rsidRPr="00D05ED1">
        <w:rPr>
          <w:rFonts w:ascii="GHEA Grapalat" w:hAnsi="GHEA Grapalat"/>
          <w:b/>
          <w:sz w:val="28"/>
          <w:lang w:val="hy-AM"/>
        </w:rPr>
        <w:t>Բովանդակություն</w:t>
      </w:r>
    </w:p>
    <w:p w14:paraId="0244A6AF" w14:textId="77777777" w:rsidR="00CF2DA3" w:rsidRPr="00B47B5F" w:rsidRDefault="00CF2DA3" w:rsidP="00CF2DA3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1EBB3941" w14:textId="77777777" w:rsidR="007C5C8C" w:rsidRPr="00554510" w:rsidRDefault="00B5128E" w:rsidP="000315DB">
      <w:pPr>
        <w:spacing w:line="360" w:lineRule="auto"/>
        <w:ind w:left="-180" w:right="63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 w:cs="Sylfaen"/>
          <w:szCs w:val="24"/>
          <w:lang w:val="hy-AM"/>
        </w:rPr>
        <w:t>ՆԵՐԱԾՈՒԹՅՈՒՆ</w:t>
      </w:r>
      <w:r w:rsidRPr="00554510">
        <w:rPr>
          <w:rFonts w:ascii="GHEA Grapalat" w:hAnsi="GHEA Grapalat"/>
          <w:szCs w:val="24"/>
          <w:lang w:val="hy-AM"/>
        </w:rPr>
        <w:t>—</w:t>
      </w:r>
      <w:r w:rsidR="000315DB">
        <w:rPr>
          <w:rFonts w:ascii="GHEA Grapalat" w:hAnsi="GHEA Grapalat"/>
          <w:szCs w:val="24"/>
          <w:lang w:val="hy-AM"/>
        </w:rPr>
        <w:t>——</w:t>
      </w:r>
      <w:r w:rsidRPr="00554510">
        <w:rPr>
          <w:rFonts w:ascii="GHEA Grapalat" w:hAnsi="GHEA Grapalat"/>
          <w:szCs w:val="24"/>
          <w:lang w:val="hy-AM"/>
        </w:rPr>
        <w:t xml:space="preserve">————————————————————————— </w:t>
      </w:r>
      <w:r w:rsidR="003D0B49" w:rsidRPr="00554510">
        <w:rPr>
          <w:rFonts w:ascii="GHEA Grapalat" w:hAnsi="GHEA Grapalat"/>
          <w:szCs w:val="24"/>
          <w:lang w:val="hy-AM"/>
        </w:rPr>
        <w:t>3</w:t>
      </w:r>
    </w:p>
    <w:p w14:paraId="0F903681" w14:textId="77777777" w:rsidR="000347F8" w:rsidRPr="00554510" w:rsidRDefault="00B5128E" w:rsidP="00554510">
      <w:pPr>
        <w:pStyle w:val="af"/>
        <w:numPr>
          <w:ilvl w:val="0"/>
          <w:numId w:val="40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>ԶԱՐԳԱՑՄԱՆ ՀԻՄՆԱԿԱՆ ՈՒՂՂՈՒԹՅՈՒՆՆԵՐԸ ԵՎ ՍԿԶԲՈՒՆՔՆԵՐԸ——4</w:t>
      </w:r>
    </w:p>
    <w:p w14:paraId="2A87ACB6" w14:textId="77777777" w:rsidR="00B5128E" w:rsidRPr="00554510" w:rsidRDefault="00B5128E" w:rsidP="00554510">
      <w:pPr>
        <w:pStyle w:val="af"/>
        <w:numPr>
          <w:ilvl w:val="0"/>
          <w:numId w:val="40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>ԱՐՏԱՇԱՏ ՀԱՄԱՅՆՔԻ 202</w:t>
      </w:r>
      <w:r w:rsidR="00272CC8" w:rsidRPr="00272CC8">
        <w:rPr>
          <w:rFonts w:ascii="GHEA Grapalat" w:hAnsi="GHEA Grapalat"/>
          <w:szCs w:val="24"/>
          <w:lang w:val="hy-AM"/>
        </w:rPr>
        <w:t>6</w:t>
      </w:r>
      <w:r w:rsidRPr="00554510">
        <w:rPr>
          <w:rFonts w:ascii="GHEA Grapalat" w:hAnsi="GHEA Grapalat"/>
          <w:szCs w:val="24"/>
          <w:lang w:val="hy-AM"/>
        </w:rPr>
        <w:t>-202</w:t>
      </w:r>
      <w:r w:rsidR="00272CC8" w:rsidRPr="00272CC8">
        <w:rPr>
          <w:rFonts w:ascii="GHEA Grapalat" w:hAnsi="GHEA Grapalat"/>
          <w:szCs w:val="24"/>
          <w:lang w:val="hy-AM"/>
        </w:rPr>
        <w:t>8</w:t>
      </w:r>
      <w:r w:rsidRPr="00554510">
        <w:rPr>
          <w:rFonts w:ascii="GHEA Grapalat" w:hAnsi="GHEA Grapalat"/>
          <w:szCs w:val="24"/>
          <w:lang w:val="hy-AM"/>
        </w:rPr>
        <w:t xml:space="preserve"> ԹՎԱԿԱՆՆԵՐԻ ԿԱՆԽԱՏԵՍՎՈՂ ԵԿԱՄՈՒՏՆԵՐԸ——————————————————————————— 6</w:t>
      </w:r>
    </w:p>
    <w:p w14:paraId="31F97E49" w14:textId="5CBCDF6F" w:rsidR="00B5128E" w:rsidRDefault="00B5128E" w:rsidP="00554510">
      <w:pPr>
        <w:pStyle w:val="af"/>
        <w:numPr>
          <w:ilvl w:val="0"/>
          <w:numId w:val="40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 xml:space="preserve">ԵԿԱՄՈՒՏՆԵՐԻ ՎԵՐԾԱՆՈՒՄԸ ԸՍՏ ԱՌԱՆՁԻՆ ՏԵՍԱԿՆԵՐԻ—————— </w:t>
      </w:r>
      <w:r w:rsidR="00F249A8" w:rsidRPr="00554510">
        <w:rPr>
          <w:rFonts w:ascii="GHEA Grapalat" w:hAnsi="GHEA Grapalat"/>
          <w:szCs w:val="24"/>
          <w:lang w:val="hy-AM"/>
        </w:rPr>
        <w:t xml:space="preserve"> </w:t>
      </w:r>
      <w:r w:rsidRPr="00554510">
        <w:rPr>
          <w:rFonts w:ascii="GHEA Grapalat" w:hAnsi="GHEA Grapalat"/>
          <w:szCs w:val="24"/>
          <w:lang w:val="hy-AM"/>
        </w:rPr>
        <w:t>7</w:t>
      </w:r>
    </w:p>
    <w:p w14:paraId="54D49AA9" w14:textId="418CC567" w:rsidR="00173C69" w:rsidRPr="00554510" w:rsidRDefault="00173C69" w:rsidP="00554510">
      <w:pPr>
        <w:pStyle w:val="af"/>
        <w:numPr>
          <w:ilvl w:val="0"/>
          <w:numId w:val="40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>ԱՐՏԱՇԱՏ ՀԱՄԱՅՆՔԻ 202</w:t>
      </w:r>
      <w:r w:rsidRPr="00272CC8">
        <w:rPr>
          <w:rFonts w:ascii="GHEA Grapalat" w:hAnsi="GHEA Grapalat"/>
          <w:szCs w:val="24"/>
          <w:lang w:val="hy-AM"/>
        </w:rPr>
        <w:t>6</w:t>
      </w:r>
      <w:r w:rsidRPr="00554510">
        <w:rPr>
          <w:rFonts w:ascii="GHEA Grapalat" w:hAnsi="GHEA Grapalat"/>
          <w:szCs w:val="24"/>
          <w:lang w:val="hy-AM"/>
        </w:rPr>
        <w:t>-202</w:t>
      </w:r>
      <w:r w:rsidRPr="00272CC8">
        <w:rPr>
          <w:rFonts w:ascii="GHEA Grapalat" w:hAnsi="GHEA Grapalat"/>
          <w:szCs w:val="24"/>
          <w:lang w:val="hy-AM"/>
        </w:rPr>
        <w:t>8</w:t>
      </w:r>
      <w:r w:rsidRPr="00554510">
        <w:rPr>
          <w:rFonts w:ascii="GHEA Grapalat" w:hAnsi="GHEA Grapalat"/>
          <w:szCs w:val="24"/>
          <w:lang w:val="hy-AM"/>
        </w:rPr>
        <w:t xml:space="preserve"> ԹՎԱԿԱՆՆԵՐԻ ԿԱՆԽԱՏԵՍՎՈՂ </w:t>
      </w:r>
      <w:r w:rsidRPr="00173C69">
        <w:rPr>
          <w:rFonts w:ascii="GHEA Grapalat" w:hAnsi="GHEA Grapalat"/>
          <w:szCs w:val="24"/>
          <w:lang w:val="hy-AM"/>
        </w:rPr>
        <w:t>ԾԱԽՍԵՐԸ_____________________________________________________________8</w:t>
      </w:r>
    </w:p>
    <w:p w14:paraId="4B6E8AE3" w14:textId="105666D0" w:rsidR="00B5128E" w:rsidRPr="0050188E" w:rsidRDefault="0050188E" w:rsidP="0050188E">
      <w:pPr>
        <w:pStyle w:val="af"/>
        <w:numPr>
          <w:ilvl w:val="0"/>
          <w:numId w:val="40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0188E">
        <w:rPr>
          <w:rFonts w:ascii="GHEA Grapalat" w:hAnsi="GHEA Grapalat"/>
          <w:szCs w:val="24"/>
          <w:lang w:val="hy-AM"/>
        </w:rPr>
        <w:t>ԱՐՏԱՇԱՏ ՀԱՄԱՅՆՔԻ 2026-2028 ԹՎԱԿԱՆՆԵՐԻ ԲՅՈՒՋԵՏԱՅԻՆ ԾԱԽՍԵՐԻ ԿԱՆԽԱՏԵՍՈՒՄԸ ԸՍՏ ՈԼՈՐՏՆԵՐԻ</w:t>
      </w:r>
      <w:r>
        <w:rPr>
          <w:rFonts w:ascii="GHEA Grapalat" w:hAnsi="GHEA Grapalat"/>
          <w:szCs w:val="24"/>
          <w:lang w:val="hy-AM"/>
        </w:rPr>
        <w:t xml:space="preserve">       </w:t>
      </w:r>
      <w:r w:rsidR="00B5128E" w:rsidRPr="0050188E">
        <w:rPr>
          <w:rFonts w:ascii="GHEA Grapalat" w:hAnsi="GHEA Grapalat"/>
          <w:szCs w:val="24"/>
          <w:lang w:val="hy-AM"/>
        </w:rPr>
        <w:t>—————————</w:t>
      </w:r>
      <w:r w:rsidR="00173C69" w:rsidRPr="00173C69">
        <w:rPr>
          <w:rFonts w:ascii="GHEA Grapalat" w:hAnsi="GHEA Grapalat"/>
          <w:szCs w:val="24"/>
          <w:lang w:val="hy-AM"/>
        </w:rPr>
        <w:t>-</w:t>
      </w:r>
      <w:r w:rsidR="00B5128E" w:rsidRPr="0050188E">
        <w:rPr>
          <w:rFonts w:ascii="GHEA Grapalat" w:hAnsi="GHEA Grapalat"/>
          <w:szCs w:val="24"/>
          <w:lang w:val="hy-AM"/>
        </w:rPr>
        <w:t xml:space="preserve">— </w:t>
      </w:r>
      <w:r w:rsidR="00173C69" w:rsidRPr="00173C69">
        <w:rPr>
          <w:rFonts w:ascii="GHEA Grapalat" w:hAnsi="GHEA Grapalat"/>
          <w:szCs w:val="24"/>
          <w:lang w:val="hy-AM"/>
        </w:rPr>
        <w:t>9</w:t>
      </w:r>
    </w:p>
    <w:p w14:paraId="3EC79F17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0B2F0E99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274FC3DF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3A1A1602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15CB15F5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2B161991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09DFA70C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641822E4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0CFF7320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3EF0547D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24E60C4A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2872344C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404D110A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679386C5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21A6211D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7D511E70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2C09A4C7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090323F6" w14:textId="77777777" w:rsidR="000347F8" w:rsidRDefault="000347F8" w:rsidP="000347F8">
      <w:pPr>
        <w:spacing w:line="360" w:lineRule="auto"/>
        <w:rPr>
          <w:rFonts w:ascii="GHEA Grapalat" w:hAnsi="GHEA Grapalat" w:cs="Sylfaen"/>
          <w:szCs w:val="24"/>
          <w:lang w:val="hy-AM"/>
        </w:rPr>
      </w:pPr>
    </w:p>
    <w:p w14:paraId="58875AA6" w14:textId="77777777" w:rsidR="00152047" w:rsidRDefault="00152047">
      <w:pPr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br w:type="page"/>
      </w:r>
    </w:p>
    <w:p w14:paraId="5BAD7AAE" w14:textId="77777777" w:rsidR="003D0B49" w:rsidRDefault="003D0B49" w:rsidP="001327E2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29484007" w14:textId="77777777" w:rsidR="000347F8" w:rsidRDefault="00F249A8" w:rsidP="00F249A8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F249A8">
        <w:rPr>
          <w:rFonts w:ascii="GHEA Grapalat" w:hAnsi="GHEA Grapalat" w:cs="Sylfaen"/>
          <w:b/>
          <w:sz w:val="28"/>
          <w:szCs w:val="28"/>
          <w:lang w:val="hy-AM"/>
        </w:rPr>
        <w:t>ՆԵՐԱԾՈՒԹՅՈՒՆ</w:t>
      </w:r>
    </w:p>
    <w:p w14:paraId="53CD05B6" w14:textId="77777777" w:rsidR="00F249A8" w:rsidRPr="00F249A8" w:rsidRDefault="00F249A8" w:rsidP="00F249A8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7B6107A8" w14:textId="77777777" w:rsidR="000347F8" w:rsidRPr="00A26E1C" w:rsidRDefault="000347F8" w:rsidP="00B60CE3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b/>
          <w:szCs w:val="24"/>
          <w:lang w:val="hy-AM"/>
        </w:rPr>
        <w:t xml:space="preserve">  </w:t>
      </w:r>
      <w:r w:rsidR="001327E2" w:rsidRPr="00D528A8">
        <w:rPr>
          <w:rFonts w:ascii="GHEA Grapalat" w:hAnsi="GHEA Grapalat" w:cs="Sylfaen"/>
          <w:b/>
          <w:szCs w:val="24"/>
          <w:lang w:val="hy-AM"/>
        </w:rPr>
        <w:tab/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Pr="00A26E1C">
        <w:rPr>
          <w:rFonts w:ascii="GHEA Grapalat" w:hAnsi="GHEA Grapalat" w:cs="Sylfaen"/>
          <w:szCs w:val="24"/>
          <w:lang w:val="hy-AM"/>
        </w:rPr>
        <w:t>202</w:t>
      </w:r>
      <w:r w:rsidR="00272CC8" w:rsidRPr="00272CC8">
        <w:rPr>
          <w:rFonts w:ascii="GHEA Grapalat" w:hAnsi="GHEA Grapalat" w:cs="Sylfaen"/>
          <w:szCs w:val="24"/>
          <w:lang w:val="hy-AM"/>
        </w:rPr>
        <w:t>6</w:t>
      </w:r>
      <w:r w:rsidRPr="00A26E1C">
        <w:rPr>
          <w:rFonts w:ascii="GHEA Grapalat" w:hAnsi="GHEA Grapalat" w:cs="Sylfaen"/>
          <w:szCs w:val="24"/>
          <w:lang w:val="hy-AM"/>
        </w:rPr>
        <w:t>-202</w:t>
      </w:r>
      <w:r w:rsidR="00272CC8" w:rsidRPr="00272CC8">
        <w:rPr>
          <w:rFonts w:ascii="GHEA Grapalat" w:hAnsi="GHEA Grapalat" w:cs="Sylfaen"/>
          <w:szCs w:val="24"/>
          <w:lang w:val="hy-AM"/>
        </w:rPr>
        <w:t>8</w:t>
      </w:r>
      <w:r w:rsidRPr="00A26E1C">
        <w:rPr>
          <w:rFonts w:ascii="GHEA Grapalat" w:hAnsi="GHEA Grapalat" w:cs="Sylfaen"/>
          <w:szCs w:val="24"/>
          <w:lang w:val="hy-AM"/>
        </w:rPr>
        <w:t xml:space="preserve">թթ. միջնաժամկետ ծախսերի ծրագիրը (այսուհետ՝ ՄԺԾԾ) հանդիսանում է </w:t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Pr="00A26E1C">
        <w:rPr>
          <w:rFonts w:ascii="GHEA Grapalat" w:hAnsi="GHEA Grapalat" w:cs="Sylfaen"/>
          <w:szCs w:val="24"/>
          <w:lang w:val="hy-AM"/>
        </w:rPr>
        <w:t xml:space="preserve">զարգացման հեռանկարի թվային արտացոլումը և համայնքի միջնաժամկետ կտրվածքով գլխավոր ֆինանսական փաստաթուղթը, որը և հանդիսանում </w:t>
      </w:r>
      <w:r w:rsidR="00274966" w:rsidRPr="00274966">
        <w:rPr>
          <w:rFonts w:ascii="GHEA Grapalat" w:hAnsi="GHEA Grapalat" w:cs="Sylfaen"/>
          <w:szCs w:val="24"/>
          <w:lang w:val="hy-AM"/>
        </w:rPr>
        <w:t xml:space="preserve">է </w:t>
      </w:r>
      <w:r w:rsidRPr="00A26E1C">
        <w:rPr>
          <w:rFonts w:ascii="GHEA Grapalat" w:hAnsi="GHEA Grapalat" w:cs="Sylfaen"/>
          <w:szCs w:val="24"/>
          <w:lang w:val="hy-AM"/>
        </w:rPr>
        <w:t>ելակետ՝ նախագծելու համապատասխան տարվան հաջորդող տարեկան բյուջեն:</w:t>
      </w:r>
    </w:p>
    <w:p w14:paraId="546FB17D" w14:textId="025805AA" w:rsidR="000347F8" w:rsidRPr="00A26E1C" w:rsidRDefault="000347F8" w:rsidP="00B60CE3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szCs w:val="24"/>
          <w:lang w:val="hy-AM"/>
        </w:rPr>
        <w:t xml:space="preserve">  </w:t>
      </w:r>
      <w:r w:rsidR="001327E2" w:rsidRPr="00D528A8">
        <w:rPr>
          <w:rFonts w:ascii="GHEA Grapalat" w:hAnsi="GHEA Grapalat" w:cs="Sylfaen"/>
          <w:szCs w:val="24"/>
          <w:lang w:val="hy-AM"/>
        </w:rPr>
        <w:tab/>
      </w:r>
      <w:r w:rsidRPr="00A26E1C">
        <w:rPr>
          <w:rFonts w:ascii="GHEA Grapalat" w:hAnsi="GHEA Grapalat" w:cs="Sylfaen"/>
          <w:szCs w:val="24"/>
          <w:lang w:val="hy-AM"/>
        </w:rPr>
        <w:t>ՄԺԾԾ</w:t>
      </w:r>
      <w:r w:rsidR="00960ECB">
        <w:rPr>
          <w:rFonts w:ascii="GHEA Grapalat" w:hAnsi="GHEA Grapalat" w:cs="Sylfaen"/>
          <w:szCs w:val="24"/>
          <w:lang w:val="hy-AM"/>
        </w:rPr>
        <w:t xml:space="preserve">-ով ներկայացվում </w:t>
      </w:r>
      <w:r w:rsidR="00960ECB" w:rsidRPr="00960ECB">
        <w:rPr>
          <w:rFonts w:ascii="GHEA Grapalat" w:hAnsi="GHEA Grapalat" w:cs="Sylfaen"/>
          <w:szCs w:val="24"/>
          <w:lang w:val="hy-AM"/>
        </w:rPr>
        <w:t>են</w:t>
      </w:r>
      <w:r w:rsidR="00516CC5" w:rsidRPr="00A26E1C">
        <w:rPr>
          <w:rFonts w:ascii="GHEA Grapalat" w:hAnsi="GHEA Grapalat" w:cs="Sylfaen"/>
          <w:szCs w:val="24"/>
          <w:lang w:val="hy-AM"/>
        </w:rPr>
        <w:t xml:space="preserve"> կանխատեսվող</w:t>
      </w:r>
      <w:r w:rsidR="00603D6F" w:rsidRPr="00A26E1C">
        <w:rPr>
          <w:rFonts w:ascii="GHEA Grapalat" w:hAnsi="GHEA Grapalat" w:cs="Sylfaen"/>
          <w:szCs w:val="24"/>
          <w:lang w:val="hy-AM"/>
        </w:rPr>
        <w:t xml:space="preserve"> </w:t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="00603D6F" w:rsidRPr="00A26E1C">
        <w:rPr>
          <w:rFonts w:ascii="GHEA Grapalat" w:hAnsi="GHEA Grapalat" w:cs="Sylfaen"/>
          <w:szCs w:val="24"/>
          <w:lang w:val="hy-AM"/>
        </w:rPr>
        <w:t>հ</w:t>
      </w:r>
      <w:r w:rsidR="00516CC5" w:rsidRPr="00A26E1C">
        <w:rPr>
          <w:rFonts w:ascii="GHEA Grapalat" w:hAnsi="GHEA Grapalat" w:cs="Sylfaen"/>
          <w:szCs w:val="24"/>
          <w:lang w:val="hy-AM"/>
        </w:rPr>
        <w:t>աջորդող 3 տարիների եկամուտները</w:t>
      </w:r>
      <w:r w:rsidR="00603D6F" w:rsidRPr="00A26E1C">
        <w:rPr>
          <w:rFonts w:ascii="GHEA Grapalat" w:hAnsi="GHEA Grapalat" w:cs="Sylfaen"/>
          <w:szCs w:val="24"/>
          <w:lang w:val="hy-AM"/>
        </w:rPr>
        <w:t>,</w:t>
      </w:r>
      <w:r w:rsidR="00516CC5" w:rsidRPr="00A26E1C">
        <w:rPr>
          <w:rFonts w:ascii="GHEA Grapalat" w:hAnsi="GHEA Grapalat" w:cs="Sylfaen"/>
          <w:szCs w:val="24"/>
          <w:lang w:val="hy-AM"/>
        </w:rPr>
        <w:t xml:space="preserve"> </w:t>
      </w:r>
      <w:r w:rsidR="00603D6F" w:rsidRPr="00A26E1C">
        <w:rPr>
          <w:rFonts w:ascii="GHEA Grapalat" w:hAnsi="GHEA Grapalat" w:cs="Sylfaen"/>
          <w:szCs w:val="24"/>
          <w:lang w:val="hy-AM"/>
        </w:rPr>
        <w:t xml:space="preserve">ծախսային ուղղությունները ըստ ոլորտների, որոնք բերելու են </w:t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="00603D6F" w:rsidRPr="00A26E1C">
        <w:rPr>
          <w:rFonts w:ascii="GHEA Grapalat" w:hAnsi="GHEA Grapalat" w:cs="Sylfaen"/>
          <w:szCs w:val="24"/>
          <w:lang w:val="hy-AM"/>
        </w:rPr>
        <w:t>կայուն և համաչափ զարգացմանը</w:t>
      </w:r>
      <w:r w:rsidR="00516CC5" w:rsidRPr="00A26E1C">
        <w:rPr>
          <w:rFonts w:ascii="GHEA Grapalat" w:hAnsi="GHEA Grapalat" w:cs="Sylfaen"/>
          <w:szCs w:val="24"/>
          <w:lang w:val="hy-AM"/>
        </w:rPr>
        <w:t>, ինչպես նաև կ</w:t>
      </w:r>
      <w:r w:rsidR="00B60CE3" w:rsidRPr="00A26E1C">
        <w:rPr>
          <w:rFonts w:ascii="GHEA Grapalat" w:hAnsi="GHEA Grapalat" w:cs="Sylfaen"/>
          <w:szCs w:val="24"/>
          <w:lang w:val="hy-AM"/>
        </w:rPr>
        <w:t>ը</w:t>
      </w:r>
      <w:r w:rsidR="00516CC5" w:rsidRPr="00A26E1C">
        <w:rPr>
          <w:rFonts w:ascii="GHEA Grapalat" w:hAnsi="GHEA Grapalat" w:cs="Sylfaen"/>
          <w:szCs w:val="24"/>
          <w:lang w:val="hy-AM"/>
        </w:rPr>
        <w:t>նձեռնեն համայնքին առավել արդյունավետ գեներացնել եկամուտները, մասնավորապես միջնաժամկետ կտրվածքով կմշակվեն մեխանիզմներ դրանք ավելացնելու ուղղությամբ, որը իր հերթին կբերի համայնքի զարգացմանը միտված ծախսերի ավելացմանը</w:t>
      </w:r>
      <w:r w:rsidR="00603D6F" w:rsidRPr="00A26E1C">
        <w:rPr>
          <w:rFonts w:ascii="GHEA Grapalat" w:hAnsi="GHEA Grapalat" w:cs="Sylfaen"/>
          <w:szCs w:val="24"/>
          <w:lang w:val="hy-AM"/>
        </w:rPr>
        <w:t>:</w:t>
      </w:r>
    </w:p>
    <w:p w14:paraId="5BF8F32E" w14:textId="77777777" w:rsidR="00516CC5" w:rsidRPr="00A26E1C" w:rsidRDefault="00516CC5" w:rsidP="00B60CE3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szCs w:val="24"/>
          <w:lang w:val="hy-AM"/>
        </w:rPr>
        <w:t xml:space="preserve"> </w:t>
      </w:r>
      <w:r w:rsidR="001327E2" w:rsidRPr="00D528A8">
        <w:rPr>
          <w:rFonts w:ascii="GHEA Grapalat" w:hAnsi="GHEA Grapalat" w:cs="Sylfaen"/>
          <w:szCs w:val="24"/>
          <w:lang w:val="hy-AM"/>
        </w:rPr>
        <w:tab/>
      </w:r>
      <w:r w:rsidRPr="00A26E1C">
        <w:rPr>
          <w:rFonts w:ascii="GHEA Grapalat" w:hAnsi="GHEA Grapalat" w:cs="Sylfaen"/>
          <w:szCs w:val="24"/>
          <w:lang w:val="hy-AM"/>
        </w:rPr>
        <w:t xml:space="preserve">ՄԺԾԾ-ն կնպաստի ավելի լայն և հեռանկարային ծախսերի քաղաքականության մշակմանը, որի շնորհիվ համայնքի զարգացման հեռանկարը կստանա բյուջետային ձևաչափ և որը ըստ էության հասանելի կդարձնի բոլորին՝ այդ թվում քաղաքացիներին, ուսումնասիրելու միջնաժամկետ կտրվածքով համայնքի </w:t>
      </w:r>
      <w:r w:rsidR="00B60CE3" w:rsidRPr="00A26E1C">
        <w:rPr>
          <w:rFonts w:ascii="GHEA Grapalat" w:hAnsi="GHEA Grapalat" w:cs="Sylfaen"/>
          <w:szCs w:val="24"/>
          <w:lang w:val="hy-AM"/>
        </w:rPr>
        <w:t xml:space="preserve">կողմից նախատեսվող </w:t>
      </w:r>
      <w:r w:rsidR="00086BE2" w:rsidRPr="00A26E1C">
        <w:rPr>
          <w:rFonts w:ascii="GHEA Grapalat" w:hAnsi="GHEA Grapalat" w:cs="Sylfaen"/>
          <w:szCs w:val="24"/>
          <w:lang w:val="hy-AM"/>
        </w:rPr>
        <w:t>ծախսերի բաշխումը ըստ ոլորտների՝</w:t>
      </w:r>
      <w:r w:rsidR="00B60CE3" w:rsidRPr="00A26E1C">
        <w:rPr>
          <w:rFonts w:ascii="GHEA Grapalat" w:hAnsi="GHEA Grapalat" w:cs="Sylfaen"/>
          <w:szCs w:val="24"/>
          <w:lang w:val="hy-AM"/>
        </w:rPr>
        <w:t xml:space="preserve"> թվային տեսքով, ընդ որում </w:t>
      </w:r>
      <w:r w:rsidRPr="00A26E1C">
        <w:rPr>
          <w:rFonts w:ascii="GHEA Grapalat" w:hAnsi="GHEA Grapalat" w:cs="Sylfaen"/>
          <w:szCs w:val="24"/>
          <w:lang w:val="hy-AM"/>
        </w:rPr>
        <w:t xml:space="preserve"> </w:t>
      </w:r>
      <w:r w:rsidR="00B60CE3" w:rsidRPr="00A26E1C">
        <w:rPr>
          <w:rFonts w:ascii="GHEA Grapalat" w:hAnsi="GHEA Grapalat" w:cs="Sylfaen"/>
          <w:szCs w:val="24"/>
          <w:lang w:val="hy-AM"/>
        </w:rPr>
        <w:t>սույն ֆինանսական փաստաթղթով առավել կընդգծվի բյուջետային ծրագրերի շարունակականության ապահովման ֆինանսական մեխանիզմները:</w:t>
      </w:r>
    </w:p>
    <w:p w14:paraId="789625B1" w14:textId="05DDF4CC" w:rsidR="00B60CE3" w:rsidRPr="00A26E1C" w:rsidRDefault="00B60CE3" w:rsidP="00B60CE3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b/>
          <w:szCs w:val="24"/>
          <w:lang w:val="hy-AM"/>
        </w:rPr>
        <w:t xml:space="preserve">  </w:t>
      </w:r>
      <w:r w:rsidR="001327E2" w:rsidRPr="00D528A8">
        <w:rPr>
          <w:rFonts w:ascii="GHEA Grapalat" w:hAnsi="GHEA Grapalat" w:cs="Sylfaen"/>
          <w:b/>
          <w:szCs w:val="24"/>
          <w:lang w:val="hy-AM"/>
        </w:rPr>
        <w:tab/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Pr="00A26E1C">
        <w:rPr>
          <w:rFonts w:ascii="GHEA Grapalat" w:hAnsi="GHEA Grapalat" w:cs="Sylfaen"/>
          <w:szCs w:val="24"/>
          <w:lang w:val="hy-AM"/>
        </w:rPr>
        <w:t>202</w:t>
      </w:r>
      <w:r w:rsidR="00272CC8" w:rsidRPr="00272CC8">
        <w:rPr>
          <w:rFonts w:ascii="GHEA Grapalat" w:hAnsi="GHEA Grapalat" w:cs="Sylfaen"/>
          <w:szCs w:val="24"/>
          <w:lang w:val="hy-AM"/>
        </w:rPr>
        <w:t>6</w:t>
      </w:r>
      <w:r w:rsidRPr="00A26E1C">
        <w:rPr>
          <w:rFonts w:ascii="GHEA Grapalat" w:hAnsi="GHEA Grapalat" w:cs="Sylfaen"/>
          <w:szCs w:val="24"/>
          <w:lang w:val="hy-AM"/>
        </w:rPr>
        <w:t>-202</w:t>
      </w:r>
      <w:r w:rsidR="00272CC8" w:rsidRPr="00272CC8">
        <w:rPr>
          <w:rFonts w:ascii="GHEA Grapalat" w:hAnsi="GHEA Grapalat" w:cs="Sylfaen"/>
          <w:szCs w:val="24"/>
          <w:lang w:val="hy-AM"/>
        </w:rPr>
        <w:t>8</w:t>
      </w:r>
      <w:r w:rsidRPr="00A26E1C">
        <w:rPr>
          <w:rFonts w:ascii="GHEA Grapalat" w:hAnsi="GHEA Grapalat" w:cs="Sylfaen"/>
          <w:szCs w:val="24"/>
          <w:lang w:val="hy-AM"/>
        </w:rPr>
        <w:t>թթ. միջնաժամկետ ծախսերի ծրագիրը նախագծվել է</w:t>
      </w:r>
      <w:r w:rsidR="00960ECB" w:rsidRPr="00960ECB">
        <w:rPr>
          <w:rFonts w:ascii="GHEA Grapalat" w:hAnsi="GHEA Grapalat" w:cs="Sylfaen"/>
          <w:szCs w:val="24"/>
          <w:lang w:val="hy-AM"/>
        </w:rPr>
        <w:t>՝</w:t>
      </w:r>
      <w:r w:rsidRPr="00A26E1C">
        <w:rPr>
          <w:rFonts w:ascii="GHEA Grapalat" w:hAnsi="GHEA Grapalat" w:cs="Sylfaen"/>
          <w:szCs w:val="24"/>
          <w:lang w:val="hy-AM"/>
        </w:rPr>
        <w:t xml:space="preserve"> ղեկավարվելով &lt;&lt;Հայաստանի Հանրապետության բյուջետային համակարգի մասին&gt;&gt;</w:t>
      </w:r>
      <w:r w:rsidR="00274966" w:rsidRPr="00274966">
        <w:rPr>
          <w:rFonts w:ascii="GHEA Grapalat" w:hAnsi="GHEA Grapalat" w:cs="Sylfaen"/>
          <w:szCs w:val="24"/>
          <w:lang w:val="hy-AM"/>
        </w:rPr>
        <w:t xml:space="preserve"> </w:t>
      </w:r>
      <w:r w:rsidRPr="00A26E1C">
        <w:rPr>
          <w:rFonts w:ascii="GHEA Grapalat" w:hAnsi="GHEA Grapalat" w:cs="Sylfaen"/>
          <w:szCs w:val="24"/>
          <w:lang w:val="hy-AM"/>
        </w:rPr>
        <w:t>օրենքով:</w:t>
      </w:r>
    </w:p>
    <w:p w14:paraId="3330EC6A" w14:textId="77777777" w:rsidR="00B60CE3" w:rsidRPr="00A26E1C" w:rsidRDefault="00B60CE3" w:rsidP="000347F8">
      <w:pPr>
        <w:spacing w:line="360" w:lineRule="auto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szCs w:val="24"/>
          <w:lang w:val="hy-AM"/>
        </w:rPr>
        <w:t xml:space="preserve">  </w:t>
      </w:r>
    </w:p>
    <w:p w14:paraId="76EA74BF" w14:textId="77777777" w:rsidR="007C5C8C" w:rsidRPr="00274966" w:rsidRDefault="00603D6F" w:rsidP="00094C6D">
      <w:pPr>
        <w:spacing w:line="360" w:lineRule="auto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szCs w:val="24"/>
          <w:lang w:val="hy-AM"/>
        </w:rPr>
        <w:t xml:space="preserve">  </w:t>
      </w:r>
    </w:p>
    <w:p w14:paraId="1B8DC637" w14:textId="77777777"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14:paraId="28F9E527" w14:textId="77777777" w:rsidR="003D0B49" w:rsidRDefault="003D0B49" w:rsidP="001327E2">
      <w:pPr>
        <w:spacing w:line="360" w:lineRule="auto"/>
        <w:ind w:firstLine="72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15D8D35A" w14:textId="77777777" w:rsidR="00274966" w:rsidRDefault="0027496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br w:type="page"/>
      </w:r>
    </w:p>
    <w:p w14:paraId="3A30D06E" w14:textId="77777777" w:rsidR="00152047" w:rsidRDefault="00152047" w:rsidP="001327E2">
      <w:pPr>
        <w:spacing w:line="360" w:lineRule="auto"/>
        <w:ind w:firstLine="72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7DB8D04B" w14:textId="77777777" w:rsidR="00B60CE3" w:rsidRPr="00554510" w:rsidRDefault="00F249A8" w:rsidP="00554510">
      <w:pPr>
        <w:pStyle w:val="af"/>
        <w:numPr>
          <w:ilvl w:val="0"/>
          <w:numId w:val="41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t>ԶԱՐԳԱՑՄԱՆ ՀԻՄՆԱԿԱՆ ՈՒՂՂՈՒԹՅՈՒՆՆԵՐԸ ԵՎ ՍԿԶԲՈՒՆՔՆԵՐԸ</w:t>
      </w:r>
    </w:p>
    <w:p w14:paraId="361BC043" w14:textId="77777777" w:rsidR="00F249A8" w:rsidRPr="00F249A8" w:rsidRDefault="00F249A8" w:rsidP="00F249A8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61AB9D49" w14:textId="77777777" w:rsidR="00CF2DA3" w:rsidRPr="00B47B5F" w:rsidRDefault="00094C6D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  <w:r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="00CF2DA3">
        <w:rPr>
          <w:rFonts w:ascii="GHEA Grapalat" w:hAnsi="GHEA Grapalat"/>
          <w:szCs w:val="24"/>
          <w:lang w:val="hy-AM"/>
        </w:rPr>
        <w:t>20</w:t>
      </w:r>
      <w:r w:rsidR="00CF2DA3" w:rsidRPr="007A6A2F">
        <w:rPr>
          <w:rFonts w:ascii="GHEA Grapalat" w:hAnsi="GHEA Grapalat"/>
          <w:szCs w:val="24"/>
          <w:lang w:val="hy-AM"/>
        </w:rPr>
        <w:t>2</w:t>
      </w:r>
      <w:r w:rsidR="00272CC8" w:rsidRPr="002F3136">
        <w:rPr>
          <w:rFonts w:ascii="GHEA Grapalat" w:hAnsi="GHEA Grapalat"/>
          <w:szCs w:val="24"/>
          <w:lang w:val="hy-AM"/>
        </w:rPr>
        <w:t>6</w:t>
      </w:r>
      <w:r w:rsidR="00405C56">
        <w:rPr>
          <w:rFonts w:ascii="GHEA Grapalat" w:hAnsi="GHEA Grapalat"/>
          <w:szCs w:val="24"/>
          <w:lang w:val="hy-AM"/>
        </w:rPr>
        <w:t>-202</w:t>
      </w:r>
      <w:r w:rsidR="00272CC8" w:rsidRPr="002F3136">
        <w:rPr>
          <w:rFonts w:ascii="GHEA Grapalat" w:hAnsi="GHEA Grapalat"/>
          <w:szCs w:val="24"/>
          <w:lang w:val="hy-AM"/>
        </w:rPr>
        <w:t>8</w:t>
      </w:r>
      <w:r w:rsidR="00405C56">
        <w:rPr>
          <w:rFonts w:ascii="GHEA Grapalat" w:hAnsi="GHEA Grapalat" w:cs="Sylfaen"/>
          <w:szCs w:val="24"/>
          <w:lang w:val="hy-AM"/>
        </w:rPr>
        <w:t>թթ.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համար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նախանշված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ծրագրերի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իրականացումը</w:t>
      </w:r>
      <w:r w:rsidR="00EF150E" w:rsidRPr="00EF150E">
        <w:rPr>
          <w:rFonts w:ascii="GHEA Grapalat" w:hAnsi="GHEA Grapalat"/>
          <w:szCs w:val="24"/>
          <w:lang w:val="hy-AM"/>
        </w:rPr>
        <w:t xml:space="preserve"> լինելու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է</w:t>
      </w:r>
      <w:r w:rsidR="00CF2DA3" w:rsidRPr="00772008">
        <w:rPr>
          <w:rFonts w:ascii="GHEA Grapalat" w:hAnsi="GHEA Grapalat" w:cs="Sylfaen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համաչափ</w:t>
      </w:r>
      <w:r w:rsidR="00405C56" w:rsidRPr="00A26E1C">
        <w:rPr>
          <w:rFonts w:ascii="GHEA Grapalat" w:hAnsi="GHEA Grapalat" w:cs="Sylfaen"/>
          <w:szCs w:val="24"/>
          <w:lang w:val="hy-AM"/>
        </w:rPr>
        <w:t xml:space="preserve"> և կայուն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զարգացման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սկզբունքի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վրա</w:t>
      </w:r>
      <w:r w:rsidR="00CF2DA3" w:rsidRPr="00B47B5F">
        <w:rPr>
          <w:rFonts w:ascii="GHEA Grapalat" w:hAnsi="GHEA Grapalat"/>
          <w:szCs w:val="24"/>
          <w:lang w:val="hy-AM"/>
        </w:rPr>
        <w:t xml:space="preserve">, </w:t>
      </w:r>
      <w:r w:rsidR="00CF2DA3" w:rsidRPr="00B47B5F">
        <w:rPr>
          <w:rFonts w:ascii="GHEA Grapalat" w:hAnsi="GHEA Grapalat" w:cs="Sylfaen"/>
          <w:szCs w:val="24"/>
          <w:lang w:val="hy-AM"/>
        </w:rPr>
        <w:t>որի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նպատակային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իրագործման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համար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առաջնահերթ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և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գերակա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են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համարվելու՝</w:t>
      </w:r>
    </w:p>
    <w:p w14:paraId="0FBDD649" w14:textId="77777777" w:rsidR="00CF2DA3" w:rsidRPr="008E41F3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8E41F3">
        <w:rPr>
          <w:rFonts w:ascii="GHEA Grapalat" w:hAnsi="GHEA Grapalat"/>
          <w:i w:val="0"/>
          <w:sz w:val="24"/>
        </w:rPr>
        <w:t xml:space="preserve">Կառավարման արդյունավետության բարձրացումը, </w:t>
      </w:r>
      <w:r w:rsidR="00094C6D" w:rsidRPr="00094C6D">
        <w:rPr>
          <w:rFonts w:ascii="GHEA Grapalat" w:hAnsi="GHEA Grapalat"/>
          <w:i w:val="0"/>
          <w:sz w:val="24"/>
        </w:rPr>
        <w:t>համայնքապետարանի</w:t>
      </w:r>
      <w:r w:rsidR="00094C6D" w:rsidRPr="00094C6D">
        <w:rPr>
          <w:rFonts w:ascii="GHEA Grapalat" w:hAnsi="GHEA Grapalat"/>
        </w:rPr>
        <w:t xml:space="preserve"> </w:t>
      </w:r>
      <w:r w:rsidRPr="008E41F3">
        <w:rPr>
          <w:rFonts w:ascii="GHEA Grapalat" w:hAnsi="GHEA Grapalat"/>
          <w:i w:val="0"/>
          <w:sz w:val="24"/>
        </w:rPr>
        <w:t>գործունեության թափանցիկությունը և բնակչությանը լիարժեք հաշվետու լինելը:</w:t>
      </w:r>
    </w:p>
    <w:p w14:paraId="00D25D0E" w14:textId="77777777" w:rsidR="00CF2DA3" w:rsidRPr="008E41F3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8E41F3">
        <w:rPr>
          <w:rFonts w:ascii="GHEA Grapalat" w:hAnsi="GHEA Grapalat"/>
          <w:i w:val="0"/>
          <w:sz w:val="24"/>
        </w:rPr>
        <w:t>Հանրային տարածքների, շրջակա միջավայրի և պատմամշակութային ժառանգության պաշտպանությունը:</w:t>
      </w:r>
    </w:p>
    <w:p w14:paraId="21488DD9" w14:textId="77777777" w:rsidR="00CF2DA3" w:rsidRPr="008E41F3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8E41F3">
        <w:rPr>
          <w:rFonts w:ascii="GHEA Grapalat" w:hAnsi="GHEA Grapalat"/>
          <w:i w:val="0"/>
          <w:sz w:val="24"/>
        </w:rPr>
        <w:t>Մարդու իրավունքների պաշտպանության գերակա սկզբունքներով որոշումների կայացումը:</w:t>
      </w:r>
    </w:p>
    <w:p w14:paraId="7776744E" w14:textId="77777777" w:rsidR="00CF2DA3" w:rsidRPr="00B47B5F" w:rsidRDefault="00094C6D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094C6D">
        <w:rPr>
          <w:rFonts w:ascii="GHEA Grapalat" w:hAnsi="GHEA Grapalat"/>
          <w:i w:val="0"/>
          <w:sz w:val="24"/>
        </w:rPr>
        <w:t xml:space="preserve">Համայնքի </w:t>
      </w:r>
      <w:r w:rsidR="00CF2DA3" w:rsidRPr="008E41F3">
        <w:rPr>
          <w:rFonts w:ascii="GHEA Grapalat" w:hAnsi="GHEA Grapalat"/>
          <w:i w:val="0"/>
          <w:sz w:val="24"/>
        </w:rPr>
        <w:t xml:space="preserve"> մասնակցային կառավարման մշակույթի ձևավորումը՝ բնակչությանը</w:t>
      </w:r>
      <w:r w:rsidR="00CF2DA3" w:rsidRPr="00B47B5F">
        <w:rPr>
          <w:rFonts w:ascii="GHEA Grapalat" w:hAnsi="GHEA Grapalat"/>
          <w:i w:val="0"/>
          <w:sz w:val="24"/>
        </w:rPr>
        <w:t xml:space="preserve"> մասնակից դարձնելով հանրային նշանակություն ունեցող և բնակչությանը հուզող որո</w:t>
      </w:r>
      <w:r w:rsidR="00665974">
        <w:rPr>
          <w:rFonts w:ascii="GHEA Grapalat" w:hAnsi="GHEA Grapalat"/>
          <w:i w:val="0"/>
          <w:sz w:val="24"/>
        </w:rPr>
        <w:t>շումների կայացմանը՝ հարցումների</w:t>
      </w:r>
      <w:r w:rsidR="00665974" w:rsidRPr="00665974">
        <w:rPr>
          <w:rFonts w:ascii="GHEA Grapalat" w:hAnsi="GHEA Grapalat"/>
          <w:i w:val="0"/>
          <w:sz w:val="24"/>
        </w:rPr>
        <w:t xml:space="preserve"> և</w:t>
      </w:r>
      <w:r w:rsidR="00CF2DA3" w:rsidRPr="00B47B5F">
        <w:rPr>
          <w:rFonts w:ascii="GHEA Grapalat" w:hAnsi="GHEA Grapalat"/>
          <w:i w:val="0"/>
          <w:sz w:val="24"/>
        </w:rPr>
        <w:t xml:space="preserve"> քննարկումների միջոցով:</w:t>
      </w:r>
    </w:p>
    <w:p w14:paraId="1658BBB4" w14:textId="77777777" w:rsidR="00CF2DA3" w:rsidRPr="00B47B5F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Իրավահավասար ու նե</w:t>
      </w:r>
      <w:r>
        <w:rPr>
          <w:rFonts w:ascii="GHEA Grapalat" w:hAnsi="GHEA Grapalat"/>
          <w:i w:val="0"/>
          <w:sz w:val="24"/>
        </w:rPr>
        <w:t>րդաշնակ համակեցության մշակույթի</w:t>
      </w:r>
      <w:r w:rsidRPr="00B47B5F">
        <w:rPr>
          <w:rFonts w:ascii="GHEA Grapalat" w:hAnsi="GHEA Grapalat"/>
          <w:i w:val="0"/>
          <w:sz w:val="24"/>
        </w:rPr>
        <w:t xml:space="preserve"> ձևավորումը:</w:t>
      </w:r>
    </w:p>
    <w:p w14:paraId="65259EB6" w14:textId="77777777" w:rsidR="00CF2DA3" w:rsidRPr="00B47B5F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Անվտանգ, առողջ և հարմարավետ ապրելու և գործելու կենսամիջավայրի ստեղծումը:</w:t>
      </w:r>
    </w:p>
    <w:p w14:paraId="6F46A067" w14:textId="77777777" w:rsidR="00CF2DA3" w:rsidRPr="00B47B5F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Երիտասարդական և սպորտային</w:t>
      </w:r>
      <w:r>
        <w:rPr>
          <w:rFonts w:ascii="GHEA Grapalat" w:hAnsi="GHEA Grapalat"/>
          <w:i w:val="0"/>
          <w:sz w:val="24"/>
        </w:rPr>
        <w:t xml:space="preserve"> ծրագրերի միջոցով</w:t>
      </w:r>
      <w:r w:rsidRPr="0087023B">
        <w:rPr>
          <w:rFonts w:ascii="GHEA Grapalat" w:hAnsi="GHEA Grapalat"/>
          <w:i w:val="0"/>
          <w:sz w:val="24"/>
        </w:rPr>
        <w:t xml:space="preserve"> բնակիչների </w:t>
      </w:r>
      <w:r w:rsidRPr="00B47B5F">
        <w:rPr>
          <w:rFonts w:ascii="GHEA Grapalat" w:hAnsi="GHEA Grapalat"/>
          <w:i w:val="0"/>
          <w:sz w:val="24"/>
        </w:rPr>
        <w:t>շրջանում առողջ ապրելակերպի գաղափարի  խթանումը:</w:t>
      </w:r>
    </w:p>
    <w:p w14:paraId="03848C07" w14:textId="77777777" w:rsidR="00CF2DA3" w:rsidRPr="00B47B5F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 xml:space="preserve">Զբոսաշրջության ենթակառուցվածնքերի զարգացման խթանումը և </w:t>
      </w:r>
      <w:r w:rsidR="001D7502" w:rsidRPr="001D7502">
        <w:rPr>
          <w:rFonts w:ascii="GHEA Grapalat" w:hAnsi="GHEA Grapalat"/>
          <w:i w:val="0"/>
          <w:sz w:val="24"/>
        </w:rPr>
        <w:t xml:space="preserve">համայնքի </w:t>
      </w:r>
      <w:r w:rsidRPr="00B47B5F">
        <w:rPr>
          <w:rFonts w:ascii="GHEA Grapalat" w:hAnsi="GHEA Grapalat"/>
          <w:i w:val="0"/>
          <w:sz w:val="24"/>
        </w:rPr>
        <w:t xml:space="preserve">զբոսաշրջային </w:t>
      </w:r>
      <w:r w:rsidRPr="0087023B">
        <w:rPr>
          <w:rFonts w:ascii="GHEA Grapalat" w:hAnsi="GHEA Grapalat"/>
          <w:i w:val="0"/>
          <w:sz w:val="24"/>
        </w:rPr>
        <w:t>միջավայրի բարելավումը</w:t>
      </w:r>
      <w:r w:rsidRPr="00B47B5F">
        <w:rPr>
          <w:rFonts w:ascii="GHEA Grapalat" w:hAnsi="GHEA Grapalat"/>
          <w:i w:val="0"/>
          <w:sz w:val="24"/>
        </w:rPr>
        <w:t>:</w:t>
      </w:r>
    </w:p>
    <w:p w14:paraId="0EFC9EB8" w14:textId="77777777" w:rsidR="00CF2DA3" w:rsidRPr="00B47B5F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 xml:space="preserve">Բազմաբնակարան շենքերի </w:t>
      </w:r>
      <w:r w:rsidR="001D7502">
        <w:rPr>
          <w:rFonts w:ascii="GHEA Grapalat" w:hAnsi="GHEA Grapalat"/>
          <w:i w:val="0"/>
          <w:sz w:val="24"/>
        </w:rPr>
        <w:t>հիմնախնդ</w:t>
      </w:r>
      <w:proofErr w:type="spellStart"/>
      <w:r w:rsidR="001D7502">
        <w:rPr>
          <w:rFonts w:ascii="GHEA Grapalat" w:hAnsi="GHEA Grapalat"/>
          <w:i w:val="0"/>
          <w:sz w:val="24"/>
          <w:lang w:val="en-US"/>
        </w:rPr>
        <w:t>իրների</w:t>
      </w:r>
      <w:proofErr w:type="spellEnd"/>
      <w:r w:rsidRPr="00B47B5F">
        <w:rPr>
          <w:rFonts w:ascii="GHEA Grapalat" w:hAnsi="GHEA Grapalat"/>
          <w:i w:val="0"/>
          <w:sz w:val="24"/>
        </w:rPr>
        <w:t xml:space="preserve"> լուծումը:</w:t>
      </w:r>
    </w:p>
    <w:p w14:paraId="0C61B8D6" w14:textId="77777777" w:rsidR="00CF2DA3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Նախադպրոցական հաստատությունների</w:t>
      </w:r>
      <w:r w:rsidR="00405C56">
        <w:rPr>
          <w:rFonts w:ascii="GHEA Grapalat" w:hAnsi="GHEA Grapalat"/>
          <w:i w:val="0"/>
          <w:sz w:val="24"/>
        </w:rPr>
        <w:t xml:space="preserve"> </w:t>
      </w:r>
      <w:r w:rsidRPr="00B47B5F">
        <w:rPr>
          <w:rFonts w:ascii="GHEA Grapalat" w:hAnsi="GHEA Grapalat"/>
          <w:i w:val="0"/>
          <w:sz w:val="24"/>
        </w:rPr>
        <w:t>մատչելիության և ներառականության հնարավորությունների ապահովումը:</w:t>
      </w:r>
    </w:p>
    <w:p w14:paraId="1BFCA1DE" w14:textId="77777777" w:rsidR="00405C56" w:rsidRPr="00B47B5F" w:rsidRDefault="00405C56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A26E1C">
        <w:rPr>
          <w:rFonts w:ascii="GHEA Grapalat" w:hAnsi="GHEA Grapalat"/>
          <w:i w:val="0"/>
          <w:sz w:val="24"/>
        </w:rPr>
        <w:t>Նախադպրոցական և արտադպրոցական կազմ</w:t>
      </w:r>
      <w:r w:rsidR="00570F19">
        <w:rPr>
          <w:rFonts w:ascii="GHEA Grapalat" w:hAnsi="GHEA Grapalat"/>
          <w:i w:val="0"/>
          <w:sz w:val="24"/>
        </w:rPr>
        <w:t>ակերպությունների հիմնանորոգումը և նոր նախադպրոցական հաստատությունների կառուցումը</w:t>
      </w:r>
      <w:r w:rsidR="00570F19" w:rsidRPr="00B47B5F">
        <w:rPr>
          <w:rFonts w:ascii="GHEA Grapalat" w:hAnsi="GHEA Grapalat"/>
          <w:i w:val="0"/>
          <w:sz w:val="24"/>
        </w:rPr>
        <w:t>:</w:t>
      </w:r>
    </w:p>
    <w:p w14:paraId="45DA76FF" w14:textId="77777777" w:rsidR="00CF2DA3" w:rsidRPr="00B47B5F" w:rsidRDefault="001D7502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1D7502">
        <w:rPr>
          <w:rFonts w:ascii="GHEA Grapalat" w:hAnsi="GHEA Grapalat"/>
          <w:i w:val="0"/>
          <w:sz w:val="24"/>
        </w:rPr>
        <w:t>Արտաշատ համայքնում</w:t>
      </w:r>
      <w:r w:rsidR="00CF2DA3" w:rsidRPr="00B47B5F">
        <w:rPr>
          <w:rFonts w:ascii="GHEA Grapalat" w:hAnsi="GHEA Grapalat"/>
          <w:i w:val="0"/>
          <w:sz w:val="24"/>
        </w:rPr>
        <w:t xml:space="preserve"> կրթական համակարգի որակի բարելավմանն ուղղված միջոցառումների իրականացումը:</w:t>
      </w:r>
    </w:p>
    <w:p w14:paraId="6913FB10" w14:textId="77777777" w:rsidR="00CF2DA3" w:rsidRPr="00405C56" w:rsidRDefault="00CF2DA3" w:rsidP="00405C56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Մշակույթի ոլորտի ենթակառու</w:t>
      </w:r>
      <w:r>
        <w:rPr>
          <w:rFonts w:ascii="GHEA Grapalat" w:hAnsi="GHEA Grapalat"/>
          <w:i w:val="0"/>
          <w:sz w:val="24"/>
        </w:rPr>
        <w:t>ցվածքների զարգացում,</w:t>
      </w:r>
      <w:r w:rsidRPr="0087023B">
        <w:rPr>
          <w:rFonts w:ascii="GHEA Grapalat" w:hAnsi="GHEA Grapalat"/>
          <w:i w:val="0"/>
          <w:sz w:val="24"/>
        </w:rPr>
        <w:t xml:space="preserve"> </w:t>
      </w:r>
      <w:r w:rsidRPr="00B47B5F">
        <w:rPr>
          <w:rFonts w:ascii="GHEA Grapalat" w:hAnsi="GHEA Grapalat"/>
          <w:i w:val="0"/>
          <w:sz w:val="24"/>
        </w:rPr>
        <w:t>մշակութային ծառայություններից օգտվելու ներառականության ապահովումը:</w:t>
      </w:r>
    </w:p>
    <w:p w14:paraId="3E937A44" w14:textId="77777777" w:rsidR="00CF2DA3" w:rsidRPr="00B47B5F" w:rsidRDefault="001D7502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1D7502">
        <w:rPr>
          <w:rFonts w:ascii="GHEA Grapalat" w:hAnsi="GHEA Grapalat"/>
          <w:i w:val="0"/>
          <w:sz w:val="24"/>
        </w:rPr>
        <w:lastRenderedPageBreak/>
        <w:t xml:space="preserve">Համայնքի </w:t>
      </w:r>
      <w:r w:rsidR="00570F19">
        <w:rPr>
          <w:rFonts w:ascii="GHEA Grapalat" w:hAnsi="GHEA Grapalat"/>
          <w:i w:val="0"/>
          <w:sz w:val="24"/>
        </w:rPr>
        <w:t>միջբնկավայրերի և ներբնակավայրերի</w:t>
      </w:r>
      <w:r w:rsidR="00CF2DA3" w:rsidRPr="00B47B5F">
        <w:rPr>
          <w:rFonts w:ascii="GHEA Grapalat" w:hAnsi="GHEA Grapalat"/>
          <w:i w:val="0"/>
          <w:sz w:val="24"/>
        </w:rPr>
        <w:t xml:space="preserve"> ճանապարհների ճանապարհաշինարարական լայնածավալ ծրագրերի շարունակականության ապահովումը:</w:t>
      </w:r>
    </w:p>
    <w:p w14:paraId="3AC65A4C" w14:textId="77777777" w:rsidR="00CF2DA3" w:rsidRPr="00B47B5F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Փողոցային լուսավորության համակարգի արդիականացումը, էներգախնայող համակարգերի ներդրումը, համակարգի անվտանգության և հուսալիության աստիճանի բարձրացումը:</w:t>
      </w:r>
    </w:p>
    <w:p w14:paraId="6682D60C" w14:textId="77777777" w:rsidR="00CF2DA3" w:rsidRPr="00B47B5F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Շենքերի և բակային տարածքների բարեկարգումն ու բնակչության անվտանգ տեղաշարժի ապահովումը:</w:t>
      </w:r>
    </w:p>
    <w:p w14:paraId="445A6C4A" w14:textId="77777777" w:rsidR="00CF2DA3" w:rsidRPr="00B47B5F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Բնակելի ֆոնդի վերանորոգումն և պահպանումը, հարթ և թեք տանիքների, ջրամատակարարման և ջրահեռացման ներքին ցանցի, վթարային պատշգամբների վերանորոգման շարունակականության ապահովումը:</w:t>
      </w:r>
    </w:p>
    <w:p w14:paraId="5BF93C3B" w14:textId="77777777" w:rsidR="001D7502" w:rsidRPr="001D7502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1D7502">
        <w:rPr>
          <w:rFonts w:ascii="GHEA Grapalat" w:hAnsi="GHEA Grapalat"/>
          <w:i w:val="0"/>
          <w:sz w:val="24"/>
        </w:rPr>
        <w:t>Հանգստի գոտիների ստեղծումը, կանաչապատման աշխատանքների իրականացումը</w:t>
      </w:r>
      <w:r w:rsidR="001D7502" w:rsidRPr="001D7502">
        <w:rPr>
          <w:rFonts w:ascii="GHEA Grapalat" w:hAnsi="GHEA Grapalat"/>
          <w:i w:val="0"/>
          <w:sz w:val="24"/>
        </w:rPr>
        <w:t>:</w:t>
      </w:r>
    </w:p>
    <w:p w14:paraId="03888C1D" w14:textId="77777777" w:rsidR="00CF2DA3" w:rsidRPr="00B47B5F" w:rsidRDefault="00CF2DA3" w:rsidP="00CF2DA3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 xml:space="preserve">Նախակրթական, կրթական, մշակութային և սպորտային օբյեկտների հիմնանորոգման աշխատանքների շարունակականության ապահովումը: </w:t>
      </w:r>
    </w:p>
    <w:p w14:paraId="2873DE7F" w14:textId="77777777" w:rsidR="00202CE7" w:rsidRPr="00202CE7" w:rsidRDefault="00CF2DA3" w:rsidP="00405C56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405C56">
        <w:rPr>
          <w:rFonts w:ascii="GHEA Grapalat" w:hAnsi="GHEA Grapalat"/>
          <w:i w:val="0"/>
          <w:sz w:val="24"/>
        </w:rPr>
        <w:t>Բնակիչների սոցիալական պաշտպանվածության ապահովումն ու այդ նպատակով հաշմանդամություն ունեցող անձանց, ծնողազուրկ երեխաների, բազմազավակ և անապահով ընտանիքների կենսական ապահովմանն ուղղված սոցիալական ծրագրերի արդյունավետ իրականացումը:</w:t>
      </w:r>
    </w:p>
    <w:p w14:paraId="002B7D31" w14:textId="7375D1F8" w:rsidR="00202CE7" w:rsidRPr="00202CE7" w:rsidRDefault="00A72396" w:rsidP="00405C56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Ոռոգման ցանցերի</w:t>
      </w:r>
      <w:r w:rsidRPr="00A72396">
        <w:rPr>
          <w:rFonts w:ascii="GHEA Grapalat" w:hAnsi="GHEA Grapalat"/>
          <w:i w:val="0"/>
          <w:sz w:val="24"/>
        </w:rPr>
        <w:t xml:space="preserve">, </w:t>
      </w:r>
      <w:r w:rsidR="00173C69" w:rsidRPr="00173C69">
        <w:rPr>
          <w:rFonts w:ascii="GHEA Grapalat" w:hAnsi="GHEA Grapalat"/>
          <w:i w:val="0"/>
          <w:sz w:val="24"/>
        </w:rPr>
        <w:t>գազաֆիկացման</w:t>
      </w:r>
      <w:r w:rsidRPr="00A72396">
        <w:rPr>
          <w:rFonts w:ascii="GHEA Grapalat" w:hAnsi="GHEA Grapalat"/>
          <w:i w:val="0"/>
          <w:sz w:val="24"/>
        </w:rPr>
        <w:t xml:space="preserve">, կարկտապաշտպան համակարգերի ներդրման, </w:t>
      </w:r>
      <w:r w:rsidR="00202CE7" w:rsidRPr="00202CE7">
        <w:rPr>
          <w:rFonts w:ascii="GHEA Grapalat" w:hAnsi="GHEA Grapalat"/>
          <w:i w:val="0"/>
          <w:sz w:val="24"/>
        </w:rPr>
        <w:t>կառուցման, վերանորոգման և բարեկարգման աշխատանքների շարունակա</w:t>
      </w:r>
      <w:r w:rsidRPr="00A72396">
        <w:rPr>
          <w:rFonts w:ascii="GHEA Grapalat" w:hAnsi="GHEA Grapalat"/>
          <w:i w:val="0"/>
          <w:sz w:val="24"/>
        </w:rPr>
        <w:t>կա</w:t>
      </w:r>
      <w:r w:rsidR="00202CE7" w:rsidRPr="00202CE7">
        <w:rPr>
          <w:rFonts w:ascii="GHEA Grapalat" w:hAnsi="GHEA Grapalat"/>
          <w:i w:val="0"/>
          <w:sz w:val="24"/>
        </w:rPr>
        <w:t>նության ապահովումը:</w:t>
      </w:r>
    </w:p>
    <w:p w14:paraId="1F6E661E" w14:textId="77777777" w:rsidR="00202CE7" w:rsidRPr="0051262C" w:rsidRDefault="00FC1076" w:rsidP="00405C56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  <w:i w:val="0"/>
          <w:sz w:val="24"/>
        </w:rPr>
      </w:pPr>
      <w:r w:rsidRPr="00FC1076">
        <w:rPr>
          <w:rFonts w:ascii="GHEA Grapalat" w:hAnsi="GHEA Grapalat"/>
          <w:i w:val="0"/>
          <w:sz w:val="24"/>
        </w:rPr>
        <w:t xml:space="preserve">Սոցիալ-տնտեսական իրավիճակի վերլուծության և առկա հիմնախնդիրների բացահայտման, ֆինանսական, տնտեսական, բնական և մարդկային ռեսուրսների գնահատման </w:t>
      </w:r>
      <w:r w:rsidR="0051262C" w:rsidRPr="0051262C">
        <w:rPr>
          <w:rFonts w:ascii="GHEA Grapalat" w:hAnsi="GHEA Grapalat"/>
          <w:i w:val="0"/>
          <w:sz w:val="24"/>
        </w:rPr>
        <w:t>ծրագրերի արդյունավետ իրականացումը:</w:t>
      </w:r>
    </w:p>
    <w:p w14:paraId="695051E8" w14:textId="77777777" w:rsidR="00202CE7" w:rsidRPr="00FC1076" w:rsidRDefault="00202CE7" w:rsidP="00FC1076">
      <w:pPr>
        <w:pStyle w:val="a"/>
        <w:numPr>
          <w:ilvl w:val="0"/>
          <w:numId w:val="28"/>
        </w:numPr>
        <w:spacing w:line="360" w:lineRule="auto"/>
        <w:rPr>
          <w:rFonts w:ascii="GHEA Grapalat" w:hAnsi="GHEA Grapalat"/>
        </w:rPr>
      </w:pPr>
      <w:r w:rsidRPr="00FC1076">
        <w:rPr>
          <w:rFonts w:ascii="GHEA Grapalat" w:hAnsi="GHEA Grapalat"/>
        </w:rPr>
        <w:br w:type="page"/>
      </w:r>
    </w:p>
    <w:p w14:paraId="496324AC" w14:textId="77777777" w:rsidR="00405C56" w:rsidRDefault="00405C56" w:rsidP="00CF2DA3">
      <w:pPr>
        <w:pStyle w:val="a"/>
        <w:numPr>
          <w:ilvl w:val="0"/>
          <w:numId w:val="0"/>
        </w:numPr>
        <w:ind w:left="360" w:hanging="360"/>
        <w:rPr>
          <w:rFonts w:cs="Sylfaen"/>
          <w:b/>
        </w:rPr>
      </w:pPr>
    </w:p>
    <w:p w14:paraId="7B82A9D5" w14:textId="77777777" w:rsidR="00405C56" w:rsidRDefault="00405C56" w:rsidP="00CF2DA3">
      <w:pPr>
        <w:pStyle w:val="a"/>
        <w:numPr>
          <w:ilvl w:val="0"/>
          <w:numId w:val="0"/>
        </w:numPr>
        <w:ind w:left="360" w:hanging="360"/>
        <w:rPr>
          <w:rFonts w:cs="Sylfaen"/>
          <w:b/>
        </w:rPr>
      </w:pPr>
    </w:p>
    <w:p w14:paraId="5EBA37EE" w14:textId="77777777" w:rsidR="0004693B" w:rsidRPr="00554510" w:rsidRDefault="00F249A8" w:rsidP="00554510">
      <w:pPr>
        <w:pStyle w:val="af"/>
        <w:numPr>
          <w:ilvl w:val="0"/>
          <w:numId w:val="41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t>ԱՐՏԱՇԱՏ ՀԱՄԱՅՆՔԻ 202</w:t>
      </w:r>
      <w:r w:rsidR="00F95E8A">
        <w:rPr>
          <w:rFonts w:ascii="GHEA Grapalat" w:hAnsi="GHEA Grapalat" w:cs="Sylfaen"/>
          <w:b/>
          <w:sz w:val="28"/>
          <w:szCs w:val="28"/>
          <w:lang w:val="ru-RU"/>
        </w:rPr>
        <w:t>6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>-202</w:t>
      </w:r>
      <w:r w:rsidR="00F95E8A">
        <w:rPr>
          <w:rFonts w:ascii="GHEA Grapalat" w:hAnsi="GHEA Grapalat" w:cs="Sylfaen"/>
          <w:b/>
          <w:sz w:val="28"/>
          <w:szCs w:val="28"/>
          <w:lang w:val="ru-RU"/>
        </w:rPr>
        <w:t>8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 xml:space="preserve"> ԹՎԱԿԱՆՆԵՐԻ ԿԱՆԽԱՏԵՍՎՈՂ ԵԿԱՄՈՒՏՆԵՐԸ</w:t>
      </w:r>
    </w:p>
    <w:p w14:paraId="29008080" w14:textId="77777777" w:rsidR="00F249A8" w:rsidRPr="00A26E1C" w:rsidRDefault="00F249A8" w:rsidP="00EB5D3E">
      <w:pPr>
        <w:pStyle w:val="a"/>
        <w:numPr>
          <w:ilvl w:val="0"/>
          <w:numId w:val="0"/>
        </w:numPr>
        <w:rPr>
          <w:rFonts w:ascii="GHEA Grapalat" w:hAnsi="GHEA Grapalat"/>
          <w:i w:val="0"/>
          <w:sz w:val="24"/>
        </w:rPr>
      </w:pPr>
    </w:p>
    <w:p w14:paraId="134E7C94" w14:textId="29C8E3C3" w:rsidR="0004693B" w:rsidRPr="00A26E1C" w:rsidRDefault="00BE08A2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BE08A2">
        <w:rPr>
          <w:rFonts w:ascii="GHEA Grapalat" w:hAnsi="GHEA Grapalat"/>
          <w:i w:val="0"/>
          <w:sz w:val="24"/>
        </w:rPr>
        <w:t>Արտաշատ համայնքի</w:t>
      </w:r>
      <w:r w:rsidRPr="00BE08A2">
        <w:rPr>
          <w:rFonts w:ascii="GHEA Grapalat" w:hAnsi="GHEA Grapalat"/>
        </w:rPr>
        <w:t xml:space="preserve"> </w:t>
      </w:r>
      <w:r w:rsidR="0004693B" w:rsidRPr="00A26E1C">
        <w:rPr>
          <w:rFonts w:ascii="GHEA Grapalat" w:hAnsi="GHEA Grapalat"/>
          <w:i w:val="0"/>
          <w:sz w:val="24"/>
        </w:rPr>
        <w:t>202</w:t>
      </w:r>
      <w:r w:rsidR="00F95E8A" w:rsidRPr="00F95E8A">
        <w:rPr>
          <w:rFonts w:ascii="GHEA Grapalat" w:hAnsi="GHEA Grapalat"/>
          <w:i w:val="0"/>
          <w:sz w:val="24"/>
        </w:rPr>
        <w:t>6</w:t>
      </w:r>
      <w:r w:rsidR="0004693B" w:rsidRPr="00A26E1C">
        <w:rPr>
          <w:rFonts w:ascii="GHEA Grapalat" w:hAnsi="GHEA Grapalat"/>
          <w:i w:val="0"/>
          <w:sz w:val="24"/>
        </w:rPr>
        <w:t>-202</w:t>
      </w:r>
      <w:r w:rsidR="00F95E8A" w:rsidRPr="00F95E8A">
        <w:rPr>
          <w:rFonts w:ascii="GHEA Grapalat" w:hAnsi="GHEA Grapalat"/>
          <w:i w:val="0"/>
          <w:sz w:val="24"/>
        </w:rPr>
        <w:t>8</w:t>
      </w:r>
      <w:r w:rsidR="0004693B" w:rsidRPr="00A26E1C">
        <w:rPr>
          <w:rFonts w:ascii="GHEA Grapalat" w:hAnsi="GHEA Grapalat"/>
          <w:i w:val="0"/>
          <w:sz w:val="24"/>
        </w:rPr>
        <w:t>թթ. եկամուտները կանխատեսվել են համապա</w:t>
      </w:r>
      <w:r w:rsidR="00D62DC9">
        <w:rPr>
          <w:rFonts w:ascii="GHEA Grapalat" w:hAnsi="GHEA Grapalat"/>
          <w:i w:val="0"/>
          <w:sz w:val="24"/>
        </w:rPr>
        <w:t>-</w:t>
      </w:r>
      <w:r w:rsidR="0004693B" w:rsidRPr="00A26E1C">
        <w:rPr>
          <w:rFonts w:ascii="GHEA Grapalat" w:hAnsi="GHEA Grapalat"/>
          <w:i w:val="0"/>
          <w:sz w:val="24"/>
        </w:rPr>
        <w:t xml:space="preserve">տասխանաբար՝ </w:t>
      </w:r>
      <w:r w:rsidR="00F95E8A" w:rsidRPr="00F95E8A">
        <w:rPr>
          <w:rFonts w:ascii="GHEA Grapalat" w:hAnsi="GHEA Grapalat"/>
          <w:i w:val="0"/>
          <w:sz w:val="24"/>
        </w:rPr>
        <w:t>10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F95E8A" w:rsidRPr="00F95E8A">
        <w:rPr>
          <w:rFonts w:ascii="GHEA Grapalat" w:hAnsi="GHEA Grapalat"/>
          <w:i w:val="0"/>
          <w:sz w:val="24"/>
        </w:rPr>
        <w:t>524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F95E8A" w:rsidRPr="00F95E8A">
        <w:rPr>
          <w:rFonts w:ascii="GHEA Grapalat" w:hAnsi="GHEA Grapalat"/>
          <w:i w:val="0"/>
          <w:sz w:val="24"/>
        </w:rPr>
        <w:t>703.1,</w:t>
      </w:r>
      <w:r w:rsidR="0004693B" w:rsidRPr="00A26E1C">
        <w:rPr>
          <w:rFonts w:ascii="GHEA Grapalat" w:hAnsi="GHEA Grapalat"/>
          <w:i w:val="0"/>
          <w:sz w:val="24"/>
        </w:rPr>
        <w:t xml:space="preserve"> </w:t>
      </w:r>
      <w:r w:rsidR="00F95E8A" w:rsidRPr="00F95E8A">
        <w:rPr>
          <w:rFonts w:ascii="GHEA Grapalat" w:hAnsi="GHEA Grapalat"/>
          <w:i w:val="0"/>
          <w:sz w:val="24"/>
        </w:rPr>
        <w:t>10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F95E8A" w:rsidRPr="00F95E8A">
        <w:rPr>
          <w:rFonts w:ascii="GHEA Grapalat" w:hAnsi="GHEA Grapalat"/>
          <w:i w:val="0"/>
          <w:sz w:val="24"/>
        </w:rPr>
        <w:t>780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F95E8A" w:rsidRPr="00F95E8A">
        <w:rPr>
          <w:rFonts w:ascii="GHEA Grapalat" w:hAnsi="GHEA Grapalat"/>
          <w:i w:val="0"/>
          <w:sz w:val="24"/>
        </w:rPr>
        <w:t>253.5</w:t>
      </w:r>
      <w:r w:rsidR="006F7A7F" w:rsidRPr="006F7A7F">
        <w:rPr>
          <w:rFonts w:ascii="GHEA Grapalat" w:hAnsi="GHEA Grapalat"/>
          <w:i w:val="0"/>
          <w:sz w:val="24"/>
        </w:rPr>
        <w:t xml:space="preserve"> </w:t>
      </w:r>
      <w:r w:rsidR="0004693B" w:rsidRPr="00A26E1C">
        <w:rPr>
          <w:rFonts w:ascii="GHEA Grapalat" w:hAnsi="GHEA Grapalat"/>
          <w:i w:val="0"/>
          <w:sz w:val="24"/>
        </w:rPr>
        <w:t xml:space="preserve">և </w:t>
      </w:r>
      <w:r w:rsidR="00F95E8A" w:rsidRPr="00F95E8A">
        <w:rPr>
          <w:rFonts w:ascii="GHEA Grapalat" w:hAnsi="GHEA Grapalat"/>
          <w:i w:val="0"/>
          <w:sz w:val="24"/>
        </w:rPr>
        <w:t>10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F95E8A" w:rsidRPr="00F95E8A">
        <w:rPr>
          <w:rFonts w:ascii="GHEA Grapalat" w:hAnsi="GHEA Grapalat"/>
          <w:i w:val="0"/>
          <w:sz w:val="24"/>
        </w:rPr>
        <w:t>941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F95E8A" w:rsidRPr="00F95E8A">
        <w:rPr>
          <w:rFonts w:ascii="GHEA Grapalat" w:hAnsi="GHEA Grapalat"/>
          <w:i w:val="0"/>
          <w:sz w:val="24"/>
        </w:rPr>
        <w:t>265.</w:t>
      </w:r>
      <w:r w:rsidR="00F95E8A" w:rsidRPr="00D334E0">
        <w:rPr>
          <w:rFonts w:ascii="GHEA Grapalat" w:hAnsi="GHEA Grapalat"/>
          <w:i w:val="0"/>
          <w:sz w:val="24"/>
        </w:rPr>
        <w:t>0</w:t>
      </w:r>
      <w:r w:rsidR="006F7A7F" w:rsidRPr="006F7A7F">
        <w:rPr>
          <w:rFonts w:ascii="GHEA Grapalat" w:hAnsi="GHEA Grapalat"/>
          <w:i w:val="0"/>
          <w:sz w:val="24"/>
        </w:rPr>
        <w:t xml:space="preserve"> </w:t>
      </w:r>
      <w:r w:rsidR="009B1AE9" w:rsidRPr="00A26E1C">
        <w:rPr>
          <w:rFonts w:ascii="GHEA Grapalat" w:hAnsi="GHEA Grapalat"/>
          <w:i w:val="0"/>
          <w:sz w:val="24"/>
        </w:rPr>
        <w:t xml:space="preserve"> հազ. դրամ</w:t>
      </w:r>
      <w:r w:rsidR="0004693B" w:rsidRPr="00A26E1C">
        <w:rPr>
          <w:rFonts w:ascii="GHEA Grapalat" w:hAnsi="GHEA Grapalat"/>
          <w:i w:val="0"/>
          <w:sz w:val="24"/>
        </w:rPr>
        <w:t>:</w:t>
      </w:r>
    </w:p>
    <w:p w14:paraId="450DF795" w14:textId="77777777" w:rsidR="00935455" w:rsidRPr="00935455" w:rsidRDefault="009B1AE9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A26E1C">
        <w:rPr>
          <w:rFonts w:ascii="GHEA Grapalat" w:hAnsi="GHEA Grapalat"/>
          <w:i w:val="0"/>
          <w:sz w:val="24"/>
        </w:rPr>
        <w:t xml:space="preserve">Հատկանշանական է, որ ընդամենը եկամուտների կազմում աճ է նախատեսվում գրեթե բոլոր բյուջետային բաժիններում և խմբերում, մասնավորապես հարկ է նկատել </w:t>
      </w:r>
      <w:r w:rsidR="006F7A7F" w:rsidRPr="006F7A7F">
        <w:rPr>
          <w:rFonts w:ascii="GHEA Grapalat" w:hAnsi="GHEA Grapalat"/>
          <w:i w:val="0"/>
          <w:sz w:val="24"/>
        </w:rPr>
        <w:t>Արտաշատ համայնքի</w:t>
      </w:r>
      <w:r w:rsidRPr="00A26E1C">
        <w:rPr>
          <w:rFonts w:ascii="GHEA Grapalat" w:hAnsi="GHEA Grapalat"/>
          <w:i w:val="0"/>
          <w:sz w:val="24"/>
        </w:rPr>
        <w:t xml:space="preserve"> սեփ</w:t>
      </w:r>
      <w:r w:rsidR="0040442D" w:rsidRPr="00A26E1C">
        <w:rPr>
          <w:rFonts w:ascii="GHEA Grapalat" w:hAnsi="GHEA Grapalat"/>
          <w:i w:val="0"/>
          <w:sz w:val="24"/>
        </w:rPr>
        <w:t>ական եկամուտների դինամիկան, որը հիմնականում պայմանավորված է ՀՀ</w:t>
      </w:r>
      <w:r w:rsidR="00CA4ADF" w:rsidRPr="00A26E1C">
        <w:rPr>
          <w:rFonts w:ascii="GHEA Grapalat" w:hAnsi="GHEA Grapalat"/>
          <w:i w:val="0"/>
          <w:sz w:val="24"/>
        </w:rPr>
        <w:t xml:space="preserve"> Հարկային օրենսգրքի 233-րդ հոդվածի 7-րդ մասով սահմանված դրույթների կիրառմամբ, որի արդյունքում միջնաժամկետ կտրվածով սեփական եկամուտների կազմում հիմ</w:t>
      </w:r>
      <w:r w:rsidR="001327E2">
        <w:rPr>
          <w:rFonts w:ascii="GHEA Grapalat" w:hAnsi="GHEA Grapalat"/>
          <w:i w:val="0"/>
          <w:sz w:val="24"/>
        </w:rPr>
        <w:t xml:space="preserve">նանական աճը նախատեսվում է </w:t>
      </w:r>
      <w:r w:rsidR="00CA4ADF" w:rsidRPr="00A26E1C">
        <w:rPr>
          <w:rFonts w:ascii="GHEA Grapalat" w:hAnsi="GHEA Grapalat"/>
          <w:i w:val="0"/>
          <w:sz w:val="24"/>
        </w:rPr>
        <w:t>հարկ անշարժ գույքի մասով եկամտատեսակից</w:t>
      </w:r>
      <w:r w:rsidRPr="00A26E1C">
        <w:rPr>
          <w:rFonts w:ascii="GHEA Grapalat" w:hAnsi="GHEA Grapalat"/>
          <w:i w:val="0"/>
          <w:sz w:val="24"/>
        </w:rPr>
        <w:t>:</w:t>
      </w:r>
    </w:p>
    <w:p w14:paraId="43DFE359" w14:textId="77777777" w:rsidR="009B1AE9" w:rsidRPr="00A26E1C" w:rsidRDefault="009B1AE9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14:paraId="7F21AD76" w14:textId="77777777" w:rsidR="00665974" w:rsidRPr="00EF150E" w:rsidRDefault="00665974" w:rsidP="001327E2">
      <w:pPr>
        <w:pStyle w:val="a"/>
        <w:numPr>
          <w:ilvl w:val="0"/>
          <w:numId w:val="0"/>
        </w:numPr>
        <w:spacing w:line="360" w:lineRule="auto"/>
        <w:jc w:val="center"/>
        <w:rPr>
          <w:rFonts w:ascii="GHEA Grapalat" w:hAnsi="GHEA Grapalat"/>
          <w:b/>
          <w:i w:val="0"/>
          <w:sz w:val="28"/>
          <w:szCs w:val="28"/>
        </w:rPr>
      </w:pPr>
    </w:p>
    <w:p w14:paraId="4A0889CB" w14:textId="77777777" w:rsidR="00665974" w:rsidRPr="00EF150E" w:rsidRDefault="00665974" w:rsidP="001327E2">
      <w:pPr>
        <w:pStyle w:val="a"/>
        <w:numPr>
          <w:ilvl w:val="0"/>
          <w:numId w:val="0"/>
        </w:numPr>
        <w:spacing w:line="360" w:lineRule="auto"/>
        <w:jc w:val="center"/>
        <w:rPr>
          <w:rFonts w:ascii="GHEA Grapalat" w:hAnsi="GHEA Grapalat"/>
          <w:b/>
          <w:i w:val="0"/>
          <w:sz w:val="28"/>
          <w:szCs w:val="28"/>
        </w:rPr>
      </w:pPr>
    </w:p>
    <w:p w14:paraId="449B0963" w14:textId="77777777" w:rsidR="00152047" w:rsidRDefault="00152047">
      <w:pPr>
        <w:rPr>
          <w:rFonts w:ascii="GHEA Grapalat" w:hAnsi="GHEA Grapalat"/>
          <w:b/>
          <w:sz w:val="28"/>
          <w:szCs w:val="28"/>
          <w:lang w:val="hy-AM" w:eastAsia="ru-RU"/>
        </w:rPr>
      </w:pPr>
      <w:r w:rsidRPr="00570F19">
        <w:rPr>
          <w:rFonts w:ascii="GHEA Grapalat" w:hAnsi="GHEA Grapalat"/>
          <w:b/>
          <w:i/>
          <w:sz w:val="28"/>
          <w:szCs w:val="28"/>
          <w:lang w:val="hy-AM"/>
        </w:rPr>
        <w:br w:type="page"/>
      </w:r>
    </w:p>
    <w:p w14:paraId="0AC3F03D" w14:textId="77777777" w:rsidR="009B1AE9" w:rsidRPr="00554510" w:rsidRDefault="00F249A8" w:rsidP="00554510">
      <w:pPr>
        <w:pStyle w:val="af"/>
        <w:numPr>
          <w:ilvl w:val="0"/>
          <w:numId w:val="41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lastRenderedPageBreak/>
        <w:t>ԵԿԱՄՈՒՏՆԵՐԻ ՎԵՐԾԱՆՈՒՄԸ ԸՍՏ ԱՌԱՆՁԻՆ ՏԵՍԱԿՆԵՐԻ</w:t>
      </w:r>
    </w:p>
    <w:p w14:paraId="19E3FC66" w14:textId="77777777" w:rsidR="00F249A8" w:rsidRPr="00F249A8" w:rsidRDefault="00F249A8" w:rsidP="00F249A8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5A569D49" w14:textId="55D1F9D8" w:rsidR="00820B7D" w:rsidRPr="00A26E1C" w:rsidRDefault="001327E2" w:rsidP="009B3E56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D528A8">
        <w:rPr>
          <w:rFonts w:ascii="GHEA Grapalat" w:hAnsi="GHEA Grapalat"/>
          <w:i w:val="0"/>
          <w:sz w:val="24"/>
        </w:rPr>
        <w:tab/>
      </w:r>
      <w:r w:rsidR="00935455" w:rsidRPr="00935455">
        <w:rPr>
          <w:rFonts w:ascii="GHEA Grapalat" w:hAnsi="GHEA Grapalat"/>
          <w:i w:val="0"/>
          <w:sz w:val="24"/>
        </w:rPr>
        <w:t xml:space="preserve">Արտաշատ համայնքի </w:t>
      </w:r>
      <w:r w:rsidR="00935455" w:rsidRPr="00A26E1C">
        <w:rPr>
          <w:rFonts w:ascii="GHEA Grapalat" w:hAnsi="GHEA Grapalat"/>
          <w:i w:val="0"/>
          <w:sz w:val="24"/>
        </w:rPr>
        <w:t xml:space="preserve"> </w:t>
      </w:r>
      <w:r w:rsidR="009B1AE9" w:rsidRPr="00A26E1C">
        <w:rPr>
          <w:rFonts w:ascii="GHEA Grapalat" w:hAnsi="GHEA Grapalat"/>
          <w:i w:val="0"/>
          <w:sz w:val="24"/>
        </w:rPr>
        <w:t>202</w:t>
      </w:r>
      <w:r w:rsidR="00D334E0" w:rsidRPr="00D334E0">
        <w:rPr>
          <w:rFonts w:ascii="GHEA Grapalat" w:hAnsi="GHEA Grapalat"/>
          <w:i w:val="0"/>
          <w:sz w:val="24"/>
        </w:rPr>
        <w:t>6</w:t>
      </w:r>
      <w:r w:rsidR="009B1AE9" w:rsidRPr="00A26E1C">
        <w:rPr>
          <w:rFonts w:ascii="GHEA Grapalat" w:hAnsi="GHEA Grapalat"/>
          <w:i w:val="0"/>
          <w:sz w:val="24"/>
        </w:rPr>
        <w:t>-202</w:t>
      </w:r>
      <w:r w:rsidR="00D334E0" w:rsidRPr="00D334E0">
        <w:rPr>
          <w:rFonts w:ascii="GHEA Grapalat" w:hAnsi="GHEA Grapalat"/>
          <w:i w:val="0"/>
          <w:sz w:val="24"/>
        </w:rPr>
        <w:t>8</w:t>
      </w:r>
      <w:r w:rsidR="009B1AE9" w:rsidRPr="00A26E1C">
        <w:rPr>
          <w:rFonts w:ascii="GHEA Grapalat" w:hAnsi="GHEA Grapalat"/>
          <w:i w:val="0"/>
          <w:sz w:val="24"/>
        </w:rPr>
        <w:t xml:space="preserve">թթ. եկամուտների կազմում՝ սեփական եկամուտների ցուցանիշը համապատասխանաբար կազմում է </w:t>
      </w:r>
      <w:r w:rsidR="00075967" w:rsidRPr="00075967">
        <w:rPr>
          <w:rFonts w:ascii="GHEA Grapalat" w:hAnsi="GHEA Grapalat"/>
          <w:i w:val="0"/>
          <w:sz w:val="24"/>
        </w:rPr>
        <w:t>2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075967" w:rsidRPr="00075967">
        <w:rPr>
          <w:rFonts w:ascii="GHEA Grapalat" w:hAnsi="GHEA Grapalat"/>
          <w:i w:val="0"/>
          <w:sz w:val="24"/>
        </w:rPr>
        <w:t>433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075967" w:rsidRPr="00075967">
        <w:rPr>
          <w:rFonts w:ascii="GHEA Grapalat" w:hAnsi="GHEA Grapalat"/>
          <w:i w:val="0"/>
          <w:sz w:val="24"/>
        </w:rPr>
        <w:t>818.5</w:t>
      </w:r>
      <w:r w:rsidR="00935455" w:rsidRPr="00A26E1C">
        <w:rPr>
          <w:rFonts w:ascii="GHEA Grapalat" w:hAnsi="GHEA Grapalat"/>
          <w:i w:val="0"/>
          <w:sz w:val="24"/>
        </w:rPr>
        <w:t xml:space="preserve">, </w:t>
      </w:r>
      <w:r w:rsidR="00075967" w:rsidRPr="00075967">
        <w:rPr>
          <w:rFonts w:ascii="GHEA Grapalat" w:hAnsi="GHEA Grapalat"/>
          <w:i w:val="0"/>
          <w:sz w:val="24"/>
        </w:rPr>
        <w:t>2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075967" w:rsidRPr="00075967">
        <w:rPr>
          <w:rFonts w:ascii="GHEA Grapalat" w:hAnsi="GHEA Grapalat"/>
          <w:i w:val="0"/>
          <w:sz w:val="24"/>
        </w:rPr>
        <w:t>589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075967" w:rsidRPr="00075967">
        <w:rPr>
          <w:rFonts w:ascii="GHEA Grapalat" w:hAnsi="GHEA Grapalat"/>
          <w:i w:val="0"/>
          <w:sz w:val="24"/>
        </w:rPr>
        <w:t>368.9</w:t>
      </w:r>
      <w:r w:rsidR="00935455" w:rsidRPr="006F7A7F">
        <w:rPr>
          <w:rFonts w:ascii="GHEA Grapalat" w:hAnsi="GHEA Grapalat"/>
          <w:i w:val="0"/>
          <w:sz w:val="24"/>
        </w:rPr>
        <w:t xml:space="preserve"> </w:t>
      </w:r>
      <w:r w:rsidR="00935455" w:rsidRPr="00A26E1C">
        <w:rPr>
          <w:rFonts w:ascii="GHEA Grapalat" w:hAnsi="GHEA Grapalat"/>
          <w:i w:val="0"/>
          <w:sz w:val="24"/>
        </w:rPr>
        <w:t xml:space="preserve">և </w:t>
      </w:r>
      <w:r w:rsidR="00075967" w:rsidRPr="00075967">
        <w:rPr>
          <w:rFonts w:ascii="GHEA Grapalat" w:hAnsi="GHEA Grapalat"/>
          <w:i w:val="0"/>
          <w:sz w:val="24"/>
        </w:rPr>
        <w:t>2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075967" w:rsidRPr="00075967">
        <w:rPr>
          <w:rFonts w:ascii="GHEA Grapalat" w:hAnsi="GHEA Grapalat"/>
          <w:i w:val="0"/>
          <w:sz w:val="24"/>
        </w:rPr>
        <w:t>650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075967" w:rsidRPr="00075967">
        <w:rPr>
          <w:rFonts w:ascii="GHEA Grapalat" w:hAnsi="GHEA Grapalat"/>
          <w:i w:val="0"/>
          <w:sz w:val="24"/>
        </w:rPr>
        <w:t>380.</w:t>
      </w:r>
      <w:r w:rsidR="00075967" w:rsidRPr="001D6DD9">
        <w:rPr>
          <w:rFonts w:ascii="GHEA Grapalat" w:hAnsi="GHEA Grapalat"/>
          <w:i w:val="0"/>
          <w:sz w:val="24"/>
        </w:rPr>
        <w:t>4</w:t>
      </w:r>
      <w:r w:rsidR="00935455" w:rsidRPr="006F7A7F">
        <w:rPr>
          <w:rFonts w:ascii="GHEA Grapalat" w:hAnsi="GHEA Grapalat"/>
          <w:i w:val="0"/>
          <w:sz w:val="24"/>
        </w:rPr>
        <w:t xml:space="preserve"> </w:t>
      </w:r>
      <w:r w:rsidR="00935455" w:rsidRPr="00A26E1C">
        <w:rPr>
          <w:rFonts w:ascii="GHEA Grapalat" w:hAnsi="GHEA Grapalat"/>
          <w:i w:val="0"/>
          <w:sz w:val="24"/>
        </w:rPr>
        <w:t xml:space="preserve"> </w:t>
      </w:r>
      <w:r w:rsidR="009B1AE9" w:rsidRPr="00A26E1C">
        <w:rPr>
          <w:rFonts w:ascii="GHEA Grapalat" w:hAnsi="GHEA Grapalat"/>
          <w:i w:val="0"/>
          <w:sz w:val="24"/>
        </w:rPr>
        <w:t xml:space="preserve">հազ. դրամ, և սույն դինամիկան դիտարկելիս հարկ է արձանագրել, որ աճը կանխատեսվում </w:t>
      </w:r>
      <w:r w:rsidR="00354350">
        <w:rPr>
          <w:rFonts w:ascii="GHEA Grapalat" w:hAnsi="GHEA Grapalat"/>
          <w:i w:val="0"/>
          <w:sz w:val="24"/>
        </w:rPr>
        <w:t>է 3</w:t>
      </w:r>
      <w:r w:rsidR="009B1AE9" w:rsidRPr="00A26E1C">
        <w:rPr>
          <w:rFonts w:ascii="GHEA Grapalat" w:hAnsi="GHEA Grapalat"/>
          <w:i w:val="0"/>
          <w:sz w:val="24"/>
        </w:rPr>
        <w:t xml:space="preserve"> տարվա կտրվածքով</w:t>
      </w:r>
      <w:r w:rsidR="00820B7D" w:rsidRPr="00A26E1C">
        <w:rPr>
          <w:rFonts w:ascii="GHEA Grapalat" w:hAnsi="GHEA Grapalat"/>
          <w:i w:val="0"/>
          <w:sz w:val="24"/>
        </w:rPr>
        <w:t>:</w:t>
      </w:r>
    </w:p>
    <w:p w14:paraId="47DCD741" w14:textId="77777777" w:rsidR="00820B7D" w:rsidRPr="00E068FE" w:rsidRDefault="00820B7D" w:rsidP="009B3E56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A26E1C">
        <w:rPr>
          <w:rFonts w:ascii="GHEA Grapalat" w:hAnsi="GHEA Grapalat"/>
          <w:i w:val="0"/>
          <w:sz w:val="24"/>
        </w:rPr>
        <w:t xml:space="preserve">  </w:t>
      </w:r>
      <w:r w:rsidR="001327E2" w:rsidRPr="00D528A8">
        <w:rPr>
          <w:rFonts w:ascii="GHEA Grapalat" w:hAnsi="GHEA Grapalat"/>
          <w:i w:val="0"/>
          <w:sz w:val="24"/>
        </w:rPr>
        <w:tab/>
      </w:r>
      <w:r w:rsidRPr="00E068FE">
        <w:rPr>
          <w:rFonts w:ascii="GHEA Grapalat" w:hAnsi="GHEA Grapalat"/>
          <w:i w:val="0"/>
          <w:sz w:val="24"/>
        </w:rPr>
        <w:t>202</w:t>
      </w:r>
      <w:r w:rsidR="00D334E0" w:rsidRPr="002F3136">
        <w:rPr>
          <w:rFonts w:ascii="GHEA Grapalat" w:hAnsi="GHEA Grapalat"/>
          <w:i w:val="0"/>
          <w:sz w:val="24"/>
        </w:rPr>
        <w:t>6</w:t>
      </w:r>
      <w:r w:rsidRPr="00E068FE">
        <w:rPr>
          <w:rFonts w:ascii="GHEA Grapalat" w:hAnsi="GHEA Grapalat"/>
          <w:i w:val="0"/>
          <w:sz w:val="24"/>
        </w:rPr>
        <w:t>-202</w:t>
      </w:r>
      <w:r w:rsidR="00D334E0" w:rsidRPr="002F3136">
        <w:rPr>
          <w:rFonts w:ascii="GHEA Grapalat" w:hAnsi="GHEA Grapalat"/>
          <w:i w:val="0"/>
          <w:sz w:val="24"/>
        </w:rPr>
        <w:t>8</w:t>
      </w:r>
      <w:r w:rsidRPr="00E068FE">
        <w:rPr>
          <w:rFonts w:ascii="GHEA Grapalat" w:hAnsi="GHEA Grapalat"/>
          <w:i w:val="0"/>
          <w:sz w:val="24"/>
        </w:rPr>
        <w:t xml:space="preserve">թթ. ՄԺԺԾ-ով սեփական եկամուտների կազմում էապես աճող եկամտատեսակներն են՝ </w:t>
      </w:r>
    </w:p>
    <w:p w14:paraId="7E3ABB5E" w14:textId="736AB519" w:rsidR="00820B7D" w:rsidRPr="00D528A8" w:rsidRDefault="00820B7D" w:rsidP="009B3E56">
      <w:pPr>
        <w:pStyle w:val="a"/>
        <w:numPr>
          <w:ilvl w:val="0"/>
          <w:numId w:val="42"/>
        </w:numPr>
        <w:spacing w:line="360" w:lineRule="auto"/>
        <w:rPr>
          <w:rFonts w:ascii="GHEA Grapalat" w:hAnsi="GHEA Grapalat"/>
          <w:i w:val="0"/>
          <w:sz w:val="24"/>
        </w:rPr>
      </w:pPr>
      <w:r w:rsidRPr="00D528A8">
        <w:rPr>
          <w:rFonts w:ascii="GHEA Grapalat" w:hAnsi="GHEA Grapalat"/>
          <w:i w:val="0"/>
          <w:sz w:val="24"/>
        </w:rPr>
        <w:t>Գույքահարկ անշարժ գույքի մասով համապատասխանաբար</w:t>
      </w:r>
      <w:r w:rsidR="00960ECB" w:rsidRPr="00960ECB">
        <w:rPr>
          <w:rFonts w:ascii="GHEA Grapalat" w:hAnsi="GHEA Grapalat"/>
          <w:i w:val="0"/>
          <w:sz w:val="24"/>
        </w:rPr>
        <w:t xml:space="preserve"> </w:t>
      </w:r>
      <w:r w:rsidR="001D6DD9" w:rsidRPr="001D6DD9">
        <w:rPr>
          <w:rFonts w:ascii="GHEA Grapalat" w:hAnsi="GHEA Grapalat"/>
          <w:i w:val="0"/>
          <w:sz w:val="24"/>
        </w:rPr>
        <w:t>482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1D6DD9">
        <w:rPr>
          <w:rFonts w:ascii="GHEA Grapalat" w:hAnsi="GHEA Grapalat"/>
          <w:i w:val="0"/>
          <w:sz w:val="24"/>
        </w:rPr>
        <w:t>000.0,5</w:t>
      </w:r>
      <w:r w:rsidR="001D6DD9" w:rsidRPr="001D6DD9">
        <w:rPr>
          <w:rFonts w:ascii="GHEA Grapalat" w:hAnsi="GHEA Grapalat"/>
          <w:i w:val="0"/>
          <w:sz w:val="24"/>
        </w:rPr>
        <w:t>10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643BB0" w:rsidRPr="00643BB0">
        <w:rPr>
          <w:rFonts w:ascii="GHEA Grapalat" w:hAnsi="GHEA Grapalat"/>
          <w:i w:val="0"/>
          <w:sz w:val="24"/>
        </w:rPr>
        <w:t>000.0</w:t>
      </w:r>
      <w:r w:rsidRPr="00D528A8">
        <w:rPr>
          <w:rFonts w:ascii="GHEA Grapalat" w:hAnsi="GHEA Grapalat"/>
          <w:i w:val="0"/>
          <w:sz w:val="24"/>
        </w:rPr>
        <w:t xml:space="preserve"> և </w:t>
      </w:r>
      <w:r w:rsidR="001D6DD9">
        <w:rPr>
          <w:rFonts w:ascii="GHEA Grapalat" w:hAnsi="GHEA Grapalat"/>
          <w:i w:val="0"/>
          <w:sz w:val="24"/>
        </w:rPr>
        <w:t>5</w:t>
      </w:r>
      <w:r w:rsidR="001D6DD9" w:rsidRPr="001D6DD9">
        <w:rPr>
          <w:rFonts w:ascii="GHEA Grapalat" w:hAnsi="GHEA Grapalat"/>
          <w:i w:val="0"/>
          <w:sz w:val="24"/>
        </w:rPr>
        <w:t>20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643BB0" w:rsidRPr="00643BB0">
        <w:rPr>
          <w:rFonts w:ascii="GHEA Grapalat" w:hAnsi="GHEA Grapalat"/>
          <w:i w:val="0"/>
          <w:sz w:val="24"/>
        </w:rPr>
        <w:t>000.0</w:t>
      </w:r>
      <w:r w:rsidRPr="00D528A8">
        <w:rPr>
          <w:rFonts w:ascii="GHEA Grapalat" w:hAnsi="GHEA Grapalat"/>
          <w:i w:val="0"/>
          <w:sz w:val="24"/>
        </w:rPr>
        <w:t xml:space="preserve"> հազ. դրամ</w:t>
      </w:r>
    </w:p>
    <w:p w14:paraId="2E32EE6D" w14:textId="7377C211" w:rsidR="00820B7D" w:rsidRPr="00D528A8" w:rsidRDefault="00820B7D" w:rsidP="009B3E56">
      <w:pPr>
        <w:pStyle w:val="a"/>
        <w:numPr>
          <w:ilvl w:val="0"/>
          <w:numId w:val="42"/>
        </w:numPr>
        <w:spacing w:line="360" w:lineRule="auto"/>
        <w:rPr>
          <w:rFonts w:ascii="GHEA Grapalat" w:hAnsi="GHEA Grapalat"/>
          <w:i w:val="0"/>
          <w:sz w:val="24"/>
        </w:rPr>
      </w:pPr>
      <w:r w:rsidRPr="00D528A8">
        <w:rPr>
          <w:rFonts w:ascii="GHEA Grapalat" w:hAnsi="GHEA Grapalat"/>
          <w:i w:val="0"/>
          <w:sz w:val="24"/>
        </w:rPr>
        <w:t xml:space="preserve">Գույքահարկ փոխադրամիջոցների մասով՝ </w:t>
      </w:r>
      <w:r w:rsidR="001D6DD9">
        <w:rPr>
          <w:rFonts w:ascii="GHEA Grapalat" w:hAnsi="GHEA Grapalat"/>
          <w:i w:val="0"/>
          <w:sz w:val="24"/>
        </w:rPr>
        <w:t>8</w:t>
      </w:r>
      <w:r w:rsidR="001D6DD9" w:rsidRPr="001D6DD9">
        <w:rPr>
          <w:rFonts w:ascii="GHEA Grapalat" w:hAnsi="GHEA Grapalat"/>
          <w:i w:val="0"/>
          <w:sz w:val="24"/>
        </w:rPr>
        <w:t>4</w:t>
      </w:r>
      <w:r w:rsidR="001D6DD9">
        <w:rPr>
          <w:rFonts w:ascii="GHEA Grapalat" w:hAnsi="GHEA Grapalat"/>
          <w:i w:val="0"/>
          <w:sz w:val="24"/>
        </w:rPr>
        <w:t>0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1D6DD9">
        <w:rPr>
          <w:rFonts w:ascii="GHEA Grapalat" w:hAnsi="GHEA Grapalat"/>
          <w:i w:val="0"/>
          <w:sz w:val="24"/>
        </w:rPr>
        <w:t>000.0, 8</w:t>
      </w:r>
      <w:r w:rsidR="001D6DD9" w:rsidRPr="001D6DD9">
        <w:rPr>
          <w:rFonts w:ascii="GHEA Grapalat" w:hAnsi="GHEA Grapalat"/>
          <w:i w:val="0"/>
          <w:sz w:val="24"/>
        </w:rPr>
        <w:t>7</w:t>
      </w:r>
      <w:r w:rsidR="00643BB0" w:rsidRPr="00643BB0">
        <w:rPr>
          <w:rFonts w:ascii="GHEA Grapalat" w:hAnsi="GHEA Grapalat"/>
          <w:i w:val="0"/>
          <w:sz w:val="24"/>
        </w:rPr>
        <w:t>0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643BB0" w:rsidRPr="00643BB0">
        <w:rPr>
          <w:rFonts w:ascii="GHEA Grapalat" w:hAnsi="GHEA Grapalat"/>
          <w:i w:val="0"/>
          <w:sz w:val="24"/>
        </w:rPr>
        <w:t>000.0</w:t>
      </w:r>
      <w:r w:rsidRPr="00D528A8">
        <w:rPr>
          <w:rFonts w:ascii="GHEA Grapalat" w:hAnsi="GHEA Grapalat"/>
          <w:i w:val="0"/>
          <w:sz w:val="24"/>
        </w:rPr>
        <w:t xml:space="preserve"> և </w:t>
      </w:r>
      <w:r w:rsidR="001D6DD9" w:rsidRPr="001D6DD9">
        <w:rPr>
          <w:rFonts w:ascii="GHEA Grapalat" w:hAnsi="GHEA Grapalat"/>
          <w:i w:val="0"/>
          <w:sz w:val="24"/>
        </w:rPr>
        <w:t>90</w:t>
      </w:r>
      <w:r w:rsidR="00643BB0" w:rsidRPr="00643BB0">
        <w:rPr>
          <w:rFonts w:ascii="GHEA Grapalat" w:hAnsi="GHEA Grapalat"/>
          <w:i w:val="0"/>
          <w:sz w:val="24"/>
        </w:rPr>
        <w:t>0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643BB0" w:rsidRPr="00643BB0">
        <w:rPr>
          <w:rFonts w:ascii="GHEA Grapalat" w:hAnsi="GHEA Grapalat"/>
          <w:i w:val="0"/>
          <w:sz w:val="24"/>
        </w:rPr>
        <w:t>000.0</w:t>
      </w:r>
      <w:r w:rsidRPr="00D528A8">
        <w:rPr>
          <w:rFonts w:ascii="GHEA Grapalat" w:hAnsi="GHEA Grapalat"/>
          <w:i w:val="0"/>
          <w:sz w:val="24"/>
        </w:rPr>
        <w:t xml:space="preserve"> հազ. դրամ</w:t>
      </w:r>
    </w:p>
    <w:p w14:paraId="72F18703" w14:textId="586473F1" w:rsidR="00820B7D" w:rsidRPr="00D528A8" w:rsidRDefault="00820B7D" w:rsidP="009B3E56">
      <w:pPr>
        <w:pStyle w:val="a"/>
        <w:numPr>
          <w:ilvl w:val="0"/>
          <w:numId w:val="42"/>
        </w:numPr>
        <w:spacing w:line="360" w:lineRule="auto"/>
        <w:rPr>
          <w:rFonts w:ascii="GHEA Grapalat" w:hAnsi="GHEA Grapalat"/>
          <w:i w:val="0"/>
          <w:sz w:val="24"/>
        </w:rPr>
      </w:pPr>
      <w:r w:rsidRPr="00D528A8">
        <w:rPr>
          <w:rFonts w:ascii="GHEA Grapalat" w:hAnsi="GHEA Grapalat"/>
          <w:i w:val="0"/>
          <w:sz w:val="24"/>
        </w:rPr>
        <w:t xml:space="preserve">Գույքի վարձակալությունից եկամուտներ՝ </w:t>
      </w:r>
      <w:r w:rsidR="001C4514">
        <w:rPr>
          <w:rFonts w:ascii="GHEA Grapalat" w:hAnsi="GHEA Grapalat"/>
          <w:i w:val="0"/>
          <w:sz w:val="24"/>
        </w:rPr>
        <w:t>7</w:t>
      </w:r>
      <w:r w:rsidR="001C4514" w:rsidRPr="001C4514">
        <w:rPr>
          <w:rFonts w:ascii="GHEA Grapalat" w:hAnsi="GHEA Grapalat"/>
          <w:i w:val="0"/>
          <w:sz w:val="24"/>
        </w:rPr>
        <w:t>7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1C4514" w:rsidRPr="001C4514">
        <w:rPr>
          <w:rFonts w:ascii="GHEA Grapalat" w:hAnsi="GHEA Grapalat"/>
          <w:i w:val="0"/>
          <w:sz w:val="24"/>
        </w:rPr>
        <w:t>2</w:t>
      </w:r>
      <w:r w:rsidR="00CF028D" w:rsidRPr="00CF028D">
        <w:rPr>
          <w:rFonts w:ascii="GHEA Grapalat" w:hAnsi="GHEA Grapalat"/>
          <w:i w:val="0"/>
          <w:sz w:val="24"/>
        </w:rPr>
        <w:t>00.0</w:t>
      </w:r>
      <w:r w:rsidRPr="00D528A8">
        <w:rPr>
          <w:rFonts w:ascii="GHEA Grapalat" w:hAnsi="GHEA Grapalat"/>
          <w:i w:val="0"/>
          <w:sz w:val="24"/>
        </w:rPr>
        <w:t xml:space="preserve">, </w:t>
      </w:r>
      <w:r w:rsidR="001C4514">
        <w:rPr>
          <w:rFonts w:ascii="GHEA Grapalat" w:hAnsi="GHEA Grapalat"/>
          <w:i w:val="0"/>
          <w:sz w:val="24"/>
        </w:rPr>
        <w:t>7</w:t>
      </w:r>
      <w:r w:rsidR="001C4514" w:rsidRPr="001C4514">
        <w:rPr>
          <w:rFonts w:ascii="GHEA Grapalat" w:hAnsi="GHEA Grapalat"/>
          <w:i w:val="0"/>
          <w:sz w:val="24"/>
        </w:rPr>
        <w:t>8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1C4514" w:rsidRPr="001C4514">
        <w:rPr>
          <w:rFonts w:ascii="GHEA Grapalat" w:hAnsi="GHEA Grapalat"/>
          <w:i w:val="0"/>
          <w:sz w:val="24"/>
        </w:rPr>
        <w:t>2</w:t>
      </w:r>
      <w:r w:rsidR="00CF028D" w:rsidRPr="00CF028D">
        <w:rPr>
          <w:rFonts w:ascii="GHEA Grapalat" w:hAnsi="GHEA Grapalat"/>
          <w:i w:val="0"/>
          <w:sz w:val="24"/>
        </w:rPr>
        <w:t>00.0</w:t>
      </w:r>
      <w:r w:rsidRPr="00D528A8">
        <w:rPr>
          <w:rFonts w:ascii="GHEA Grapalat" w:hAnsi="GHEA Grapalat"/>
          <w:i w:val="0"/>
          <w:sz w:val="24"/>
        </w:rPr>
        <w:t xml:space="preserve"> և </w:t>
      </w:r>
      <w:r w:rsidR="001C4514">
        <w:rPr>
          <w:rFonts w:ascii="GHEA Grapalat" w:hAnsi="GHEA Grapalat"/>
          <w:i w:val="0"/>
          <w:sz w:val="24"/>
        </w:rPr>
        <w:t>7</w:t>
      </w:r>
      <w:r w:rsidR="001C4514" w:rsidRPr="001C4514">
        <w:rPr>
          <w:rFonts w:ascii="GHEA Grapalat" w:hAnsi="GHEA Grapalat"/>
          <w:i w:val="0"/>
          <w:sz w:val="24"/>
        </w:rPr>
        <w:t>9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1C4514" w:rsidRPr="001C4514">
        <w:rPr>
          <w:rFonts w:ascii="GHEA Grapalat" w:hAnsi="GHEA Grapalat"/>
          <w:i w:val="0"/>
          <w:sz w:val="24"/>
        </w:rPr>
        <w:t>2</w:t>
      </w:r>
      <w:r w:rsidR="00643BB0" w:rsidRPr="00643BB0">
        <w:rPr>
          <w:rFonts w:ascii="GHEA Grapalat" w:hAnsi="GHEA Grapalat"/>
          <w:i w:val="0"/>
          <w:sz w:val="24"/>
        </w:rPr>
        <w:t>00.0</w:t>
      </w:r>
      <w:r w:rsidRPr="00D528A8">
        <w:rPr>
          <w:rFonts w:ascii="GHEA Grapalat" w:hAnsi="GHEA Grapalat"/>
          <w:i w:val="0"/>
          <w:sz w:val="24"/>
        </w:rPr>
        <w:t xml:space="preserve"> հազ. դրամ</w:t>
      </w:r>
    </w:p>
    <w:p w14:paraId="36D57FDE" w14:textId="7F33793E" w:rsidR="00820B7D" w:rsidRPr="00CF028D" w:rsidRDefault="00820B7D" w:rsidP="009B3E56">
      <w:pPr>
        <w:pStyle w:val="a"/>
        <w:numPr>
          <w:ilvl w:val="0"/>
          <w:numId w:val="42"/>
        </w:numPr>
        <w:spacing w:line="360" w:lineRule="auto"/>
        <w:rPr>
          <w:rFonts w:ascii="GHEA Grapalat" w:hAnsi="GHEA Grapalat"/>
          <w:i w:val="0"/>
          <w:sz w:val="24"/>
        </w:rPr>
      </w:pPr>
      <w:r w:rsidRPr="00CF028D">
        <w:rPr>
          <w:rFonts w:ascii="GHEA Grapalat" w:hAnsi="GHEA Grapalat"/>
          <w:i w:val="0"/>
          <w:sz w:val="24"/>
        </w:rPr>
        <w:t xml:space="preserve">Վարչական գանձումներ՝ </w:t>
      </w:r>
      <w:r w:rsidR="008E4E56" w:rsidRPr="008E4E56">
        <w:rPr>
          <w:rFonts w:ascii="GHEA Grapalat" w:hAnsi="GHEA Grapalat"/>
          <w:i w:val="0"/>
          <w:sz w:val="24"/>
        </w:rPr>
        <w:t>601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8E4E56" w:rsidRPr="008E4E56">
        <w:rPr>
          <w:rFonts w:ascii="GHEA Grapalat" w:hAnsi="GHEA Grapalat"/>
          <w:i w:val="0"/>
          <w:sz w:val="24"/>
        </w:rPr>
        <w:t>368.5</w:t>
      </w:r>
      <w:r w:rsidR="00CF028D">
        <w:rPr>
          <w:rFonts w:ascii="GHEA Grapalat" w:hAnsi="GHEA Grapalat"/>
          <w:i w:val="0"/>
          <w:sz w:val="24"/>
        </w:rPr>
        <w:t xml:space="preserve">, </w:t>
      </w:r>
      <w:r w:rsidR="008E4E56" w:rsidRPr="008E4E56">
        <w:rPr>
          <w:rFonts w:ascii="GHEA Grapalat" w:hAnsi="GHEA Grapalat"/>
          <w:i w:val="0"/>
          <w:sz w:val="24"/>
        </w:rPr>
        <w:t>688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8E4E56" w:rsidRPr="008E4E56">
        <w:rPr>
          <w:rFonts w:ascii="GHEA Grapalat" w:hAnsi="GHEA Grapalat"/>
          <w:i w:val="0"/>
          <w:sz w:val="24"/>
        </w:rPr>
        <w:t>718.9</w:t>
      </w:r>
      <w:r w:rsidRPr="00CF028D">
        <w:rPr>
          <w:rFonts w:ascii="GHEA Grapalat" w:hAnsi="GHEA Grapalat"/>
          <w:i w:val="0"/>
          <w:sz w:val="24"/>
        </w:rPr>
        <w:t xml:space="preserve"> և </w:t>
      </w:r>
      <w:r w:rsidR="008E4E56" w:rsidRPr="008E4E56">
        <w:rPr>
          <w:rFonts w:ascii="GHEA Grapalat" w:hAnsi="GHEA Grapalat"/>
          <w:i w:val="0"/>
          <w:sz w:val="24"/>
        </w:rPr>
        <w:t>696</w:t>
      </w:r>
      <w:r w:rsidR="00A57A09" w:rsidRPr="00A57A09">
        <w:rPr>
          <w:rFonts w:ascii="GHEA Grapalat" w:hAnsi="GHEA Grapalat"/>
          <w:i w:val="0"/>
          <w:sz w:val="24"/>
        </w:rPr>
        <w:t xml:space="preserve"> </w:t>
      </w:r>
      <w:r w:rsidR="008E4E56" w:rsidRPr="008E4E56">
        <w:rPr>
          <w:rFonts w:ascii="GHEA Grapalat" w:hAnsi="GHEA Grapalat"/>
          <w:i w:val="0"/>
          <w:sz w:val="24"/>
        </w:rPr>
        <w:t>580.</w:t>
      </w:r>
      <w:r w:rsidR="008E4E56" w:rsidRPr="00A57A09">
        <w:rPr>
          <w:rFonts w:ascii="GHEA Grapalat" w:hAnsi="GHEA Grapalat"/>
          <w:i w:val="0"/>
          <w:sz w:val="24"/>
        </w:rPr>
        <w:t>4</w:t>
      </w:r>
      <w:r w:rsidR="00CF028D" w:rsidRPr="0057114B">
        <w:rPr>
          <w:rFonts w:ascii="GHEA Grapalat" w:hAnsi="GHEA Grapalat"/>
          <w:i w:val="0"/>
          <w:sz w:val="24"/>
        </w:rPr>
        <w:t xml:space="preserve"> </w:t>
      </w:r>
      <w:r w:rsidRPr="00CF028D">
        <w:rPr>
          <w:rFonts w:ascii="GHEA Grapalat" w:hAnsi="GHEA Grapalat"/>
          <w:i w:val="0"/>
          <w:sz w:val="24"/>
        </w:rPr>
        <w:t>հազ. դրամ</w:t>
      </w:r>
    </w:p>
    <w:p w14:paraId="37973234" w14:textId="2D0C3DE5" w:rsidR="001327E2" w:rsidRPr="0034786A" w:rsidRDefault="00820B7D" w:rsidP="009B3E56">
      <w:pPr>
        <w:pStyle w:val="a"/>
        <w:numPr>
          <w:ilvl w:val="0"/>
          <w:numId w:val="42"/>
        </w:numPr>
        <w:spacing w:line="360" w:lineRule="auto"/>
        <w:rPr>
          <w:rFonts w:ascii="GHEA Grapalat" w:hAnsi="GHEA Grapalat"/>
          <w:i w:val="0"/>
          <w:sz w:val="24"/>
        </w:rPr>
      </w:pPr>
      <w:r w:rsidRPr="00CF028D">
        <w:rPr>
          <w:rFonts w:ascii="GHEA Grapalat" w:hAnsi="GHEA Grapalat"/>
          <w:i w:val="0"/>
          <w:sz w:val="24"/>
        </w:rPr>
        <w:t xml:space="preserve">Աղբահանության վճարներ՝ </w:t>
      </w:r>
      <w:r w:rsidR="00D9354A">
        <w:rPr>
          <w:rFonts w:ascii="GHEA Grapalat" w:hAnsi="GHEA Grapalat"/>
          <w:i w:val="0"/>
          <w:sz w:val="24"/>
        </w:rPr>
        <w:t>17</w:t>
      </w:r>
      <w:r w:rsidR="00D9354A">
        <w:rPr>
          <w:rFonts w:ascii="GHEA Grapalat" w:hAnsi="GHEA Grapalat"/>
          <w:i w:val="0"/>
          <w:sz w:val="24"/>
          <w:lang w:val="ru-RU"/>
        </w:rPr>
        <w:t>6</w:t>
      </w:r>
      <w:r w:rsidR="00A57A09">
        <w:rPr>
          <w:rFonts w:ascii="GHEA Grapalat" w:hAnsi="GHEA Grapalat"/>
          <w:i w:val="0"/>
          <w:sz w:val="24"/>
          <w:lang w:val="en-US"/>
        </w:rPr>
        <w:t xml:space="preserve"> </w:t>
      </w:r>
      <w:r w:rsidR="00C65FA1" w:rsidRPr="00C65FA1">
        <w:rPr>
          <w:rFonts w:ascii="GHEA Grapalat" w:hAnsi="GHEA Grapalat"/>
          <w:i w:val="0"/>
          <w:sz w:val="24"/>
        </w:rPr>
        <w:t>000.0</w:t>
      </w:r>
      <w:r w:rsidRPr="00CF028D">
        <w:rPr>
          <w:rFonts w:ascii="GHEA Grapalat" w:hAnsi="GHEA Grapalat"/>
          <w:i w:val="0"/>
          <w:sz w:val="24"/>
        </w:rPr>
        <w:t xml:space="preserve">, </w:t>
      </w:r>
      <w:r w:rsidR="00D9354A">
        <w:rPr>
          <w:rFonts w:ascii="GHEA Grapalat" w:hAnsi="GHEA Grapalat"/>
          <w:i w:val="0"/>
          <w:sz w:val="24"/>
        </w:rPr>
        <w:t>17</w:t>
      </w:r>
      <w:r w:rsidR="00D9354A">
        <w:rPr>
          <w:rFonts w:ascii="GHEA Grapalat" w:hAnsi="GHEA Grapalat"/>
          <w:i w:val="0"/>
          <w:sz w:val="24"/>
          <w:lang w:val="ru-RU"/>
        </w:rPr>
        <w:t>8</w:t>
      </w:r>
      <w:r w:rsidR="00A57A09">
        <w:rPr>
          <w:rFonts w:ascii="GHEA Grapalat" w:hAnsi="GHEA Grapalat"/>
          <w:i w:val="0"/>
          <w:sz w:val="24"/>
          <w:lang w:val="en-US"/>
        </w:rPr>
        <w:t xml:space="preserve"> </w:t>
      </w:r>
      <w:r w:rsidR="00C65FA1" w:rsidRPr="00C65FA1">
        <w:rPr>
          <w:rFonts w:ascii="GHEA Grapalat" w:hAnsi="GHEA Grapalat"/>
          <w:i w:val="0"/>
          <w:sz w:val="24"/>
        </w:rPr>
        <w:t>000.</w:t>
      </w:r>
      <w:r w:rsidR="00C65FA1">
        <w:rPr>
          <w:rFonts w:ascii="GHEA Grapalat" w:hAnsi="GHEA Grapalat"/>
          <w:i w:val="0"/>
          <w:sz w:val="24"/>
          <w:lang w:val="en-US"/>
        </w:rPr>
        <w:t>0</w:t>
      </w:r>
      <w:r w:rsidR="0034786A">
        <w:rPr>
          <w:rFonts w:ascii="GHEA Grapalat" w:hAnsi="GHEA Grapalat"/>
          <w:i w:val="0"/>
          <w:sz w:val="24"/>
        </w:rPr>
        <w:t xml:space="preserve"> և </w:t>
      </w:r>
      <w:r w:rsidR="00D9354A">
        <w:rPr>
          <w:rFonts w:ascii="GHEA Grapalat" w:hAnsi="GHEA Grapalat"/>
          <w:i w:val="0"/>
          <w:sz w:val="24"/>
          <w:lang w:val="en-US"/>
        </w:rPr>
        <w:t>1</w:t>
      </w:r>
      <w:r w:rsidR="00D9354A">
        <w:rPr>
          <w:rFonts w:ascii="GHEA Grapalat" w:hAnsi="GHEA Grapalat"/>
          <w:i w:val="0"/>
          <w:sz w:val="24"/>
          <w:lang w:val="ru-RU"/>
        </w:rPr>
        <w:t>80</w:t>
      </w:r>
      <w:r w:rsidR="00A57A09">
        <w:rPr>
          <w:rFonts w:ascii="GHEA Grapalat" w:hAnsi="GHEA Grapalat"/>
          <w:i w:val="0"/>
          <w:sz w:val="24"/>
          <w:lang w:val="en-US"/>
        </w:rPr>
        <w:t xml:space="preserve"> </w:t>
      </w:r>
      <w:r w:rsidR="00C65FA1">
        <w:rPr>
          <w:rFonts w:ascii="GHEA Grapalat" w:hAnsi="GHEA Grapalat"/>
          <w:i w:val="0"/>
          <w:sz w:val="24"/>
          <w:lang w:val="en-US"/>
        </w:rPr>
        <w:t>000.0</w:t>
      </w:r>
      <w:r w:rsidRPr="00CF028D">
        <w:rPr>
          <w:rFonts w:ascii="GHEA Grapalat" w:hAnsi="GHEA Grapalat"/>
          <w:i w:val="0"/>
          <w:sz w:val="24"/>
        </w:rPr>
        <w:t>. դրամ</w:t>
      </w:r>
    </w:p>
    <w:p w14:paraId="3E6DC477" w14:textId="7FE8C8D0" w:rsidR="0034786A" w:rsidRPr="004F40DE" w:rsidRDefault="001327E2" w:rsidP="009B3E56">
      <w:pPr>
        <w:spacing w:line="360" w:lineRule="auto"/>
        <w:jc w:val="both"/>
        <w:rPr>
          <w:rFonts w:ascii="Arial LatArm" w:hAnsi="Arial LatArm"/>
          <w:sz w:val="16"/>
          <w:szCs w:val="16"/>
          <w:lang w:val="hy-AM" w:eastAsia="ru-RU"/>
        </w:rPr>
      </w:pPr>
      <w:r w:rsidRPr="0034786A">
        <w:rPr>
          <w:rFonts w:ascii="GHEA Grapalat" w:hAnsi="GHEA Grapalat"/>
          <w:lang w:val="hy-AM"/>
        </w:rPr>
        <w:t xml:space="preserve">Պետության կողմից տրամադրվող </w:t>
      </w:r>
      <w:r w:rsidR="001732A4" w:rsidRPr="001732A4">
        <w:rPr>
          <w:rFonts w:ascii="GHEA Grapalat" w:hAnsi="GHEA Grapalat"/>
          <w:lang w:val="hy-AM"/>
        </w:rPr>
        <w:t>ընթացիկ ներքին պաշտոնական դրամաշնորհներ 2026-2028թթ. համար կանխատեսվում է 6084887.6 հազ. դրամ,</w:t>
      </w:r>
      <w:r w:rsidRPr="0034786A">
        <w:rPr>
          <w:rFonts w:ascii="GHEA Grapalat" w:hAnsi="GHEA Grapalat"/>
          <w:lang w:val="hy-AM"/>
        </w:rPr>
        <w:t xml:space="preserve">այդ թվում </w:t>
      </w:r>
      <w:r w:rsidR="001732A4" w:rsidRPr="001732A4">
        <w:rPr>
          <w:rFonts w:ascii="GHEA Grapalat" w:hAnsi="GHEA Grapalat"/>
          <w:lang w:val="hy-AM"/>
        </w:rPr>
        <w:t xml:space="preserve">նպատակային </w:t>
      </w:r>
      <w:r w:rsidRPr="0034786A">
        <w:rPr>
          <w:rFonts w:ascii="GHEA Grapalat" w:hAnsi="GHEA Grapalat"/>
          <w:lang w:val="hy-AM"/>
        </w:rPr>
        <w:t>սուբվե</w:t>
      </w:r>
      <w:r w:rsidR="00AA06E9" w:rsidRPr="00AA06E9">
        <w:rPr>
          <w:rFonts w:ascii="GHEA Grapalat" w:hAnsi="GHEA Grapalat"/>
          <w:lang w:val="hy-AM"/>
        </w:rPr>
        <w:t>ն</w:t>
      </w:r>
      <w:r w:rsidR="00AA06E9">
        <w:rPr>
          <w:rFonts w:ascii="GHEA Grapalat" w:hAnsi="GHEA Grapalat"/>
          <w:lang w:val="hy-AM"/>
        </w:rPr>
        <w:t>ց</w:t>
      </w:r>
      <w:r w:rsidRPr="0034786A">
        <w:rPr>
          <w:rFonts w:ascii="GHEA Grapalat" w:hAnsi="GHEA Grapalat"/>
          <w:lang w:val="hy-AM"/>
        </w:rPr>
        <w:t>իաները</w:t>
      </w:r>
      <w:r w:rsidR="001732A4" w:rsidRPr="001732A4">
        <w:rPr>
          <w:rFonts w:ascii="GHEA Grapalat" w:hAnsi="GHEA Grapalat"/>
          <w:lang w:val="hy-AM"/>
        </w:rPr>
        <w:t>՝ 5</w:t>
      </w:r>
      <w:r w:rsidR="00A57A09" w:rsidRPr="00A57A09">
        <w:rPr>
          <w:rFonts w:ascii="GHEA Grapalat" w:hAnsi="GHEA Grapalat"/>
          <w:lang w:val="hy-AM"/>
        </w:rPr>
        <w:t xml:space="preserve"> </w:t>
      </w:r>
      <w:r w:rsidR="001732A4" w:rsidRPr="001732A4">
        <w:rPr>
          <w:rFonts w:ascii="GHEA Grapalat" w:hAnsi="GHEA Grapalat"/>
          <w:lang w:val="hy-AM"/>
        </w:rPr>
        <w:t>882.9 հազ. դրամ</w:t>
      </w:r>
      <w:r w:rsidR="001732A4">
        <w:rPr>
          <w:rFonts w:ascii="GHEA Grapalat" w:hAnsi="GHEA Grapalat"/>
          <w:lang w:val="hy-AM"/>
        </w:rPr>
        <w:t xml:space="preserve"> </w:t>
      </w:r>
      <w:r w:rsidR="001732A4" w:rsidRPr="001732A4">
        <w:rPr>
          <w:rFonts w:ascii="GHEA Grapalat" w:hAnsi="GHEA Grapalat"/>
          <w:lang w:val="hy-AM"/>
        </w:rPr>
        <w:t>,</w:t>
      </w:r>
      <w:r w:rsidRPr="0034786A">
        <w:rPr>
          <w:rFonts w:ascii="GHEA Grapalat" w:hAnsi="GHEA Grapalat"/>
          <w:lang w:val="hy-AM"/>
        </w:rPr>
        <w:t xml:space="preserve"> ֆինանսական համահարթեցման սկզ</w:t>
      </w:r>
      <w:r w:rsidR="00722F10">
        <w:rPr>
          <w:rFonts w:ascii="GHEA Grapalat" w:hAnsi="GHEA Grapalat"/>
          <w:lang w:val="hy-AM"/>
        </w:rPr>
        <w:t>բունքով տրվող դոտացիան</w:t>
      </w:r>
      <w:r w:rsidR="007340DE" w:rsidRPr="007340DE">
        <w:rPr>
          <w:rFonts w:ascii="GHEA Grapalat" w:hAnsi="GHEA Grapalat"/>
          <w:lang w:val="hy-AM"/>
        </w:rPr>
        <w:t xml:space="preserve"> </w:t>
      </w:r>
      <w:r w:rsidR="004F40DE">
        <w:rPr>
          <w:rFonts w:ascii="GHEA Grapalat" w:hAnsi="GHEA Grapalat"/>
          <w:lang w:val="hy-AM"/>
        </w:rPr>
        <w:t xml:space="preserve"> </w:t>
      </w:r>
      <w:r w:rsidR="001732A4" w:rsidRPr="001732A4">
        <w:rPr>
          <w:rFonts w:ascii="GHEA Grapalat" w:hAnsi="GHEA Grapalat"/>
          <w:lang w:val="hy-AM"/>
        </w:rPr>
        <w:t>6</w:t>
      </w:r>
      <w:r w:rsidR="00A57A09" w:rsidRPr="00A57A09">
        <w:rPr>
          <w:rFonts w:ascii="GHEA Grapalat" w:hAnsi="GHEA Grapalat"/>
          <w:lang w:val="hy-AM"/>
        </w:rPr>
        <w:t xml:space="preserve"> </w:t>
      </w:r>
      <w:r w:rsidR="001732A4" w:rsidRPr="001732A4">
        <w:rPr>
          <w:rFonts w:ascii="GHEA Grapalat" w:hAnsi="GHEA Grapalat"/>
          <w:lang w:val="hy-AM"/>
        </w:rPr>
        <w:t>079</w:t>
      </w:r>
      <w:r w:rsidR="00A57A09" w:rsidRPr="00A57A09">
        <w:rPr>
          <w:rFonts w:ascii="GHEA Grapalat" w:hAnsi="GHEA Grapalat"/>
          <w:lang w:val="hy-AM"/>
        </w:rPr>
        <w:t xml:space="preserve"> </w:t>
      </w:r>
      <w:r w:rsidR="001732A4" w:rsidRPr="001732A4">
        <w:rPr>
          <w:rFonts w:ascii="GHEA Grapalat" w:hAnsi="GHEA Grapalat"/>
          <w:lang w:val="hy-AM"/>
        </w:rPr>
        <w:t>004.7</w:t>
      </w:r>
      <w:r w:rsidR="004F40DE">
        <w:rPr>
          <w:rFonts w:ascii="GHEA Grapalat" w:hAnsi="GHEA Grapalat"/>
          <w:lang w:val="hy-AM"/>
        </w:rPr>
        <w:t xml:space="preserve"> հազ. դրամ </w:t>
      </w:r>
      <w:r w:rsidR="004F40DE" w:rsidRPr="004F40DE">
        <w:rPr>
          <w:rFonts w:ascii="GHEA Grapalat" w:hAnsi="GHEA Grapalat"/>
          <w:lang w:val="hy-AM"/>
        </w:rPr>
        <w:t>:</w:t>
      </w:r>
    </w:p>
    <w:p w14:paraId="267636CB" w14:textId="77777777" w:rsidR="00173C69" w:rsidRDefault="00173C69">
      <w:pPr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br w:type="page"/>
      </w:r>
    </w:p>
    <w:p w14:paraId="122C5231" w14:textId="7611FDF5" w:rsidR="00173C69" w:rsidRPr="00554510" w:rsidRDefault="00173C69" w:rsidP="00173C69">
      <w:pPr>
        <w:pStyle w:val="af"/>
        <w:numPr>
          <w:ilvl w:val="0"/>
          <w:numId w:val="41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lastRenderedPageBreak/>
        <w:t>ԱՐՏԱՇԱՏ ՀԱՄԱՅՆՔԻ 202</w:t>
      </w:r>
      <w:r w:rsidRPr="00173C69">
        <w:rPr>
          <w:rFonts w:ascii="GHEA Grapalat" w:hAnsi="GHEA Grapalat" w:cs="Sylfaen"/>
          <w:b/>
          <w:sz w:val="28"/>
          <w:szCs w:val="28"/>
          <w:lang w:val="hy-AM"/>
        </w:rPr>
        <w:t>6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>-202</w:t>
      </w:r>
      <w:r w:rsidRPr="00173C69">
        <w:rPr>
          <w:rFonts w:ascii="GHEA Grapalat" w:hAnsi="GHEA Grapalat" w:cs="Sylfaen"/>
          <w:b/>
          <w:sz w:val="28"/>
          <w:szCs w:val="28"/>
          <w:lang w:val="hy-AM"/>
        </w:rPr>
        <w:t>8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 xml:space="preserve"> ԹՎԱԿԱՆՆԵՐԻ ԿԱՆԽԱՏԵՍՎՈՂ </w:t>
      </w:r>
      <w:r w:rsidRPr="00173C69">
        <w:rPr>
          <w:rFonts w:ascii="GHEA Grapalat" w:hAnsi="GHEA Grapalat" w:cs="Sylfaen"/>
          <w:b/>
          <w:sz w:val="28"/>
          <w:szCs w:val="28"/>
          <w:lang w:val="hy-AM"/>
        </w:rPr>
        <w:t>ԾԱԽՍԵՐԸ</w:t>
      </w:r>
    </w:p>
    <w:p w14:paraId="4959E8C2" w14:textId="77777777" w:rsidR="00173C69" w:rsidRPr="00A26E1C" w:rsidRDefault="00173C69" w:rsidP="00173C69">
      <w:pPr>
        <w:pStyle w:val="a"/>
        <w:numPr>
          <w:ilvl w:val="0"/>
          <w:numId w:val="0"/>
        </w:numPr>
        <w:rPr>
          <w:rFonts w:ascii="GHEA Grapalat" w:hAnsi="GHEA Grapalat"/>
          <w:i w:val="0"/>
          <w:sz w:val="24"/>
        </w:rPr>
      </w:pPr>
    </w:p>
    <w:p w14:paraId="194334D8" w14:textId="357E6FB3" w:rsidR="00173C69" w:rsidRPr="00A26E1C" w:rsidRDefault="00173C69" w:rsidP="00173C69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BE08A2">
        <w:rPr>
          <w:rFonts w:ascii="GHEA Grapalat" w:hAnsi="GHEA Grapalat"/>
          <w:i w:val="0"/>
          <w:sz w:val="24"/>
        </w:rPr>
        <w:t>Արտաշատ համայնքի</w:t>
      </w:r>
      <w:r w:rsidRPr="00BE08A2">
        <w:rPr>
          <w:rFonts w:ascii="GHEA Grapalat" w:hAnsi="GHEA Grapalat"/>
        </w:rPr>
        <w:t xml:space="preserve"> </w:t>
      </w:r>
      <w:r w:rsidRPr="00A26E1C">
        <w:rPr>
          <w:rFonts w:ascii="GHEA Grapalat" w:hAnsi="GHEA Grapalat"/>
          <w:i w:val="0"/>
          <w:sz w:val="24"/>
        </w:rPr>
        <w:t>202</w:t>
      </w:r>
      <w:r w:rsidRPr="00F95E8A">
        <w:rPr>
          <w:rFonts w:ascii="GHEA Grapalat" w:hAnsi="GHEA Grapalat"/>
          <w:i w:val="0"/>
          <w:sz w:val="24"/>
        </w:rPr>
        <w:t>6</w:t>
      </w:r>
      <w:r w:rsidRPr="00A26E1C">
        <w:rPr>
          <w:rFonts w:ascii="GHEA Grapalat" w:hAnsi="GHEA Grapalat"/>
          <w:i w:val="0"/>
          <w:sz w:val="24"/>
        </w:rPr>
        <w:t>-202</w:t>
      </w:r>
      <w:r w:rsidRPr="00F95E8A">
        <w:rPr>
          <w:rFonts w:ascii="GHEA Grapalat" w:hAnsi="GHEA Grapalat"/>
          <w:i w:val="0"/>
          <w:sz w:val="24"/>
        </w:rPr>
        <w:t>8</w:t>
      </w:r>
      <w:r w:rsidRPr="00A26E1C">
        <w:rPr>
          <w:rFonts w:ascii="GHEA Grapalat" w:hAnsi="GHEA Grapalat"/>
          <w:i w:val="0"/>
          <w:sz w:val="24"/>
        </w:rPr>
        <w:t xml:space="preserve">թթ. </w:t>
      </w:r>
      <w:r w:rsidRPr="00173C69">
        <w:rPr>
          <w:rFonts w:ascii="GHEA Grapalat" w:hAnsi="GHEA Grapalat"/>
          <w:i w:val="0"/>
          <w:sz w:val="24"/>
        </w:rPr>
        <w:t>ծախսերը</w:t>
      </w:r>
      <w:r w:rsidRPr="00A26E1C">
        <w:rPr>
          <w:rFonts w:ascii="GHEA Grapalat" w:hAnsi="GHEA Grapalat"/>
          <w:i w:val="0"/>
          <w:sz w:val="24"/>
        </w:rPr>
        <w:t xml:space="preserve"> կանխատեսվել են համապա</w:t>
      </w:r>
      <w:r>
        <w:rPr>
          <w:rFonts w:ascii="GHEA Grapalat" w:hAnsi="GHEA Grapalat"/>
          <w:i w:val="0"/>
          <w:sz w:val="24"/>
        </w:rPr>
        <w:t>-</w:t>
      </w:r>
      <w:r w:rsidRPr="00A26E1C">
        <w:rPr>
          <w:rFonts w:ascii="GHEA Grapalat" w:hAnsi="GHEA Grapalat"/>
          <w:i w:val="0"/>
          <w:sz w:val="24"/>
        </w:rPr>
        <w:t xml:space="preserve">տասխանաբար՝ </w:t>
      </w:r>
      <w:r w:rsidRPr="00F95E8A">
        <w:rPr>
          <w:rFonts w:ascii="GHEA Grapalat" w:hAnsi="GHEA Grapalat"/>
          <w:i w:val="0"/>
          <w:sz w:val="24"/>
        </w:rPr>
        <w:t>1</w:t>
      </w:r>
      <w:r w:rsidRPr="00173C69">
        <w:rPr>
          <w:rFonts w:ascii="GHEA Grapalat" w:hAnsi="GHEA Grapalat"/>
          <w:i w:val="0"/>
          <w:sz w:val="24"/>
        </w:rPr>
        <w:t>2</w:t>
      </w:r>
      <w:r w:rsidRPr="00A57A09">
        <w:rPr>
          <w:rFonts w:ascii="GHEA Grapalat" w:hAnsi="GHEA Grapalat"/>
          <w:i w:val="0"/>
          <w:sz w:val="24"/>
        </w:rPr>
        <w:t xml:space="preserve"> </w:t>
      </w:r>
      <w:r w:rsidRPr="00173C69">
        <w:rPr>
          <w:rFonts w:ascii="GHEA Grapalat" w:hAnsi="GHEA Grapalat"/>
          <w:i w:val="0"/>
          <w:sz w:val="24"/>
        </w:rPr>
        <w:t>710</w:t>
      </w:r>
      <w:r w:rsidRPr="00A57A09">
        <w:rPr>
          <w:rFonts w:ascii="GHEA Grapalat" w:hAnsi="GHEA Grapalat"/>
          <w:i w:val="0"/>
          <w:sz w:val="24"/>
        </w:rPr>
        <w:t xml:space="preserve"> </w:t>
      </w:r>
      <w:r w:rsidRPr="00173C69">
        <w:rPr>
          <w:rFonts w:ascii="GHEA Grapalat" w:hAnsi="GHEA Grapalat"/>
          <w:i w:val="0"/>
          <w:sz w:val="24"/>
        </w:rPr>
        <w:t>105</w:t>
      </w:r>
      <w:r w:rsidRPr="00F95E8A">
        <w:rPr>
          <w:rFonts w:ascii="GHEA Grapalat" w:hAnsi="GHEA Grapalat"/>
          <w:i w:val="0"/>
          <w:sz w:val="24"/>
        </w:rPr>
        <w:t>.</w:t>
      </w:r>
      <w:r w:rsidRPr="00173C69">
        <w:rPr>
          <w:rFonts w:ascii="GHEA Grapalat" w:hAnsi="GHEA Grapalat"/>
          <w:i w:val="0"/>
          <w:sz w:val="24"/>
        </w:rPr>
        <w:t>030</w:t>
      </w:r>
      <w:r w:rsidRPr="00F95E8A">
        <w:rPr>
          <w:rFonts w:ascii="GHEA Grapalat" w:hAnsi="GHEA Grapalat"/>
          <w:i w:val="0"/>
          <w:sz w:val="24"/>
        </w:rPr>
        <w:t>,</w:t>
      </w:r>
      <w:r w:rsidRPr="00A26E1C">
        <w:rPr>
          <w:rFonts w:ascii="GHEA Grapalat" w:hAnsi="GHEA Grapalat"/>
          <w:i w:val="0"/>
          <w:sz w:val="24"/>
        </w:rPr>
        <w:t xml:space="preserve"> </w:t>
      </w:r>
      <w:r w:rsidRPr="00173C69">
        <w:rPr>
          <w:rFonts w:ascii="GHEA Grapalat" w:hAnsi="GHEA Grapalat"/>
          <w:i w:val="0"/>
          <w:sz w:val="24"/>
        </w:rPr>
        <w:t>12 965</w:t>
      </w:r>
      <w:r w:rsidRPr="00A57A09">
        <w:rPr>
          <w:rFonts w:ascii="GHEA Grapalat" w:hAnsi="GHEA Grapalat"/>
          <w:i w:val="0"/>
          <w:sz w:val="24"/>
        </w:rPr>
        <w:t xml:space="preserve"> </w:t>
      </w:r>
      <w:r w:rsidRPr="00173C69">
        <w:rPr>
          <w:rFonts w:ascii="GHEA Grapalat" w:hAnsi="GHEA Grapalat"/>
          <w:i w:val="0"/>
          <w:sz w:val="24"/>
        </w:rPr>
        <w:t>655</w:t>
      </w:r>
      <w:r w:rsidRPr="00A57A09">
        <w:rPr>
          <w:rFonts w:ascii="GHEA Grapalat" w:hAnsi="GHEA Grapalat"/>
          <w:i w:val="0"/>
          <w:sz w:val="24"/>
        </w:rPr>
        <w:t xml:space="preserve"> </w:t>
      </w:r>
      <w:r w:rsidRPr="00173C69">
        <w:rPr>
          <w:rFonts w:ascii="GHEA Grapalat" w:hAnsi="GHEA Grapalat"/>
          <w:i w:val="0"/>
          <w:sz w:val="24"/>
        </w:rPr>
        <w:t>430</w:t>
      </w:r>
      <w:r w:rsidRPr="00F95E8A">
        <w:rPr>
          <w:rFonts w:ascii="GHEA Grapalat" w:hAnsi="GHEA Grapalat"/>
          <w:i w:val="0"/>
          <w:sz w:val="24"/>
        </w:rPr>
        <w:t>.</w:t>
      </w:r>
      <w:r w:rsidRPr="006E32A5">
        <w:rPr>
          <w:rFonts w:ascii="GHEA Grapalat" w:hAnsi="GHEA Grapalat"/>
          <w:i w:val="0"/>
          <w:sz w:val="24"/>
        </w:rPr>
        <w:t>0</w:t>
      </w:r>
      <w:r w:rsidRPr="006F7A7F">
        <w:rPr>
          <w:rFonts w:ascii="GHEA Grapalat" w:hAnsi="GHEA Grapalat"/>
          <w:i w:val="0"/>
          <w:sz w:val="24"/>
        </w:rPr>
        <w:t xml:space="preserve"> </w:t>
      </w:r>
      <w:r w:rsidRPr="00A26E1C">
        <w:rPr>
          <w:rFonts w:ascii="GHEA Grapalat" w:hAnsi="GHEA Grapalat"/>
          <w:i w:val="0"/>
          <w:sz w:val="24"/>
        </w:rPr>
        <w:t xml:space="preserve">և </w:t>
      </w:r>
      <w:r w:rsidRPr="00F95E8A">
        <w:rPr>
          <w:rFonts w:ascii="GHEA Grapalat" w:hAnsi="GHEA Grapalat"/>
          <w:i w:val="0"/>
          <w:sz w:val="24"/>
        </w:rPr>
        <w:t>1</w:t>
      </w:r>
      <w:r w:rsidR="006E32A5" w:rsidRPr="006E32A5">
        <w:rPr>
          <w:rFonts w:ascii="GHEA Grapalat" w:hAnsi="GHEA Grapalat"/>
          <w:i w:val="0"/>
          <w:sz w:val="24"/>
        </w:rPr>
        <w:t>3</w:t>
      </w:r>
      <w:r w:rsidRPr="00A57A09">
        <w:rPr>
          <w:rFonts w:ascii="GHEA Grapalat" w:hAnsi="GHEA Grapalat"/>
          <w:i w:val="0"/>
          <w:sz w:val="24"/>
        </w:rPr>
        <w:t xml:space="preserve"> </w:t>
      </w:r>
      <w:r w:rsidR="006E32A5" w:rsidRPr="006E32A5">
        <w:rPr>
          <w:rFonts w:ascii="GHEA Grapalat" w:hAnsi="GHEA Grapalat"/>
          <w:i w:val="0"/>
          <w:sz w:val="24"/>
        </w:rPr>
        <w:t>126 666 930</w:t>
      </w:r>
      <w:r w:rsidRPr="00F95E8A">
        <w:rPr>
          <w:rFonts w:ascii="GHEA Grapalat" w:hAnsi="GHEA Grapalat"/>
          <w:i w:val="0"/>
          <w:sz w:val="24"/>
        </w:rPr>
        <w:t>.</w:t>
      </w:r>
      <w:r w:rsidRPr="00D334E0">
        <w:rPr>
          <w:rFonts w:ascii="GHEA Grapalat" w:hAnsi="GHEA Grapalat"/>
          <w:i w:val="0"/>
          <w:sz w:val="24"/>
        </w:rPr>
        <w:t>0</w:t>
      </w:r>
      <w:r w:rsidRPr="006F7A7F">
        <w:rPr>
          <w:rFonts w:ascii="GHEA Grapalat" w:hAnsi="GHEA Grapalat"/>
          <w:i w:val="0"/>
          <w:sz w:val="24"/>
        </w:rPr>
        <w:t xml:space="preserve"> </w:t>
      </w:r>
      <w:r w:rsidRPr="00A26E1C">
        <w:rPr>
          <w:rFonts w:ascii="GHEA Grapalat" w:hAnsi="GHEA Grapalat"/>
          <w:i w:val="0"/>
          <w:sz w:val="24"/>
        </w:rPr>
        <w:t xml:space="preserve"> հազ. դրամ:</w:t>
      </w:r>
    </w:p>
    <w:p w14:paraId="3B7F6087" w14:textId="5AE09404" w:rsidR="00636CA7" w:rsidRPr="00636CA7" w:rsidRDefault="00173C69" w:rsidP="00636CA7">
      <w:pPr>
        <w:pStyle w:val="a"/>
        <w:numPr>
          <w:ilvl w:val="0"/>
          <w:numId w:val="0"/>
        </w:numPr>
        <w:spacing w:line="360" w:lineRule="auto"/>
        <w:ind w:firstLine="708"/>
        <w:rPr>
          <w:rFonts w:ascii="GHEA Grapalat" w:hAnsi="GHEA Grapalat"/>
          <w:i w:val="0"/>
          <w:sz w:val="24"/>
        </w:rPr>
      </w:pPr>
      <w:r w:rsidRPr="00636CA7">
        <w:rPr>
          <w:rFonts w:ascii="GHEA Grapalat" w:hAnsi="GHEA Grapalat"/>
          <w:i w:val="0"/>
          <w:sz w:val="24"/>
        </w:rPr>
        <w:t xml:space="preserve">Հատկանշանական է, որ ընդամենը </w:t>
      </w:r>
      <w:r w:rsidR="00636CA7" w:rsidRPr="00636CA7">
        <w:rPr>
          <w:rFonts w:ascii="GHEA Grapalat" w:hAnsi="GHEA Grapalat"/>
          <w:i w:val="0"/>
          <w:sz w:val="24"/>
        </w:rPr>
        <w:t xml:space="preserve">ծախսերի </w:t>
      </w:r>
      <w:r w:rsidRPr="00636CA7">
        <w:rPr>
          <w:rFonts w:ascii="GHEA Grapalat" w:hAnsi="GHEA Grapalat"/>
          <w:i w:val="0"/>
          <w:sz w:val="24"/>
        </w:rPr>
        <w:t xml:space="preserve">կազմում </w:t>
      </w:r>
      <w:r w:rsidR="00636CA7" w:rsidRPr="00636CA7">
        <w:rPr>
          <w:rFonts w:ascii="GHEA Grapalat" w:hAnsi="GHEA Grapalat"/>
          <w:i w:val="0"/>
          <w:sz w:val="24"/>
        </w:rPr>
        <w:t>քաղաքականության և նպատակներին հասնելու սկզբնաղբյուրն է հանդիսանում  լուծել համայնքի առջև դրված կայուն զարգացման պահանջը՝ մշակելով և կատարելով դրա իրագործմանն ուղղված բյուջետային ծրագրերը: Ծախսային մասը նախագծվել է հետևելով բյուջետային հաշվեկշռվածության սկզբունքին՝ ապահովելով բյուջեների կառուցման ստանդարտները և ներկայացնելով այն ըստ գործառական և տնտեսագիտական դասակարգումների, ինչպես նաև ըստ առանձին ծրագրերի:</w:t>
      </w:r>
    </w:p>
    <w:p w14:paraId="6A9452B4" w14:textId="20A6FABB" w:rsidR="00173C69" w:rsidRPr="00A26E1C" w:rsidRDefault="00173C69" w:rsidP="00173C69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14:paraId="1416DF53" w14:textId="77777777" w:rsidR="00E068FE" w:rsidRPr="0034786A" w:rsidRDefault="00E068FE" w:rsidP="00636CA7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14:paraId="4C8241AD" w14:textId="77777777" w:rsidR="00ED36C7" w:rsidRPr="0034786A" w:rsidRDefault="00ED36C7" w:rsidP="00820B7D">
      <w:pPr>
        <w:pStyle w:val="a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  <w:i w:val="0"/>
          <w:sz w:val="24"/>
        </w:rPr>
      </w:pPr>
    </w:p>
    <w:p w14:paraId="3C1E7179" w14:textId="77777777" w:rsidR="009B1AE9" w:rsidRPr="0034786A" w:rsidRDefault="009B1AE9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14:paraId="269E0A29" w14:textId="53BEF14C" w:rsidR="00466741" w:rsidRPr="0050188E" w:rsidRDefault="007340DE">
      <w:pPr>
        <w:rPr>
          <w:rFonts w:ascii="GHEA Grapalat" w:hAnsi="GHEA Grapalat"/>
          <w:noProof/>
          <w:szCs w:val="24"/>
          <w:lang w:val="hy-AM" w:eastAsia="ru-RU"/>
        </w:rPr>
      </w:pPr>
      <w:r w:rsidRPr="00EF150E">
        <w:rPr>
          <w:rFonts w:ascii="GHEA Grapalat" w:hAnsi="GHEA Grapalat"/>
          <w:i/>
          <w:noProof/>
          <w:lang w:val="hy-AM"/>
        </w:rPr>
        <w:br w:type="page"/>
      </w:r>
    </w:p>
    <w:p w14:paraId="17F8A010" w14:textId="77777777" w:rsidR="005050F4" w:rsidRPr="00960ECB" w:rsidRDefault="005050F4" w:rsidP="003F4829">
      <w:pPr>
        <w:pStyle w:val="a"/>
        <w:numPr>
          <w:ilvl w:val="0"/>
          <w:numId w:val="0"/>
        </w:numPr>
        <w:spacing w:line="360" w:lineRule="auto"/>
        <w:ind w:left="720"/>
      </w:pPr>
    </w:p>
    <w:p w14:paraId="38213F22" w14:textId="3D7716C2" w:rsidR="005969E6" w:rsidRPr="00554510" w:rsidRDefault="0050188E" w:rsidP="00173C69">
      <w:pPr>
        <w:pStyle w:val="af"/>
        <w:numPr>
          <w:ilvl w:val="0"/>
          <w:numId w:val="41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t>ԱՐՏԱՇԱՏ ՀԱՄԱՅՆՔԻ 202</w:t>
      </w:r>
      <w:r>
        <w:rPr>
          <w:rFonts w:ascii="GHEA Grapalat" w:hAnsi="GHEA Grapalat" w:cs="Sylfaen"/>
          <w:b/>
          <w:sz w:val="28"/>
          <w:szCs w:val="28"/>
          <w:lang w:val="hy-AM"/>
        </w:rPr>
        <w:t>6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>-202</w:t>
      </w:r>
      <w:r>
        <w:rPr>
          <w:rFonts w:ascii="GHEA Grapalat" w:hAnsi="GHEA Grapalat" w:cs="Sylfaen"/>
          <w:b/>
          <w:sz w:val="28"/>
          <w:szCs w:val="28"/>
          <w:lang w:val="hy-AM"/>
        </w:rPr>
        <w:t>8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 xml:space="preserve"> ԹՎԱԿԱՆՆԵՐԻ </w:t>
      </w:r>
      <w:r w:rsidR="00F249A8" w:rsidRPr="00554510">
        <w:rPr>
          <w:rFonts w:ascii="GHEA Grapalat" w:hAnsi="GHEA Grapalat" w:cs="Sylfaen"/>
          <w:b/>
          <w:sz w:val="28"/>
          <w:szCs w:val="28"/>
          <w:lang w:val="hy-AM"/>
        </w:rPr>
        <w:t>ԲՅՈՒՋԵՏԱՅԻՆ ԾԱԽՍԵՐԻ ԿԱՆԽԱՏԵՍՈՒՄԸ ԸՍՏ ՈԼՈՐՏՆԵՐԻ</w:t>
      </w:r>
    </w:p>
    <w:p w14:paraId="6E7FD377" w14:textId="77777777" w:rsidR="00F249A8" w:rsidRPr="00F249A8" w:rsidRDefault="00F249A8" w:rsidP="00F249A8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38E06D73" w14:textId="77777777" w:rsidR="005969E6" w:rsidRPr="00F249A8" w:rsidRDefault="005969E6" w:rsidP="005969E6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F249A8">
        <w:rPr>
          <w:rFonts w:ascii="GHEA Grapalat" w:hAnsi="GHEA Grapalat"/>
          <w:i w:val="0"/>
          <w:sz w:val="24"/>
        </w:rPr>
        <w:t xml:space="preserve">  </w:t>
      </w:r>
      <w:r w:rsidR="003F4829" w:rsidRPr="00F249A8">
        <w:rPr>
          <w:rFonts w:ascii="GHEA Grapalat" w:hAnsi="GHEA Grapalat"/>
          <w:i w:val="0"/>
          <w:sz w:val="24"/>
        </w:rPr>
        <w:tab/>
      </w:r>
      <w:r w:rsidRPr="00F249A8">
        <w:rPr>
          <w:rFonts w:ascii="GHEA Grapalat" w:hAnsi="GHEA Grapalat"/>
          <w:i w:val="0"/>
          <w:sz w:val="24"/>
        </w:rPr>
        <w:t xml:space="preserve">Կանխատեսվող բյուջետային ծախսերի բաշխման ոլորտային սկզբունքը կայանում է </w:t>
      </w:r>
      <w:r w:rsidR="00466741" w:rsidRPr="00F249A8">
        <w:rPr>
          <w:rFonts w:ascii="GHEA Grapalat" w:hAnsi="GHEA Grapalat"/>
          <w:i w:val="0"/>
          <w:sz w:val="24"/>
        </w:rPr>
        <w:t>Արտաշատ համայնքի</w:t>
      </w:r>
      <w:r w:rsidRPr="00F249A8">
        <w:rPr>
          <w:rFonts w:ascii="GHEA Grapalat" w:hAnsi="GHEA Grapalat"/>
          <w:i w:val="0"/>
          <w:sz w:val="24"/>
        </w:rPr>
        <w:t xml:space="preserve"> համաչափ զարգացման և ոլորտային ուսումնասիրությունների արդյունքում հանգած խնդիրների լուծման տեսլականներով, և այն առավել մատչելի ձևով ներկայացված է բյուջետային դասակարգման գործառական խմբերում, մասնավորապես դրանք ըստ բաժինների բաշխված են հետևյալ կերպ.</w:t>
      </w:r>
    </w:p>
    <w:p w14:paraId="135D84EC" w14:textId="77777777" w:rsidR="0050188E" w:rsidRDefault="005969E6" w:rsidP="009B3E56">
      <w:pPr>
        <w:pStyle w:val="a"/>
        <w:numPr>
          <w:ilvl w:val="0"/>
          <w:numId w:val="44"/>
        </w:numPr>
        <w:spacing w:line="360" w:lineRule="auto"/>
        <w:rPr>
          <w:rFonts w:ascii="GHEA Grapalat" w:hAnsi="GHEA Grapalat"/>
          <w:i w:val="0"/>
          <w:sz w:val="24"/>
        </w:rPr>
      </w:pPr>
      <w:r w:rsidRPr="009B3E56">
        <w:rPr>
          <w:rFonts w:ascii="GHEA Grapalat" w:hAnsi="GHEA Grapalat"/>
          <w:i w:val="0"/>
          <w:sz w:val="24"/>
        </w:rPr>
        <w:t>Ընդհանուր բնույթի հանրա</w:t>
      </w:r>
      <w:r w:rsidR="00AB7911" w:rsidRPr="009B3E56">
        <w:rPr>
          <w:rFonts w:ascii="GHEA Grapalat" w:hAnsi="GHEA Grapalat"/>
          <w:i w:val="0"/>
          <w:sz w:val="24"/>
        </w:rPr>
        <w:t>յին ծառայություններ համապատասխան</w:t>
      </w:r>
      <w:r w:rsidRPr="009B3E56">
        <w:rPr>
          <w:rFonts w:ascii="GHEA Grapalat" w:hAnsi="GHEA Grapalat"/>
          <w:i w:val="0"/>
          <w:sz w:val="24"/>
        </w:rPr>
        <w:t xml:space="preserve">աբար՝ </w:t>
      </w:r>
    </w:p>
    <w:p w14:paraId="14D399F0" w14:textId="44966461" w:rsidR="005969E6" w:rsidRDefault="0050188E" w:rsidP="0050188E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2026 թվականի համար կանխատեսվել է 2 632 500.0</w:t>
      </w:r>
      <w:r w:rsidR="005969E6" w:rsidRPr="009B3E56">
        <w:rPr>
          <w:rFonts w:ascii="GHEA Grapalat" w:hAnsi="GHEA Grapalat"/>
          <w:i w:val="0"/>
          <w:sz w:val="24"/>
        </w:rPr>
        <w:t xml:space="preserve"> հազ. </w:t>
      </w:r>
      <w:r>
        <w:rPr>
          <w:rFonts w:ascii="GHEA Grapalat" w:hAnsi="GHEA Grapalat"/>
          <w:i w:val="0"/>
          <w:sz w:val="24"/>
        </w:rPr>
        <w:t>դ</w:t>
      </w:r>
      <w:r w:rsidR="005969E6" w:rsidRPr="009B3E56">
        <w:rPr>
          <w:rFonts w:ascii="GHEA Grapalat" w:hAnsi="GHEA Grapalat"/>
          <w:i w:val="0"/>
          <w:sz w:val="24"/>
        </w:rPr>
        <w:t>րամ</w:t>
      </w:r>
      <w:r>
        <w:rPr>
          <w:rFonts w:ascii="GHEA Grapalat" w:hAnsi="GHEA Grapalat"/>
          <w:i w:val="0"/>
          <w:sz w:val="24"/>
        </w:rPr>
        <w:t>, որից վարչական բյուջեի ծախսը կազմում է 2 100 000</w:t>
      </w:r>
      <w:r w:rsidR="00A57A09" w:rsidRPr="00A57A09">
        <w:rPr>
          <w:rFonts w:ascii="GHEA Grapalat" w:hAnsi="GHEA Grapalat"/>
          <w:i w:val="0"/>
          <w:sz w:val="24"/>
        </w:rPr>
        <w:t>.0</w:t>
      </w:r>
      <w:r>
        <w:rPr>
          <w:rFonts w:ascii="GHEA Grapalat" w:hAnsi="GHEA Grapalat"/>
          <w:i w:val="0"/>
          <w:sz w:val="24"/>
        </w:rPr>
        <w:t xml:space="preserve"> հազ. դրամ, իսկ ֆոնդային բյուջեինը՝ 532 000.0 հազ. դրամ</w:t>
      </w:r>
    </w:p>
    <w:p w14:paraId="57708B9E" w14:textId="38386DAA" w:rsidR="0050188E" w:rsidRDefault="00A57A09" w:rsidP="0050188E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2027 թավականի համար 2 680 000</w:t>
      </w:r>
      <w:r w:rsidR="0050188E">
        <w:rPr>
          <w:rFonts w:ascii="GHEA Grapalat" w:hAnsi="GHEA Grapalat"/>
          <w:i w:val="0"/>
          <w:sz w:val="24"/>
        </w:rPr>
        <w:t>.0</w:t>
      </w:r>
      <w:r w:rsidR="0050188E" w:rsidRPr="0050188E">
        <w:rPr>
          <w:rFonts w:ascii="GHEA Grapalat" w:hAnsi="GHEA Grapalat"/>
          <w:i w:val="0"/>
          <w:sz w:val="24"/>
        </w:rPr>
        <w:t xml:space="preserve"> </w:t>
      </w:r>
      <w:r w:rsidR="0050188E">
        <w:rPr>
          <w:rFonts w:ascii="GHEA Grapalat" w:hAnsi="GHEA Grapalat"/>
          <w:i w:val="0"/>
          <w:sz w:val="24"/>
        </w:rPr>
        <w:t>հազ. դրամ, որից վարչական բյուջեի ծախսը կազմում է 2 148 000.0</w:t>
      </w:r>
      <w:r w:rsidR="0050188E" w:rsidRPr="0050188E">
        <w:rPr>
          <w:rFonts w:ascii="GHEA Grapalat" w:hAnsi="GHEA Grapalat"/>
          <w:i w:val="0"/>
          <w:sz w:val="24"/>
        </w:rPr>
        <w:t xml:space="preserve"> </w:t>
      </w:r>
      <w:r w:rsidR="0050188E">
        <w:rPr>
          <w:rFonts w:ascii="GHEA Grapalat" w:hAnsi="GHEA Grapalat"/>
          <w:i w:val="0"/>
          <w:sz w:val="24"/>
        </w:rPr>
        <w:t>հազ. դրամ, իսկ ֆոնդային բյուջեինը՝ 532 000.0</w:t>
      </w:r>
      <w:r w:rsidR="0050188E" w:rsidRPr="0050188E">
        <w:rPr>
          <w:rFonts w:ascii="GHEA Grapalat" w:hAnsi="GHEA Grapalat"/>
          <w:i w:val="0"/>
          <w:sz w:val="24"/>
        </w:rPr>
        <w:t xml:space="preserve"> </w:t>
      </w:r>
      <w:r w:rsidR="0050188E">
        <w:rPr>
          <w:rFonts w:ascii="GHEA Grapalat" w:hAnsi="GHEA Grapalat"/>
          <w:i w:val="0"/>
          <w:sz w:val="24"/>
        </w:rPr>
        <w:t>հազ. դրամ</w:t>
      </w:r>
    </w:p>
    <w:p w14:paraId="61D5E35C" w14:textId="67906531" w:rsidR="0050188E" w:rsidRDefault="0050188E" w:rsidP="0050188E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2028</w:t>
      </w:r>
      <w:r w:rsidRPr="0050188E">
        <w:rPr>
          <w:rFonts w:ascii="GHEA Grapalat" w:hAnsi="GHEA Grapalat"/>
          <w:i w:val="0"/>
          <w:sz w:val="24"/>
        </w:rPr>
        <w:t xml:space="preserve"> </w:t>
      </w:r>
      <w:r w:rsidR="00A57A09">
        <w:rPr>
          <w:rFonts w:ascii="GHEA Grapalat" w:hAnsi="GHEA Grapalat"/>
          <w:i w:val="0"/>
          <w:sz w:val="24"/>
        </w:rPr>
        <w:t>թավականի համար 2 745 500</w:t>
      </w:r>
      <w:r>
        <w:rPr>
          <w:rFonts w:ascii="GHEA Grapalat" w:hAnsi="GHEA Grapalat"/>
          <w:i w:val="0"/>
          <w:sz w:val="24"/>
        </w:rPr>
        <w:t>.0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 xml:space="preserve">հազ. </w:t>
      </w:r>
      <w:r w:rsidR="00960ECB">
        <w:rPr>
          <w:rFonts w:ascii="GHEA Grapalat" w:hAnsi="GHEA Grapalat"/>
          <w:i w:val="0"/>
          <w:sz w:val="24"/>
        </w:rPr>
        <w:t>դրամ, որից վարչական բյուջեի</w:t>
      </w:r>
      <w:r>
        <w:rPr>
          <w:rFonts w:ascii="GHEA Grapalat" w:hAnsi="GHEA Grapalat"/>
          <w:i w:val="0"/>
          <w:sz w:val="24"/>
        </w:rPr>
        <w:t xml:space="preserve"> ծախսը կազմում է 2 213 500.0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հազ. դրամ, իսկ ֆոնդային բյուջեինը՝ 532 000.0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հազ. դրամ</w:t>
      </w:r>
    </w:p>
    <w:p w14:paraId="18AFFBE6" w14:textId="77777777" w:rsidR="0050188E" w:rsidRPr="009B3E56" w:rsidRDefault="0050188E" w:rsidP="0050188E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</w:p>
    <w:p w14:paraId="14C558C4" w14:textId="424823D9" w:rsidR="00AB7911" w:rsidRDefault="005969E6" w:rsidP="009B3E56">
      <w:pPr>
        <w:pStyle w:val="a"/>
        <w:numPr>
          <w:ilvl w:val="0"/>
          <w:numId w:val="44"/>
        </w:numPr>
        <w:spacing w:line="360" w:lineRule="auto"/>
        <w:rPr>
          <w:rFonts w:ascii="GHEA Grapalat" w:hAnsi="GHEA Grapalat"/>
          <w:i w:val="0"/>
          <w:sz w:val="24"/>
        </w:rPr>
      </w:pPr>
      <w:r w:rsidRPr="0050188E">
        <w:rPr>
          <w:rFonts w:ascii="GHEA Grapalat" w:hAnsi="GHEA Grapalat"/>
          <w:i w:val="0"/>
          <w:sz w:val="24"/>
        </w:rPr>
        <w:t>Տնտեսական հարաբերություններ</w:t>
      </w:r>
      <w:r w:rsidR="0050188E">
        <w:rPr>
          <w:rFonts w:ascii="GHEA Grapalat" w:hAnsi="GHEA Grapalat"/>
          <w:i w:val="0"/>
          <w:sz w:val="24"/>
        </w:rPr>
        <w:t xml:space="preserve"> ծրագրի ծախսերի համար կախատեսվել է </w:t>
      </w:r>
    </w:p>
    <w:p w14:paraId="1C2BFE24" w14:textId="05384336" w:rsidR="0050188E" w:rsidRDefault="0050188E" w:rsidP="0050188E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 xml:space="preserve">2026 թվականի համար կանխատեսվել է </w:t>
      </w:r>
      <w:r w:rsidR="00A31C42">
        <w:rPr>
          <w:rFonts w:ascii="GHEA Grapalat" w:hAnsi="GHEA Grapalat"/>
          <w:i w:val="0"/>
          <w:sz w:val="24"/>
        </w:rPr>
        <w:t>1</w:t>
      </w:r>
      <w:r>
        <w:rPr>
          <w:rFonts w:ascii="GHEA Grapalat" w:hAnsi="GHEA Grapalat"/>
          <w:i w:val="0"/>
          <w:sz w:val="24"/>
        </w:rPr>
        <w:t xml:space="preserve"> </w:t>
      </w:r>
      <w:r w:rsidR="00A31C42">
        <w:rPr>
          <w:rFonts w:ascii="GHEA Grapalat" w:hAnsi="GHEA Grapalat"/>
          <w:i w:val="0"/>
          <w:sz w:val="24"/>
        </w:rPr>
        <w:t>574</w:t>
      </w:r>
      <w:r>
        <w:rPr>
          <w:rFonts w:ascii="GHEA Grapalat" w:hAnsi="GHEA Grapalat"/>
          <w:i w:val="0"/>
          <w:sz w:val="24"/>
        </w:rPr>
        <w:t xml:space="preserve"> </w:t>
      </w:r>
      <w:r w:rsidR="00A31C42">
        <w:rPr>
          <w:rFonts w:ascii="GHEA Grapalat" w:hAnsi="GHEA Grapalat"/>
          <w:i w:val="0"/>
          <w:sz w:val="24"/>
        </w:rPr>
        <w:t>901</w:t>
      </w:r>
      <w:r>
        <w:rPr>
          <w:rFonts w:ascii="GHEA Grapalat" w:hAnsi="GHEA Grapalat"/>
          <w:i w:val="0"/>
          <w:sz w:val="24"/>
        </w:rPr>
        <w:t>.</w:t>
      </w:r>
      <w:r w:rsidR="00A31C42">
        <w:rPr>
          <w:rFonts w:ascii="GHEA Grapalat" w:hAnsi="GHEA Grapalat"/>
          <w:i w:val="0"/>
          <w:sz w:val="24"/>
        </w:rPr>
        <w:t>930</w:t>
      </w:r>
      <w:r w:rsidRPr="009B3E56">
        <w:rPr>
          <w:rFonts w:ascii="GHEA Grapalat" w:hAnsi="GHEA Grapalat"/>
          <w:i w:val="0"/>
          <w:sz w:val="24"/>
        </w:rPr>
        <w:t xml:space="preserve"> հազ. </w:t>
      </w:r>
      <w:r>
        <w:rPr>
          <w:rFonts w:ascii="GHEA Grapalat" w:hAnsi="GHEA Grapalat"/>
          <w:i w:val="0"/>
          <w:sz w:val="24"/>
        </w:rPr>
        <w:t>դ</w:t>
      </w:r>
      <w:r w:rsidRPr="009B3E56">
        <w:rPr>
          <w:rFonts w:ascii="GHEA Grapalat" w:hAnsi="GHEA Grapalat"/>
          <w:i w:val="0"/>
          <w:sz w:val="24"/>
        </w:rPr>
        <w:t>րամ</w:t>
      </w:r>
      <w:r>
        <w:rPr>
          <w:rFonts w:ascii="GHEA Grapalat" w:hAnsi="GHEA Grapalat"/>
          <w:i w:val="0"/>
          <w:sz w:val="24"/>
        </w:rPr>
        <w:t xml:space="preserve">, որից վարչական բյուջեի ծախսը կազմում է </w:t>
      </w:r>
      <w:r w:rsidR="00A31C42">
        <w:rPr>
          <w:rFonts w:ascii="GHEA Grapalat" w:hAnsi="GHEA Grapalat"/>
          <w:i w:val="0"/>
          <w:sz w:val="24"/>
        </w:rPr>
        <w:t>121</w:t>
      </w:r>
      <w:r>
        <w:rPr>
          <w:rFonts w:ascii="GHEA Grapalat" w:hAnsi="GHEA Grapalat"/>
          <w:i w:val="0"/>
          <w:sz w:val="24"/>
        </w:rPr>
        <w:t xml:space="preserve"> </w:t>
      </w:r>
      <w:r w:rsidR="00A31C42">
        <w:rPr>
          <w:rFonts w:ascii="GHEA Grapalat" w:hAnsi="GHEA Grapalat"/>
          <w:i w:val="0"/>
          <w:sz w:val="24"/>
        </w:rPr>
        <w:t>500.0</w:t>
      </w:r>
      <w:r>
        <w:rPr>
          <w:rFonts w:ascii="GHEA Grapalat" w:hAnsi="GHEA Grapalat"/>
          <w:i w:val="0"/>
          <w:sz w:val="24"/>
        </w:rPr>
        <w:t xml:space="preserve"> հազ. դրամ, իսկ ֆոնդային բյուջեինը՝ </w:t>
      </w:r>
      <w:r w:rsidR="00A31C42">
        <w:rPr>
          <w:rFonts w:ascii="GHEA Grapalat" w:hAnsi="GHEA Grapalat"/>
          <w:i w:val="0"/>
          <w:sz w:val="24"/>
        </w:rPr>
        <w:t>1 453</w:t>
      </w:r>
      <w:r>
        <w:rPr>
          <w:rFonts w:ascii="GHEA Grapalat" w:hAnsi="GHEA Grapalat"/>
          <w:i w:val="0"/>
          <w:sz w:val="24"/>
        </w:rPr>
        <w:t xml:space="preserve"> </w:t>
      </w:r>
      <w:r w:rsidR="00A31C42">
        <w:rPr>
          <w:rFonts w:ascii="GHEA Grapalat" w:hAnsi="GHEA Grapalat"/>
          <w:i w:val="0"/>
          <w:sz w:val="24"/>
        </w:rPr>
        <w:t>401</w:t>
      </w:r>
      <w:r>
        <w:rPr>
          <w:rFonts w:ascii="GHEA Grapalat" w:hAnsi="GHEA Grapalat"/>
          <w:i w:val="0"/>
          <w:sz w:val="24"/>
        </w:rPr>
        <w:t>.</w:t>
      </w:r>
      <w:r w:rsidR="00A31C42">
        <w:rPr>
          <w:rFonts w:ascii="GHEA Grapalat" w:hAnsi="GHEA Grapalat"/>
          <w:i w:val="0"/>
          <w:sz w:val="24"/>
        </w:rPr>
        <w:t>930</w:t>
      </w:r>
      <w:r>
        <w:rPr>
          <w:rFonts w:ascii="GHEA Grapalat" w:hAnsi="GHEA Grapalat"/>
          <w:i w:val="0"/>
          <w:sz w:val="24"/>
        </w:rPr>
        <w:t xml:space="preserve"> հազ. դրամ</w:t>
      </w:r>
    </w:p>
    <w:p w14:paraId="5EC17242" w14:textId="2A2B2B51" w:rsidR="0050188E" w:rsidRDefault="0050188E" w:rsidP="0050188E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 xml:space="preserve">2027 թավականի համար </w:t>
      </w:r>
      <w:r w:rsidR="00A31C42">
        <w:rPr>
          <w:rFonts w:ascii="GHEA Grapalat" w:hAnsi="GHEA Grapalat"/>
          <w:i w:val="0"/>
          <w:sz w:val="24"/>
        </w:rPr>
        <w:t>1 574 901.930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 xml:space="preserve">հազ. </w:t>
      </w:r>
      <w:r w:rsidR="00960ECB">
        <w:rPr>
          <w:rFonts w:ascii="GHEA Grapalat" w:hAnsi="GHEA Grapalat"/>
          <w:i w:val="0"/>
          <w:sz w:val="24"/>
        </w:rPr>
        <w:t xml:space="preserve">դրամ, որից վարչական բյուջեի </w:t>
      </w:r>
      <w:r>
        <w:rPr>
          <w:rFonts w:ascii="GHEA Grapalat" w:hAnsi="GHEA Grapalat"/>
          <w:i w:val="0"/>
          <w:sz w:val="24"/>
        </w:rPr>
        <w:t xml:space="preserve"> ծախսը կազմում է </w:t>
      </w:r>
      <w:r w:rsidR="00A31C42">
        <w:rPr>
          <w:rFonts w:ascii="GHEA Grapalat" w:hAnsi="GHEA Grapalat"/>
          <w:i w:val="0"/>
          <w:sz w:val="24"/>
        </w:rPr>
        <w:t xml:space="preserve">121 500.0 </w:t>
      </w:r>
      <w:r>
        <w:rPr>
          <w:rFonts w:ascii="GHEA Grapalat" w:hAnsi="GHEA Grapalat"/>
          <w:i w:val="0"/>
          <w:sz w:val="24"/>
        </w:rPr>
        <w:t xml:space="preserve">հազ. դրամ, իսկ ֆոնդային բյուջեինը՝ </w:t>
      </w:r>
      <w:r w:rsidR="00A31C42">
        <w:rPr>
          <w:rFonts w:ascii="GHEA Grapalat" w:hAnsi="GHEA Grapalat"/>
          <w:i w:val="0"/>
          <w:sz w:val="24"/>
        </w:rPr>
        <w:t xml:space="preserve">1 453 401.930 </w:t>
      </w:r>
      <w:r>
        <w:rPr>
          <w:rFonts w:ascii="GHEA Grapalat" w:hAnsi="GHEA Grapalat"/>
          <w:i w:val="0"/>
          <w:sz w:val="24"/>
        </w:rPr>
        <w:t>հազ. դրամ</w:t>
      </w:r>
    </w:p>
    <w:p w14:paraId="3E493D3F" w14:textId="4E5093A1" w:rsidR="0050188E" w:rsidRDefault="0050188E" w:rsidP="0050188E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2028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 xml:space="preserve">թավականի համար </w:t>
      </w:r>
      <w:r w:rsidR="00A31C42">
        <w:rPr>
          <w:rFonts w:ascii="GHEA Grapalat" w:hAnsi="GHEA Grapalat"/>
          <w:i w:val="0"/>
          <w:sz w:val="24"/>
        </w:rPr>
        <w:t>1</w:t>
      </w:r>
      <w:r>
        <w:rPr>
          <w:rFonts w:ascii="GHEA Grapalat" w:hAnsi="GHEA Grapalat"/>
          <w:i w:val="0"/>
          <w:sz w:val="24"/>
        </w:rPr>
        <w:t xml:space="preserve"> 7</w:t>
      </w:r>
      <w:r w:rsidR="00A31C42">
        <w:rPr>
          <w:rFonts w:ascii="GHEA Grapalat" w:hAnsi="GHEA Grapalat"/>
          <w:i w:val="0"/>
          <w:sz w:val="24"/>
        </w:rPr>
        <w:t>74</w:t>
      </w:r>
      <w:r>
        <w:rPr>
          <w:rFonts w:ascii="GHEA Grapalat" w:hAnsi="GHEA Grapalat"/>
          <w:i w:val="0"/>
          <w:sz w:val="24"/>
        </w:rPr>
        <w:t xml:space="preserve"> </w:t>
      </w:r>
      <w:r w:rsidR="00A31C42">
        <w:rPr>
          <w:rFonts w:ascii="GHEA Grapalat" w:hAnsi="GHEA Grapalat"/>
          <w:i w:val="0"/>
          <w:sz w:val="24"/>
        </w:rPr>
        <w:t>9</w:t>
      </w:r>
      <w:r>
        <w:rPr>
          <w:rFonts w:ascii="GHEA Grapalat" w:hAnsi="GHEA Grapalat"/>
          <w:i w:val="0"/>
          <w:sz w:val="24"/>
        </w:rPr>
        <w:t>0</w:t>
      </w:r>
      <w:r w:rsidR="00A31C42">
        <w:rPr>
          <w:rFonts w:ascii="GHEA Grapalat" w:hAnsi="GHEA Grapalat"/>
          <w:i w:val="0"/>
          <w:sz w:val="24"/>
        </w:rPr>
        <w:t>1</w:t>
      </w:r>
      <w:r>
        <w:rPr>
          <w:rFonts w:ascii="GHEA Grapalat" w:hAnsi="GHEA Grapalat"/>
          <w:i w:val="0"/>
          <w:sz w:val="24"/>
        </w:rPr>
        <w:t xml:space="preserve"> .</w:t>
      </w:r>
      <w:r w:rsidR="00A31C42">
        <w:rPr>
          <w:rFonts w:ascii="GHEA Grapalat" w:hAnsi="GHEA Grapalat"/>
          <w:i w:val="0"/>
          <w:sz w:val="24"/>
        </w:rPr>
        <w:t>930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 xml:space="preserve">հազ. </w:t>
      </w:r>
      <w:r w:rsidR="00960ECB">
        <w:rPr>
          <w:rFonts w:ascii="GHEA Grapalat" w:hAnsi="GHEA Grapalat"/>
          <w:i w:val="0"/>
          <w:sz w:val="24"/>
        </w:rPr>
        <w:t xml:space="preserve">դրամ, որից վարչական բյուջեի </w:t>
      </w:r>
      <w:r>
        <w:rPr>
          <w:rFonts w:ascii="GHEA Grapalat" w:hAnsi="GHEA Grapalat"/>
          <w:i w:val="0"/>
          <w:sz w:val="24"/>
        </w:rPr>
        <w:t xml:space="preserve"> ծախսը կազմում է </w:t>
      </w:r>
      <w:r w:rsidR="00A31C42">
        <w:rPr>
          <w:rFonts w:ascii="GHEA Grapalat" w:hAnsi="GHEA Grapalat"/>
          <w:i w:val="0"/>
          <w:sz w:val="24"/>
        </w:rPr>
        <w:t xml:space="preserve">121 500.0 </w:t>
      </w:r>
      <w:r>
        <w:rPr>
          <w:rFonts w:ascii="GHEA Grapalat" w:hAnsi="GHEA Grapalat"/>
          <w:i w:val="0"/>
          <w:sz w:val="24"/>
        </w:rPr>
        <w:t xml:space="preserve">հազ. դրամ, իսկ ֆոնդային բյուջեինը՝ </w:t>
      </w:r>
      <w:r w:rsidR="00A31C42">
        <w:rPr>
          <w:rFonts w:ascii="GHEA Grapalat" w:hAnsi="GHEA Grapalat"/>
          <w:i w:val="0"/>
          <w:sz w:val="24"/>
        </w:rPr>
        <w:t>1 653</w:t>
      </w:r>
      <w:r>
        <w:rPr>
          <w:rFonts w:ascii="GHEA Grapalat" w:hAnsi="GHEA Grapalat"/>
          <w:i w:val="0"/>
          <w:sz w:val="24"/>
        </w:rPr>
        <w:t xml:space="preserve"> </w:t>
      </w:r>
      <w:r w:rsidR="00A31C42">
        <w:rPr>
          <w:rFonts w:ascii="GHEA Grapalat" w:hAnsi="GHEA Grapalat"/>
          <w:i w:val="0"/>
          <w:sz w:val="24"/>
        </w:rPr>
        <w:t>401</w:t>
      </w:r>
      <w:r>
        <w:rPr>
          <w:rFonts w:ascii="GHEA Grapalat" w:hAnsi="GHEA Grapalat"/>
          <w:i w:val="0"/>
          <w:sz w:val="24"/>
        </w:rPr>
        <w:t>.</w:t>
      </w:r>
      <w:r w:rsidR="00A31C42">
        <w:rPr>
          <w:rFonts w:ascii="GHEA Grapalat" w:hAnsi="GHEA Grapalat"/>
          <w:i w:val="0"/>
          <w:sz w:val="24"/>
        </w:rPr>
        <w:t>930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հազ. դրամ</w:t>
      </w:r>
    </w:p>
    <w:p w14:paraId="599A1A61" w14:textId="441947BA" w:rsidR="0050188E" w:rsidRDefault="0050188E" w:rsidP="0050188E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</w:p>
    <w:p w14:paraId="18E17401" w14:textId="77777777" w:rsidR="0050188E" w:rsidRPr="0050188E" w:rsidRDefault="0050188E" w:rsidP="0050188E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</w:p>
    <w:p w14:paraId="71EB231A" w14:textId="4273172C" w:rsidR="005969E6" w:rsidRDefault="00AB7911" w:rsidP="009B3E56">
      <w:pPr>
        <w:pStyle w:val="a"/>
        <w:numPr>
          <w:ilvl w:val="0"/>
          <w:numId w:val="44"/>
        </w:numPr>
        <w:spacing w:line="360" w:lineRule="auto"/>
        <w:rPr>
          <w:rFonts w:ascii="GHEA Grapalat" w:hAnsi="GHEA Grapalat"/>
          <w:i w:val="0"/>
          <w:sz w:val="24"/>
        </w:rPr>
      </w:pPr>
      <w:r w:rsidRPr="0050188E">
        <w:rPr>
          <w:rFonts w:ascii="GHEA Grapalat" w:hAnsi="GHEA Grapalat"/>
          <w:i w:val="0"/>
          <w:sz w:val="24"/>
        </w:rPr>
        <w:t xml:space="preserve">Շրջակա միջավայրի պաշտպանություն՝ </w:t>
      </w:r>
    </w:p>
    <w:p w14:paraId="474EBC19" w14:textId="17053FD0" w:rsidR="00756F8A" w:rsidRDefault="00756F8A" w:rsidP="00756F8A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lastRenderedPageBreak/>
        <w:t>2026 թվականի համար կանխատեսվել է 1 011 650.0</w:t>
      </w:r>
      <w:r w:rsidRPr="009B3E56">
        <w:rPr>
          <w:rFonts w:ascii="GHEA Grapalat" w:hAnsi="GHEA Grapalat"/>
          <w:i w:val="0"/>
          <w:sz w:val="24"/>
        </w:rPr>
        <w:t xml:space="preserve"> հազ. </w:t>
      </w:r>
      <w:r>
        <w:rPr>
          <w:rFonts w:ascii="GHEA Grapalat" w:hAnsi="GHEA Grapalat"/>
          <w:i w:val="0"/>
          <w:sz w:val="24"/>
        </w:rPr>
        <w:t>դ</w:t>
      </w:r>
      <w:r w:rsidRPr="009B3E56">
        <w:rPr>
          <w:rFonts w:ascii="GHEA Grapalat" w:hAnsi="GHEA Grapalat"/>
          <w:i w:val="0"/>
          <w:sz w:val="24"/>
        </w:rPr>
        <w:t>րամ</w:t>
      </w:r>
      <w:r>
        <w:rPr>
          <w:rFonts w:ascii="GHEA Grapalat" w:hAnsi="GHEA Grapalat"/>
          <w:i w:val="0"/>
          <w:sz w:val="24"/>
        </w:rPr>
        <w:t>, որից վարչական բյուջեի ծախսը կազմում է 641 650.0 հազ. դրամ, իսկ ֆոնդային բյուջեինը՝ 370 000.0 հազ. դրամ</w:t>
      </w:r>
    </w:p>
    <w:p w14:paraId="3292DBC8" w14:textId="53CF0870" w:rsidR="00756F8A" w:rsidRDefault="00756F8A" w:rsidP="00756F8A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2027 թավականի համար 1 061 650.0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հազ. դրամ, որից վարչական բյուջեի մասը ծախսը կազմում է 641 650.0 հազ. դրամ, իսկ ֆոնդային բյուջեինը՝ 420 000.0 հազ. դրամ</w:t>
      </w:r>
    </w:p>
    <w:p w14:paraId="20EF50CC" w14:textId="77777777" w:rsidR="00756F8A" w:rsidRDefault="00756F8A" w:rsidP="00756F8A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2028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թավականի համար 1 061 650.0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հազ. դրամ, որից վարչական բյուջեի մասը ծախսը կազմում է 641 650.0 հազ. դրամ, իսկ ֆոնդային բյուջեինը՝ 420 000.0 հազ. դրամ</w:t>
      </w:r>
    </w:p>
    <w:p w14:paraId="0C903C18" w14:textId="77777777" w:rsidR="00756F8A" w:rsidRPr="0050188E" w:rsidRDefault="00756F8A" w:rsidP="00756F8A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</w:p>
    <w:p w14:paraId="64AE9CB8" w14:textId="2B776C27" w:rsidR="00AB7911" w:rsidRDefault="00AB7911" w:rsidP="009B3E56">
      <w:pPr>
        <w:pStyle w:val="a"/>
        <w:numPr>
          <w:ilvl w:val="0"/>
          <w:numId w:val="44"/>
        </w:numPr>
        <w:spacing w:line="360" w:lineRule="auto"/>
        <w:rPr>
          <w:rFonts w:ascii="GHEA Grapalat" w:hAnsi="GHEA Grapalat"/>
          <w:i w:val="0"/>
          <w:sz w:val="24"/>
        </w:rPr>
      </w:pPr>
      <w:r w:rsidRPr="00756F8A">
        <w:rPr>
          <w:rFonts w:ascii="GHEA Grapalat" w:hAnsi="GHEA Grapalat"/>
          <w:i w:val="0"/>
          <w:sz w:val="24"/>
        </w:rPr>
        <w:t xml:space="preserve">Բնակարանային շինարարություն և կոմունալ ծառայություն՝ </w:t>
      </w:r>
    </w:p>
    <w:p w14:paraId="60C9042A" w14:textId="5DB45E2A" w:rsidR="00756F8A" w:rsidRDefault="00756F8A" w:rsidP="00756F8A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2026 թվականի համար կանխատեսվել է 1 830 000.0</w:t>
      </w:r>
      <w:r w:rsidRPr="009B3E56">
        <w:rPr>
          <w:rFonts w:ascii="GHEA Grapalat" w:hAnsi="GHEA Grapalat"/>
          <w:i w:val="0"/>
          <w:sz w:val="24"/>
        </w:rPr>
        <w:t xml:space="preserve"> հազ. </w:t>
      </w:r>
      <w:r>
        <w:rPr>
          <w:rFonts w:ascii="GHEA Grapalat" w:hAnsi="GHEA Grapalat"/>
          <w:i w:val="0"/>
          <w:sz w:val="24"/>
        </w:rPr>
        <w:t>դ</w:t>
      </w:r>
      <w:r w:rsidRPr="009B3E56">
        <w:rPr>
          <w:rFonts w:ascii="GHEA Grapalat" w:hAnsi="GHEA Grapalat"/>
          <w:i w:val="0"/>
          <w:sz w:val="24"/>
        </w:rPr>
        <w:t>րամ</w:t>
      </w:r>
      <w:r>
        <w:rPr>
          <w:rFonts w:ascii="GHEA Grapalat" w:hAnsi="GHEA Grapalat"/>
          <w:i w:val="0"/>
          <w:sz w:val="24"/>
        </w:rPr>
        <w:t>, որից վարչական բյուջեի ծախսը կազմում է 550 000.0 հազ. դրամ, իսկ ֆոնդային բյուջեինը՝ 1 280 000.0 հազ. դրամ</w:t>
      </w:r>
    </w:p>
    <w:p w14:paraId="7FD84D6F" w14:textId="084EF38F" w:rsidR="00756F8A" w:rsidRDefault="00756F8A" w:rsidP="00756F8A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2027 թավականի համար 1 940 000.0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հազ. դրամ, որից վարչական բյուջեի մասը ծախսը կազմում է 560 000.0 հազ. դրամ, իսկ ֆոնդային բյուջեինը՝ 1 380 000.0 հազ. դրամ</w:t>
      </w:r>
    </w:p>
    <w:p w14:paraId="09A55003" w14:textId="108FD0EE" w:rsidR="00756F8A" w:rsidRDefault="00756F8A" w:rsidP="00756F8A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2028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թավականի համար 1 890 000.0</w:t>
      </w:r>
      <w:r w:rsidRPr="009B3E56">
        <w:rPr>
          <w:rFonts w:ascii="GHEA Grapalat" w:hAnsi="GHEA Grapalat"/>
          <w:i w:val="0"/>
          <w:sz w:val="24"/>
        </w:rPr>
        <w:t xml:space="preserve"> հազ. </w:t>
      </w:r>
      <w:r>
        <w:rPr>
          <w:rFonts w:ascii="GHEA Grapalat" w:hAnsi="GHEA Grapalat"/>
          <w:i w:val="0"/>
          <w:sz w:val="24"/>
        </w:rPr>
        <w:t>դ</w:t>
      </w:r>
      <w:r w:rsidRPr="009B3E56">
        <w:rPr>
          <w:rFonts w:ascii="GHEA Grapalat" w:hAnsi="GHEA Grapalat"/>
          <w:i w:val="0"/>
          <w:sz w:val="24"/>
        </w:rPr>
        <w:t>րամ</w:t>
      </w:r>
      <w:r>
        <w:rPr>
          <w:rFonts w:ascii="GHEA Grapalat" w:hAnsi="GHEA Grapalat"/>
          <w:i w:val="0"/>
          <w:sz w:val="24"/>
        </w:rPr>
        <w:t>, որից վարչական բյուջեի ծախսը կազմում է 5</w:t>
      </w:r>
      <w:r w:rsidR="00EB513B">
        <w:rPr>
          <w:rFonts w:ascii="GHEA Grapalat" w:hAnsi="GHEA Grapalat"/>
          <w:i w:val="0"/>
          <w:sz w:val="24"/>
        </w:rPr>
        <w:t>1</w:t>
      </w:r>
      <w:r>
        <w:rPr>
          <w:rFonts w:ascii="GHEA Grapalat" w:hAnsi="GHEA Grapalat"/>
          <w:i w:val="0"/>
          <w:sz w:val="24"/>
        </w:rPr>
        <w:t xml:space="preserve">0 000.0 հազ. դրամ, իսկ ֆոնդային բյուջեինը՝ 1 </w:t>
      </w:r>
      <w:r w:rsidR="00EB513B">
        <w:rPr>
          <w:rFonts w:ascii="GHEA Grapalat" w:hAnsi="GHEA Grapalat"/>
          <w:i w:val="0"/>
          <w:sz w:val="24"/>
        </w:rPr>
        <w:t>3</w:t>
      </w:r>
      <w:r>
        <w:rPr>
          <w:rFonts w:ascii="GHEA Grapalat" w:hAnsi="GHEA Grapalat"/>
          <w:i w:val="0"/>
          <w:sz w:val="24"/>
        </w:rPr>
        <w:t>80 000.0 հազ. դրամ</w:t>
      </w:r>
    </w:p>
    <w:p w14:paraId="535436D9" w14:textId="77777777" w:rsidR="00756F8A" w:rsidRPr="00756F8A" w:rsidRDefault="00756F8A" w:rsidP="00756F8A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</w:p>
    <w:p w14:paraId="19BF3DDA" w14:textId="7F4BDBC4" w:rsidR="00AB7911" w:rsidRDefault="00AB7911" w:rsidP="009B3E56">
      <w:pPr>
        <w:pStyle w:val="a"/>
        <w:numPr>
          <w:ilvl w:val="0"/>
          <w:numId w:val="44"/>
        </w:numPr>
        <w:spacing w:line="360" w:lineRule="auto"/>
        <w:rPr>
          <w:rFonts w:ascii="GHEA Grapalat" w:hAnsi="GHEA Grapalat"/>
          <w:i w:val="0"/>
          <w:sz w:val="24"/>
        </w:rPr>
      </w:pPr>
      <w:r w:rsidRPr="00756F8A">
        <w:rPr>
          <w:rFonts w:ascii="GHEA Grapalat" w:hAnsi="GHEA Grapalat"/>
          <w:i w:val="0"/>
          <w:sz w:val="24"/>
        </w:rPr>
        <w:t xml:space="preserve">Հանգիստ, մշակույթ և կրոն՝ </w:t>
      </w:r>
    </w:p>
    <w:p w14:paraId="358F6312" w14:textId="2E9CA64A" w:rsidR="007B5397" w:rsidRDefault="007B5397" w:rsidP="007B5397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2026 թվականի համար կանխատեսվել է 1 560 000.0</w:t>
      </w:r>
      <w:r w:rsidRPr="009B3E56">
        <w:rPr>
          <w:rFonts w:ascii="GHEA Grapalat" w:hAnsi="GHEA Grapalat"/>
          <w:i w:val="0"/>
          <w:sz w:val="24"/>
        </w:rPr>
        <w:t xml:space="preserve"> հազ. </w:t>
      </w:r>
      <w:r>
        <w:rPr>
          <w:rFonts w:ascii="GHEA Grapalat" w:hAnsi="GHEA Grapalat"/>
          <w:i w:val="0"/>
          <w:sz w:val="24"/>
        </w:rPr>
        <w:t>դ</w:t>
      </w:r>
      <w:r w:rsidRPr="009B3E56">
        <w:rPr>
          <w:rFonts w:ascii="GHEA Grapalat" w:hAnsi="GHEA Grapalat"/>
          <w:i w:val="0"/>
          <w:sz w:val="24"/>
        </w:rPr>
        <w:t>րամ</w:t>
      </w:r>
      <w:r>
        <w:rPr>
          <w:rFonts w:ascii="GHEA Grapalat" w:hAnsi="GHEA Grapalat"/>
          <w:i w:val="0"/>
          <w:sz w:val="24"/>
        </w:rPr>
        <w:t>, որից վարչական բյուջեի ծախսը կազմում է 410 000.0 հազ. դրամ, իսկ ֆոնդային բյուջեինը՝ 1 150 000.0 հազ. դրամ</w:t>
      </w:r>
    </w:p>
    <w:p w14:paraId="58D866E7" w14:textId="22AF6F35" w:rsidR="007B5397" w:rsidRDefault="007B5397" w:rsidP="007B5397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2027 թավականի համար 1 610 000.0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հազ. դրամ, որից վարչական բյուջեի մասը ծախսը կազմում է 410 000.0 հազ. դրամ, իսկ ֆոնդային բյուջեինը՝ 1 200 000.0 հազ. դրամ</w:t>
      </w:r>
    </w:p>
    <w:p w14:paraId="69063E43" w14:textId="6FF36BF3" w:rsidR="007B5397" w:rsidRDefault="007B5397" w:rsidP="007B5397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2028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թավականի համար 1 610 000.0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հազ. դրամ, որից վարչական բյուջեի մասը ծախսը կազմում է 410 000.0 հազ. դրամ, իսկ ֆոնդային բյուջեինը՝ 1 200 000.0 հազ. դրամ</w:t>
      </w:r>
    </w:p>
    <w:p w14:paraId="68814116" w14:textId="77777777" w:rsidR="007B5397" w:rsidRDefault="007B5397" w:rsidP="007B5397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</w:p>
    <w:p w14:paraId="58B48319" w14:textId="509E8A00" w:rsidR="00AB7911" w:rsidRDefault="00AB7911" w:rsidP="007B5397">
      <w:pPr>
        <w:pStyle w:val="a"/>
        <w:numPr>
          <w:ilvl w:val="0"/>
          <w:numId w:val="44"/>
        </w:numPr>
        <w:spacing w:line="360" w:lineRule="auto"/>
        <w:rPr>
          <w:rFonts w:ascii="GHEA Grapalat" w:hAnsi="GHEA Grapalat"/>
          <w:i w:val="0"/>
          <w:sz w:val="24"/>
          <w:lang w:val="en-US"/>
        </w:rPr>
      </w:pPr>
      <w:proofErr w:type="spellStart"/>
      <w:r w:rsidRPr="007B5397">
        <w:rPr>
          <w:rFonts w:ascii="GHEA Grapalat" w:hAnsi="GHEA Grapalat"/>
          <w:i w:val="0"/>
          <w:sz w:val="24"/>
          <w:lang w:val="en-US"/>
        </w:rPr>
        <w:t>Կրթություն</w:t>
      </w:r>
      <w:proofErr w:type="spellEnd"/>
      <w:r w:rsidRPr="007B5397">
        <w:rPr>
          <w:rFonts w:ascii="GHEA Grapalat" w:hAnsi="GHEA Grapalat"/>
          <w:i w:val="0"/>
          <w:sz w:val="24"/>
          <w:lang w:val="en-US"/>
        </w:rPr>
        <w:t xml:space="preserve">՝ </w:t>
      </w:r>
      <w:r w:rsidR="009B3E56" w:rsidRPr="007B5397">
        <w:rPr>
          <w:rFonts w:ascii="GHEA Grapalat" w:hAnsi="GHEA Grapalat"/>
          <w:i w:val="0"/>
          <w:sz w:val="24"/>
          <w:lang w:val="en-US"/>
        </w:rPr>
        <w:t xml:space="preserve"> </w:t>
      </w:r>
    </w:p>
    <w:p w14:paraId="5584BB87" w14:textId="1C560462" w:rsidR="007B5397" w:rsidRDefault="007B5397" w:rsidP="007B5397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lastRenderedPageBreak/>
        <w:t>2026 թվականի համար կանխատեսվել է 3 700 032.9</w:t>
      </w:r>
      <w:r w:rsidRPr="009B3E56">
        <w:rPr>
          <w:rFonts w:ascii="GHEA Grapalat" w:hAnsi="GHEA Grapalat"/>
          <w:i w:val="0"/>
          <w:sz w:val="24"/>
        </w:rPr>
        <w:t xml:space="preserve"> հազ. </w:t>
      </w:r>
      <w:r>
        <w:rPr>
          <w:rFonts w:ascii="GHEA Grapalat" w:hAnsi="GHEA Grapalat"/>
          <w:i w:val="0"/>
          <w:sz w:val="24"/>
        </w:rPr>
        <w:t>դ</w:t>
      </w:r>
      <w:r w:rsidRPr="009B3E56">
        <w:rPr>
          <w:rFonts w:ascii="GHEA Grapalat" w:hAnsi="GHEA Grapalat"/>
          <w:i w:val="0"/>
          <w:sz w:val="24"/>
        </w:rPr>
        <w:t>րամ</w:t>
      </w:r>
      <w:r>
        <w:rPr>
          <w:rFonts w:ascii="GHEA Grapalat" w:hAnsi="GHEA Grapalat"/>
          <w:i w:val="0"/>
          <w:sz w:val="24"/>
        </w:rPr>
        <w:t>, որից վարչական բյուջեի ծախսը կազմում է 2 200 032.9 հազ. դրամ, իսկ ֆոնդային բյուջեինը՝ 1 500 000.0 հազ. դրամ</w:t>
      </w:r>
    </w:p>
    <w:p w14:paraId="0FBD1B67" w14:textId="77777777" w:rsidR="007B5397" w:rsidRDefault="007B5397" w:rsidP="007B5397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2027 թավականի համար 3 700 032.9</w:t>
      </w:r>
      <w:r w:rsidRPr="009B3E56">
        <w:rPr>
          <w:rFonts w:ascii="GHEA Grapalat" w:hAnsi="GHEA Grapalat"/>
          <w:i w:val="0"/>
          <w:sz w:val="24"/>
        </w:rPr>
        <w:t xml:space="preserve"> հազ. </w:t>
      </w:r>
      <w:r>
        <w:rPr>
          <w:rFonts w:ascii="GHEA Grapalat" w:hAnsi="GHEA Grapalat"/>
          <w:i w:val="0"/>
          <w:sz w:val="24"/>
        </w:rPr>
        <w:t>դ</w:t>
      </w:r>
      <w:r w:rsidRPr="009B3E56">
        <w:rPr>
          <w:rFonts w:ascii="GHEA Grapalat" w:hAnsi="GHEA Grapalat"/>
          <w:i w:val="0"/>
          <w:sz w:val="24"/>
        </w:rPr>
        <w:t>րամ</w:t>
      </w:r>
      <w:r>
        <w:rPr>
          <w:rFonts w:ascii="GHEA Grapalat" w:hAnsi="GHEA Grapalat"/>
          <w:i w:val="0"/>
          <w:sz w:val="24"/>
        </w:rPr>
        <w:t>, որից վարչական բյուջեի ծախսը կազմում է 2 200 032.9 հազ. դրամ, իսկ ֆոնդային բյուջեինը՝ 1 500 000.0 հազ. դրամ</w:t>
      </w:r>
    </w:p>
    <w:p w14:paraId="2DBDFB97" w14:textId="5C2EA846" w:rsidR="007B5397" w:rsidRDefault="007B5397" w:rsidP="007B5397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2028</w:t>
      </w:r>
      <w:r w:rsidRPr="0050188E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թավականի համար 3 701 032.9</w:t>
      </w:r>
      <w:r w:rsidRPr="009B3E56">
        <w:rPr>
          <w:rFonts w:ascii="GHEA Grapalat" w:hAnsi="GHEA Grapalat"/>
          <w:i w:val="0"/>
          <w:sz w:val="24"/>
        </w:rPr>
        <w:t xml:space="preserve"> հազ. </w:t>
      </w:r>
      <w:r>
        <w:rPr>
          <w:rFonts w:ascii="GHEA Grapalat" w:hAnsi="GHEA Grapalat"/>
          <w:i w:val="0"/>
          <w:sz w:val="24"/>
        </w:rPr>
        <w:t>դ</w:t>
      </w:r>
      <w:r w:rsidRPr="009B3E56">
        <w:rPr>
          <w:rFonts w:ascii="GHEA Grapalat" w:hAnsi="GHEA Grapalat"/>
          <w:i w:val="0"/>
          <w:sz w:val="24"/>
        </w:rPr>
        <w:t>րամ</w:t>
      </w:r>
      <w:r>
        <w:rPr>
          <w:rFonts w:ascii="GHEA Grapalat" w:hAnsi="GHEA Grapalat"/>
          <w:i w:val="0"/>
          <w:sz w:val="24"/>
        </w:rPr>
        <w:t>, որից վարչական բյուջեի ծախսը կազմում է 2 201 032.9 հազ. դրամ, իսկ ֆոնդային բյուջեինը՝ 1 500 000.0 հազ. դրամ</w:t>
      </w:r>
    </w:p>
    <w:p w14:paraId="6D20FEAF" w14:textId="6C69A9FE" w:rsidR="007B5397" w:rsidRPr="007B5397" w:rsidRDefault="007B5397" w:rsidP="007B5397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</w:p>
    <w:p w14:paraId="63B8FBF4" w14:textId="77777777" w:rsidR="00AE1D2C" w:rsidRDefault="009A4FDB" w:rsidP="009B3E56">
      <w:pPr>
        <w:pStyle w:val="a"/>
        <w:numPr>
          <w:ilvl w:val="0"/>
          <w:numId w:val="44"/>
        </w:numPr>
        <w:spacing w:line="360" w:lineRule="auto"/>
        <w:rPr>
          <w:rFonts w:ascii="GHEA Grapalat" w:hAnsi="GHEA Grapalat"/>
          <w:i w:val="0"/>
          <w:sz w:val="24"/>
          <w:lang w:val="en-US"/>
        </w:rPr>
      </w:pPr>
      <w:proofErr w:type="spellStart"/>
      <w:r>
        <w:rPr>
          <w:rFonts w:ascii="GHEA Grapalat" w:hAnsi="GHEA Grapalat"/>
          <w:i w:val="0"/>
          <w:sz w:val="24"/>
          <w:lang w:val="en-US"/>
        </w:rPr>
        <w:t>Սոցիալական</w:t>
      </w:r>
      <w:proofErr w:type="spellEnd"/>
      <w:r>
        <w:rPr>
          <w:rFonts w:ascii="GHEA Grapalat" w:hAnsi="GHEA Grapalat"/>
          <w:i w:val="0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lang w:val="en-US"/>
        </w:rPr>
        <w:t>պաշտպանություն</w:t>
      </w:r>
      <w:proofErr w:type="spellEnd"/>
      <w:r>
        <w:rPr>
          <w:rFonts w:ascii="GHEA Grapalat" w:hAnsi="GHEA Grapalat"/>
          <w:i w:val="0"/>
          <w:sz w:val="24"/>
          <w:lang w:val="en-US"/>
        </w:rPr>
        <w:t xml:space="preserve">՝ </w:t>
      </w:r>
    </w:p>
    <w:p w14:paraId="478DE25C" w14:textId="77777777" w:rsidR="00AE1D2C" w:rsidRDefault="00AE1D2C" w:rsidP="00AE1D2C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2026 թվականի համար 76 000.0</w:t>
      </w:r>
      <w:r w:rsidR="00AB7911">
        <w:rPr>
          <w:rFonts w:ascii="GHEA Grapalat" w:hAnsi="GHEA Grapalat"/>
          <w:i w:val="0"/>
          <w:sz w:val="24"/>
          <w:lang w:val="en-US"/>
        </w:rPr>
        <w:t xml:space="preserve"> </w:t>
      </w:r>
      <w:r>
        <w:rPr>
          <w:rFonts w:ascii="GHEA Grapalat" w:hAnsi="GHEA Grapalat"/>
          <w:i w:val="0"/>
          <w:sz w:val="24"/>
        </w:rPr>
        <w:t xml:space="preserve">հազ. դրամ </w:t>
      </w:r>
    </w:p>
    <w:p w14:paraId="46E1F74A" w14:textId="726A99B3" w:rsidR="00AE1D2C" w:rsidRPr="00AE1D2C" w:rsidRDefault="00AE1D2C" w:rsidP="00AE1D2C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2027</w:t>
      </w:r>
      <w:r w:rsidRPr="00AE1D2C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թվականի համար 81 000.0</w:t>
      </w:r>
      <w:r w:rsidRPr="00AE1D2C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հազ. դրամ</w:t>
      </w:r>
    </w:p>
    <w:p w14:paraId="1C251B83" w14:textId="1289258B" w:rsidR="00AE1D2C" w:rsidRPr="00AE1D2C" w:rsidRDefault="00AE1D2C" w:rsidP="00AE1D2C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2028 թվականի համար 86 000.0</w:t>
      </w:r>
      <w:r w:rsidRPr="00AE1D2C">
        <w:rPr>
          <w:rFonts w:ascii="GHEA Grapalat" w:hAnsi="GHEA Grapalat"/>
          <w:i w:val="0"/>
          <w:sz w:val="24"/>
        </w:rPr>
        <w:t xml:space="preserve"> </w:t>
      </w:r>
      <w:r>
        <w:rPr>
          <w:rFonts w:ascii="GHEA Grapalat" w:hAnsi="GHEA Grapalat"/>
          <w:i w:val="0"/>
          <w:sz w:val="24"/>
        </w:rPr>
        <w:t>հազ. դրամ</w:t>
      </w:r>
    </w:p>
    <w:p w14:paraId="43BB8520" w14:textId="569D3ED0" w:rsidR="00AE1D2C" w:rsidRPr="00AE1D2C" w:rsidRDefault="00AE1D2C" w:rsidP="00AE1D2C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</w:p>
    <w:p w14:paraId="3C16F6B0" w14:textId="77777777" w:rsidR="00AE1D2C" w:rsidRDefault="00AB7911" w:rsidP="00AE1D2C">
      <w:pPr>
        <w:jc w:val="both"/>
        <w:rPr>
          <w:rFonts w:ascii="GHEA Grapalat" w:hAnsi="GHEA Grapalat"/>
          <w:i/>
          <w:lang w:val="hy-AM"/>
        </w:rPr>
      </w:pPr>
      <w:r w:rsidRPr="00AE1D2C">
        <w:rPr>
          <w:rFonts w:ascii="GHEA Grapalat" w:hAnsi="GHEA Grapalat"/>
          <w:lang w:val="hy-AM"/>
        </w:rPr>
        <w:t>Հիմնական բաժիններին չդասվող պահուստային ֆոնդեր՝</w:t>
      </w:r>
      <w:r w:rsidR="00AE1D2C" w:rsidRPr="00AE1D2C">
        <w:rPr>
          <w:rFonts w:ascii="GHEA Grapalat" w:hAnsi="GHEA Grapalat"/>
          <w:i/>
          <w:lang w:val="hy-AM"/>
        </w:rPr>
        <w:t xml:space="preserve"> </w:t>
      </w:r>
    </w:p>
    <w:p w14:paraId="238C3842" w14:textId="77777777" w:rsidR="00AE1D2C" w:rsidRDefault="00AE1D2C" w:rsidP="00AE1D2C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</w:p>
    <w:p w14:paraId="2726290C" w14:textId="5A1875AC" w:rsidR="00AE1D2C" w:rsidRPr="00AE1D2C" w:rsidRDefault="00AE1D2C" w:rsidP="00AE1D2C">
      <w:pPr>
        <w:pStyle w:val="a"/>
        <w:numPr>
          <w:ilvl w:val="0"/>
          <w:numId w:val="0"/>
        </w:numPr>
        <w:spacing w:line="360" w:lineRule="auto"/>
        <w:ind w:left="720"/>
        <w:rPr>
          <w:i w:val="0"/>
          <w:sz w:val="24"/>
        </w:rPr>
      </w:pPr>
      <w:r>
        <w:rPr>
          <w:rFonts w:ascii="GHEA Grapalat" w:hAnsi="GHEA Grapalat"/>
          <w:i w:val="0"/>
          <w:sz w:val="24"/>
        </w:rPr>
        <w:t xml:space="preserve">2026 թվականի համար </w:t>
      </w:r>
      <w:r w:rsidR="00960ECB">
        <w:rPr>
          <w:rFonts w:ascii="GHEA Grapalat" w:hAnsi="GHEA Grapalat"/>
          <w:i w:val="0"/>
          <w:sz w:val="24"/>
        </w:rPr>
        <w:t>2</w:t>
      </w:r>
      <w:r w:rsidR="00960ECB" w:rsidRPr="00960ECB">
        <w:rPr>
          <w:rFonts w:ascii="GHEA Grapalat" w:hAnsi="GHEA Grapalat"/>
          <w:i w:val="0"/>
          <w:sz w:val="24"/>
        </w:rPr>
        <w:t xml:space="preserve"> </w:t>
      </w:r>
      <w:r w:rsidR="00960ECB">
        <w:rPr>
          <w:rFonts w:ascii="GHEA Grapalat" w:hAnsi="GHEA Grapalat"/>
          <w:i w:val="0"/>
          <w:sz w:val="24"/>
        </w:rPr>
        <w:t>417</w:t>
      </w:r>
      <w:r w:rsidR="00960ECB" w:rsidRPr="00960ECB">
        <w:rPr>
          <w:rFonts w:ascii="GHEA Grapalat" w:hAnsi="GHEA Grapalat"/>
          <w:i w:val="0"/>
          <w:sz w:val="24"/>
        </w:rPr>
        <w:t xml:space="preserve"> </w:t>
      </w:r>
      <w:r w:rsidR="00960ECB">
        <w:rPr>
          <w:rFonts w:ascii="GHEA Grapalat" w:hAnsi="GHEA Grapalat"/>
          <w:i w:val="0"/>
          <w:sz w:val="24"/>
        </w:rPr>
        <w:t>520</w:t>
      </w:r>
      <w:r w:rsidR="00960ECB" w:rsidRPr="00960ECB">
        <w:rPr>
          <w:rFonts w:ascii="GHEA Grapalat" w:hAnsi="GHEA Grapalat"/>
          <w:i w:val="0"/>
          <w:sz w:val="24"/>
        </w:rPr>
        <w:t xml:space="preserve"> </w:t>
      </w:r>
      <w:r w:rsidRPr="00AE1D2C">
        <w:rPr>
          <w:rFonts w:ascii="GHEA Grapalat" w:hAnsi="GHEA Grapalat"/>
          <w:i w:val="0"/>
          <w:sz w:val="24"/>
        </w:rPr>
        <w:t>200.0</w:t>
      </w:r>
      <w:r w:rsidRPr="00AE1D2C">
        <w:rPr>
          <w:rFonts w:ascii="Calibri" w:hAnsi="Calibri" w:cs="Calibri"/>
          <w:i w:val="0"/>
          <w:sz w:val="24"/>
        </w:rPr>
        <w:t> </w:t>
      </w:r>
      <w:r>
        <w:rPr>
          <w:rFonts w:ascii="GHEA Grapalat" w:hAnsi="GHEA Grapalat"/>
          <w:i w:val="0"/>
          <w:sz w:val="24"/>
        </w:rPr>
        <w:t>հազ. դրամ</w:t>
      </w:r>
    </w:p>
    <w:p w14:paraId="0440FA67" w14:textId="332C63B7" w:rsidR="00AE1D2C" w:rsidRDefault="00AE1D2C" w:rsidP="00AE1D2C">
      <w:pPr>
        <w:pStyle w:val="a"/>
        <w:numPr>
          <w:ilvl w:val="0"/>
          <w:numId w:val="0"/>
        </w:numPr>
        <w:spacing w:line="360" w:lineRule="auto"/>
        <w:ind w:left="720"/>
        <w:rPr>
          <w:rFonts w:cs="Calibri"/>
          <w:i w:val="0"/>
          <w:sz w:val="24"/>
        </w:rPr>
      </w:pPr>
      <w:r>
        <w:rPr>
          <w:rFonts w:ascii="GHEA Grapalat" w:hAnsi="GHEA Grapalat"/>
          <w:i w:val="0"/>
          <w:sz w:val="24"/>
        </w:rPr>
        <w:t xml:space="preserve">2027 թվականի համար </w:t>
      </w:r>
      <w:r w:rsidR="00960ECB">
        <w:rPr>
          <w:rFonts w:ascii="GHEA Grapalat" w:hAnsi="GHEA Grapalat"/>
          <w:i w:val="0"/>
          <w:sz w:val="24"/>
        </w:rPr>
        <w:t>2</w:t>
      </w:r>
      <w:r w:rsidR="00960ECB" w:rsidRPr="00960ECB">
        <w:rPr>
          <w:rFonts w:ascii="GHEA Grapalat" w:hAnsi="GHEA Grapalat"/>
          <w:i w:val="0"/>
          <w:sz w:val="24"/>
        </w:rPr>
        <w:t xml:space="preserve"> </w:t>
      </w:r>
      <w:r w:rsidR="00960ECB">
        <w:rPr>
          <w:rFonts w:ascii="GHEA Grapalat" w:hAnsi="GHEA Grapalat"/>
          <w:i w:val="0"/>
          <w:sz w:val="24"/>
        </w:rPr>
        <w:t>509</w:t>
      </w:r>
      <w:r w:rsidR="00960ECB" w:rsidRPr="00960ECB">
        <w:rPr>
          <w:rFonts w:ascii="GHEA Grapalat" w:hAnsi="GHEA Grapalat"/>
          <w:i w:val="0"/>
          <w:sz w:val="24"/>
        </w:rPr>
        <w:t xml:space="preserve"> </w:t>
      </w:r>
      <w:r w:rsidR="00960ECB">
        <w:rPr>
          <w:rFonts w:ascii="GHEA Grapalat" w:hAnsi="GHEA Grapalat"/>
          <w:i w:val="0"/>
          <w:sz w:val="24"/>
        </w:rPr>
        <w:t>570</w:t>
      </w:r>
      <w:r w:rsidR="00960ECB" w:rsidRPr="00960ECB">
        <w:rPr>
          <w:rFonts w:ascii="GHEA Grapalat" w:hAnsi="GHEA Grapalat"/>
          <w:i w:val="0"/>
          <w:sz w:val="24"/>
        </w:rPr>
        <w:t xml:space="preserve"> </w:t>
      </w:r>
      <w:r w:rsidRPr="00AE1D2C">
        <w:rPr>
          <w:rFonts w:ascii="GHEA Grapalat" w:hAnsi="GHEA Grapalat"/>
          <w:i w:val="0"/>
          <w:sz w:val="24"/>
        </w:rPr>
        <w:t>600.0</w:t>
      </w:r>
      <w:r w:rsidRPr="00AE1D2C">
        <w:rPr>
          <w:rFonts w:ascii="Calibri" w:hAnsi="Calibri" w:cs="Calibri"/>
          <w:i w:val="0"/>
          <w:sz w:val="24"/>
        </w:rPr>
        <w:t> </w:t>
      </w:r>
      <w:r>
        <w:rPr>
          <w:rFonts w:ascii="GHEA Grapalat" w:hAnsi="GHEA Grapalat"/>
          <w:i w:val="0"/>
          <w:sz w:val="24"/>
        </w:rPr>
        <w:t>հազ. դրամ</w:t>
      </w:r>
    </w:p>
    <w:p w14:paraId="35472597" w14:textId="38912529" w:rsidR="009A4FDB" w:rsidRPr="00AE1D2C" w:rsidRDefault="00AE1D2C" w:rsidP="00AE1D2C">
      <w:pPr>
        <w:pStyle w:val="a"/>
        <w:numPr>
          <w:ilvl w:val="0"/>
          <w:numId w:val="0"/>
        </w:numPr>
        <w:spacing w:line="360" w:lineRule="auto"/>
        <w:ind w:left="720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 xml:space="preserve">2028 թվականի համար </w:t>
      </w:r>
      <w:r w:rsidR="00960ECB">
        <w:rPr>
          <w:rFonts w:ascii="GHEA Grapalat" w:hAnsi="GHEA Grapalat"/>
          <w:i w:val="0"/>
          <w:sz w:val="24"/>
        </w:rPr>
        <w:t>2</w:t>
      </w:r>
      <w:r w:rsidR="00960ECB" w:rsidRPr="00173C69">
        <w:rPr>
          <w:rFonts w:ascii="GHEA Grapalat" w:hAnsi="GHEA Grapalat"/>
          <w:i w:val="0"/>
          <w:sz w:val="24"/>
        </w:rPr>
        <w:t xml:space="preserve"> </w:t>
      </w:r>
      <w:r w:rsidR="00960ECB">
        <w:rPr>
          <w:rFonts w:ascii="GHEA Grapalat" w:hAnsi="GHEA Grapalat"/>
          <w:i w:val="0"/>
          <w:sz w:val="24"/>
        </w:rPr>
        <w:t>549</w:t>
      </w:r>
      <w:r w:rsidR="00960ECB" w:rsidRPr="00173C69">
        <w:rPr>
          <w:rFonts w:ascii="GHEA Grapalat" w:hAnsi="GHEA Grapalat"/>
          <w:i w:val="0"/>
          <w:sz w:val="24"/>
        </w:rPr>
        <w:t xml:space="preserve"> </w:t>
      </w:r>
      <w:r w:rsidR="00960ECB">
        <w:rPr>
          <w:rFonts w:ascii="GHEA Grapalat" w:hAnsi="GHEA Grapalat"/>
          <w:i w:val="0"/>
          <w:sz w:val="24"/>
        </w:rPr>
        <w:t>082</w:t>
      </w:r>
      <w:r w:rsidR="00960ECB" w:rsidRPr="00173C69">
        <w:rPr>
          <w:rFonts w:ascii="GHEA Grapalat" w:hAnsi="GHEA Grapalat"/>
          <w:i w:val="0"/>
          <w:sz w:val="24"/>
        </w:rPr>
        <w:t xml:space="preserve"> </w:t>
      </w:r>
      <w:r w:rsidRPr="00AE1D2C">
        <w:rPr>
          <w:rFonts w:ascii="GHEA Grapalat" w:hAnsi="GHEA Grapalat"/>
          <w:i w:val="0"/>
          <w:sz w:val="24"/>
        </w:rPr>
        <w:t>100.0</w:t>
      </w:r>
      <w:r w:rsidRPr="00AE1D2C">
        <w:rPr>
          <w:rFonts w:ascii="Calibri" w:hAnsi="Calibri" w:cs="Calibri"/>
          <w:i w:val="0"/>
          <w:sz w:val="24"/>
        </w:rPr>
        <w:t> </w:t>
      </w:r>
      <w:r>
        <w:rPr>
          <w:rFonts w:ascii="GHEA Grapalat" w:hAnsi="GHEA Grapalat"/>
          <w:i w:val="0"/>
          <w:sz w:val="24"/>
        </w:rPr>
        <w:t>հազ. դրամ</w:t>
      </w:r>
    </w:p>
    <w:p w14:paraId="0579F49D" w14:textId="77777777" w:rsidR="009A4FDB" w:rsidRPr="00AE1D2C" w:rsidRDefault="009A4FDB" w:rsidP="00F745D0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14:paraId="32A9EDF2" w14:textId="77777777" w:rsidR="009A4FDB" w:rsidRPr="00AE1D2C" w:rsidRDefault="009A4FDB" w:rsidP="00F745D0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14:paraId="3C1A3E9F" w14:textId="77777777" w:rsidR="009A4FDB" w:rsidRPr="00AE1D2C" w:rsidRDefault="009A4FDB" w:rsidP="00F745D0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14:paraId="04D6FAAA" w14:textId="4C0E6A89" w:rsidR="009676D4" w:rsidRPr="0050188E" w:rsidRDefault="00F745D0" w:rsidP="0050188E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F249A8">
        <w:rPr>
          <w:rFonts w:ascii="GHEA Grapalat" w:hAnsi="GHEA Grapalat" w:cs="Sylfaen"/>
          <w:b/>
          <w:sz w:val="28"/>
          <w:szCs w:val="28"/>
          <w:lang w:val="hy-AM"/>
        </w:rPr>
        <w:t xml:space="preserve">ԱՐՏԱՇԱՏ ՀԱՄԱՅՆՔԻ ՂԵԿԱՎԱՐ՝                     </w:t>
      </w:r>
      <w:r w:rsidR="001026B7" w:rsidRPr="00F249A8">
        <w:rPr>
          <w:rFonts w:ascii="GHEA Grapalat" w:hAnsi="GHEA Grapalat" w:cs="Sylfaen"/>
          <w:b/>
          <w:sz w:val="28"/>
          <w:szCs w:val="28"/>
          <w:lang w:val="hy-AM"/>
        </w:rPr>
        <w:tab/>
        <w:t xml:space="preserve"> </w:t>
      </w:r>
      <w:r w:rsidRPr="00F249A8">
        <w:rPr>
          <w:rFonts w:ascii="GHEA Grapalat" w:hAnsi="GHEA Grapalat" w:cs="Sylfaen"/>
          <w:b/>
          <w:sz w:val="28"/>
          <w:szCs w:val="28"/>
          <w:lang w:val="hy-AM"/>
        </w:rPr>
        <w:t>Կ. ՄԿՐՏՉՅԱՆ</w:t>
      </w:r>
    </w:p>
    <w:sectPr w:rsidR="009676D4" w:rsidRPr="0050188E" w:rsidSect="00152047">
      <w:footerReference w:type="even" r:id="rId10"/>
      <w:footerReference w:type="default" r:id="rId11"/>
      <w:pgSz w:w="11906" w:h="16838"/>
      <w:pgMar w:top="540" w:right="746" w:bottom="18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750AA" w14:textId="77777777" w:rsidR="00C83C7B" w:rsidRDefault="00C83C7B">
      <w:r>
        <w:separator/>
      </w:r>
    </w:p>
  </w:endnote>
  <w:endnote w:type="continuationSeparator" w:id="0">
    <w:p w14:paraId="1E61D348" w14:textId="77777777" w:rsidR="00C83C7B" w:rsidRDefault="00C8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Grapalat">
    <w:panose1 w:val="00000000000000000000"/>
    <w:charset w:val="00"/>
    <w:family w:val="roman"/>
    <w:notTrueType/>
    <w:pitch w:val="default"/>
  </w:font>
  <w:font w:name="ArialArmenian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2E305" w14:textId="77777777" w:rsidR="003F4829" w:rsidRDefault="005131FA" w:rsidP="0019338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F4829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76C0CF3" w14:textId="77777777" w:rsidR="003F4829" w:rsidRDefault="003F48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42F31" w14:textId="77777777" w:rsidR="003F4829" w:rsidRDefault="005131FA" w:rsidP="0019338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F482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17F42">
      <w:rPr>
        <w:rStyle w:val="aa"/>
        <w:noProof/>
      </w:rPr>
      <w:t>10</w:t>
    </w:r>
    <w:r>
      <w:rPr>
        <w:rStyle w:val="aa"/>
      </w:rPr>
      <w:fldChar w:fldCharType="end"/>
    </w:r>
  </w:p>
  <w:p w14:paraId="6F834CD8" w14:textId="77777777" w:rsidR="003F4829" w:rsidRDefault="003F48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0BC9F" w14:textId="77777777" w:rsidR="00C83C7B" w:rsidRDefault="00C83C7B">
      <w:r>
        <w:separator/>
      </w:r>
    </w:p>
  </w:footnote>
  <w:footnote w:type="continuationSeparator" w:id="0">
    <w:p w14:paraId="7CD53CD1" w14:textId="77777777" w:rsidR="00C83C7B" w:rsidRDefault="00C8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23B7"/>
    <w:multiLevelType w:val="multilevel"/>
    <w:tmpl w:val="621C50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EB0ACC"/>
    <w:multiLevelType w:val="hybridMultilevel"/>
    <w:tmpl w:val="3FD2D046"/>
    <w:lvl w:ilvl="0" w:tplc="68B4622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7B7AA6"/>
    <w:multiLevelType w:val="multilevel"/>
    <w:tmpl w:val="1A08ED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D505D2"/>
    <w:multiLevelType w:val="hybridMultilevel"/>
    <w:tmpl w:val="7E0E7FC2"/>
    <w:lvl w:ilvl="0" w:tplc="B5144F26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BB5C85"/>
    <w:multiLevelType w:val="hybridMultilevel"/>
    <w:tmpl w:val="6776B17C"/>
    <w:lvl w:ilvl="0" w:tplc="5E1E3DFC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B39AE"/>
    <w:multiLevelType w:val="hybridMultilevel"/>
    <w:tmpl w:val="2C6207DA"/>
    <w:lvl w:ilvl="0" w:tplc="A3A6A072">
      <w:start w:val="1"/>
      <w:numFmt w:val="decimal"/>
      <w:lvlText w:val="%1."/>
      <w:lvlJc w:val="left"/>
      <w:pPr>
        <w:ind w:left="990" w:hanging="360"/>
      </w:pPr>
      <w:rPr>
        <w:b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3A14109"/>
    <w:multiLevelType w:val="hybridMultilevel"/>
    <w:tmpl w:val="570E2E42"/>
    <w:lvl w:ilvl="0" w:tplc="07325C9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480366F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137B57"/>
    <w:multiLevelType w:val="hybridMultilevel"/>
    <w:tmpl w:val="192AA522"/>
    <w:lvl w:ilvl="0" w:tplc="D9B6D7D4">
      <w:start w:val="201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1219D"/>
    <w:multiLevelType w:val="hybridMultilevel"/>
    <w:tmpl w:val="621C50F6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7482A3F"/>
    <w:multiLevelType w:val="hybridMultilevel"/>
    <w:tmpl w:val="E4D8D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80641"/>
    <w:multiLevelType w:val="hybridMultilevel"/>
    <w:tmpl w:val="85E2A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35E05"/>
    <w:multiLevelType w:val="hybridMultilevel"/>
    <w:tmpl w:val="82FA426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38C3313"/>
    <w:multiLevelType w:val="hybridMultilevel"/>
    <w:tmpl w:val="9D88EFE6"/>
    <w:lvl w:ilvl="0" w:tplc="B0F88E1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8C491E"/>
    <w:multiLevelType w:val="hybridMultilevel"/>
    <w:tmpl w:val="7D00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BA"/>
    <w:multiLevelType w:val="hybridMultilevel"/>
    <w:tmpl w:val="CE981668"/>
    <w:lvl w:ilvl="0" w:tplc="E446CC5E">
      <w:start w:val="1"/>
      <w:numFmt w:val="decimal"/>
      <w:lvlText w:val="%1."/>
      <w:lvlJc w:val="left"/>
      <w:pPr>
        <w:ind w:left="1440" w:hanging="360"/>
      </w:pPr>
      <w:rPr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96A5B51"/>
    <w:multiLevelType w:val="hybridMultilevel"/>
    <w:tmpl w:val="F9AE2D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1C0D37"/>
    <w:multiLevelType w:val="hybridMultilevel"/>
    <w:tmpl w:val="5CE07D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7B7EE7"/>
    <w:multiLevelType w:val="hybridMultilevel"/>
    <w:tmpl w:val="76D43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1A51"/>
    <w:multiLevelType w:val="hybridMultilevel"/>
    <w:tmpl w:val="733055DA"/>
    <w:lvl w:ilvl="0" w:tplc="096E2194">
      <w:start w:val="1"/>
      <w:numFmt w:val="decimal"/>
      <w:lvlText w:val="%1."/>
      <w:lvlJc w:val="left"/>
      <w:pPr>
        <w:ind w:left="54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F1C2DAA"/>
    <w:multiLevelType w:val="hybridMultilevel"/>
    <w:tmpl w:val="F2DC9890"/>
    <w:lvl w:ilvl="0" w:tplc="18527284">
      <w:start w:val="1"/>
      <w:numFmt w:val="bullet"/>
      <w:pStyle w:val="a0"/>
      <w:lvlText w:val="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B585E"/>
    <w:multiLevelType w:val="hybridMultilevel"/>
    <w:tmpl w:val="B5C287F2"/>
    <w:lvl w:ilvl="0" w:tplc="2E0AB11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DC1C4D"/>
    <w:multiLevelType w:val="hybridMultilevel"/>
    <w:tmpl w:val="BAACE61A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7354343"/>
    <w:multiLevelType w:val="hybridMultilevel"/>
    <w:tmpl w:val="7D00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B6A8B"/>
    <w:multiLevelType w:val="hybridMultilevel"/>
    <w:tmpl w:val="53C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814A9"/>
    <w:multiLevelType w:val="hybridMultilevel"/>
    <w:tmpl w:val="89E69C42"/>
    <w:lvl w:ilvl="0" w:tplc="D9B6D7D4">
      <w:start w:val="201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9D3776"/>
    <w:multiLevelType w:val="hybridMultilevel"/>
    <w:tmpl w:val="B96E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20733"/>
    <w:multiLevelType w:val="hybridMultilevel"/>
    <w:tmpl w:val="C3C6F3DE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5EB16FF6"/>
    <w:multiLevelType w:val="hybridMultilevel"/>
    <w:tmpl w:val="2646B65E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32663A8"/>
    <w:multiLevelType w:val="hybridMultilevel"/>
    <w:tmpl w:val="C31A5AD0"/>
    <w:lvl w:ilvl="0" w:tplc="052E07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5CA30D2"/>
    <w:multiLevelType w:val="hybridMultilevel"/>
    <w:tmpl w:val="635A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73B30"/>
    <w:multiLevelType w:val="hybridMultilevel"/>
    <w:tmpl w:val="C75EFA14"/>
    <w:lvl w:ilvl="0" w:tplc="D9B6D7D4">
      <w:start w:val="2016"/>
      <w:numFmt w:val="bullet"/>
      <w:lvlText w:val="-"/>
      <w:lvlJc w:val="left"/>
      <w:pPr>
        <w:ind w:left="1068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B7942CE"/>
    <w:multiLevelType w:val="hybridMultilevel"/>
    <w:tmpl w:val="D3EC90CA"/>
    <w:lvl w:ilvl="0" w:tplc="344A4C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CE775A"/>
    <w:multiLevelType w:val="hybridMultilevel"/>
    <w:tmpl w:val="FC364E4E"/>
    <w:lvl w:ilvl="0" w:tplc="E9C4BB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CE9747A"/>
    <w:multiLevelType w:val="hybridMultilevel"/>
    <w:tmpl w:val="A2D8A2B6"/>
    <w:lvl w:ilvl="0" w:tplc="D9B6D7D4">
      <w:start w:val="2016"/>
      <w:numFmt w:val="bullet"/>
      <w:lvlText w:val="-"/>
      <w:lvlJc w:val="left"/>
      <w:pPr>
        <w:ind w:left="1428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D1D43C2"/>
    <w:multiLevelType w:val="hybridMultilevel"/>
    <w:tmpl w:val="55FE7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F62EF"/>
    <w:multiLevelType w:val="hybridMultilevel"/>
    <w:tmpl w:val="ACA840D4"/>
    <w:lvl w:ilvl="0" w:tplc="344A4C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F3C30DD"/>
    <w:multiLevelType w:val="hybridMultilevel"/>
    <w:tmpl w:val="9F6A3B9E"/>
    <w:lvl w:ilvl="0" w:tplc="344A4C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9FB5FE7"/>
    <w:multiLevelType w:val="hybridMultilevel"/>
    <w:tmpl w:val="EA8A3E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DF33667"/>
    <w:multiLevelType w:val="hybridMultilevel"/>
    <w:tmpl w:val="7B6A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1"/>
  </w:num>
  <w:num w:numId="5">
    <w:abstractNumId w:val="38"/>
  </w:num>
  <w:num w:numId="6">
    <w:abstractNumId w:val="22"/>
  </w:num>
  <w:num w:numId="7">
    <w:abstractNumId w:val="20"/>
  </w:num>
  <w:num w:numId="8">
    <w:abstractNumId w:val="3"/>
  </w:num>
  <w:num w:numId="9">
    <w:abstractNumId w:val="4"/>
  </w:num>
  <w:num w:numId="10">
    <w:abstractNumId w:val="33"/>
  </w:num>
  <w:num w:numId="11">
    <w:abstractNumId w:val="9"/>
  </w:num>
  <w:num w:numId="12">
    <w:abstractNumId w:val="0"/>
  </w:num>
  <w:num w:numId="13">
    <w:abstractNumId w:val="27"/>
  </w:num>
  <w:num w:numId="14">
    <w:abstractNumId w:val="28"/>
  </w:num>
  <w:num w:numId="15">
    <w:abstractNumId w:val="30"/>
  </w:num>
  <w:num w:numId="16">
    <w:abstractNumId w:val="20"/>
  </w:num>
  <w:num w:numId="17">
    <w:abstractNumId w:val="36"/>
  </w:num>
  <w:num w:numId="18">
    <w:abstractNumId w:val="32"/>
  </w:num>
  <w:num w:numId="19">
    <w:abstractNumId w:val="37"/>
  </w:num>
  <w:num w:numId="20">
    <w:abstractNumId w:val="31"/>
  </w:num>
  <w:num w:numId="21">
    <w:abstractNumId w:val="19"/>
  </w:num>
  <w:num w:numId="22">
    <w:abstractNumId w:val="20"/>
  </w:num>
  <w:num w:numId="23">
    <w:abstractNumId w:val="8"/>
  </w:num>
  <w:num w:numId="24">
    <w:abstractNumId w:val="34"/>
  </w:num>
  <w:num w:numId="25">
    <w:abstractNumId w:val="25"/>
  </w:num>
  <w:num w:numId="26">
    <w:abstractNumId w:val="5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7"/>
  </w:num>
  <w:num w:numId="31">
    <w:abstractNumId w:val="29"/>
  </w:num>
  <w:num w:numId="32">
    <w:abstractNumId w:val="13"/>
  </w:num>
  <w:num w:numId="33">
    <w:abstractNumId w:val="39"/>
  </w:num>
  <w:num w:numId="34">
    <w:abstractNumId w:val="24"/>
  </w:num>
  <w:num w:numId="35">
    <w:abstractNumId w:val="12"/>
  </w:num>
  <w:num w:numId="36">
    <w:abstractNumId w:val="26"/>
  </w:num>
  <w:num w:numId="37">
    <w:abstractNumId w:val="3"/>
  </w:num>
  <w:num w:numId="38">
    <w:abstractNumId w:val="35"/>
  </w:num>
  <w:num w:numId="39">
    <w:abstractNumId w:val="3"/>
  </w:num>
  <w:num w:numId="40">
    <w:abstractNumId w:val="17"/>
  </w:num>
  <w:num w:numId="41">
    <w:abstractNumId w:val="14"/>
  </w:num>
  <w:num w:numId="42">
    <w:abstractNumId w:val="10"/>
  </w:num>
  <w:num w:numId="43">
    <w:abstractNumId w:val="18"/>
  </w:num>
  <w:num w:numId="44">
    <w:abstractNumId w:val="11"/>
  </w:num>
  <w:num w:numId="45">
    <w:abstractNumId w:val="3"/>
  </w:num>
  <w:num w:numId="46">
    <w:abstractNumId w:val="23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1"/>
    <w:rsid w:val="000005EF"/>
    <w:rsid w:val="00000A44"/>
    <w:rsid w:val="0000104C"/>
    <w:rsid w:val="00001C34"/>
    <w:rsid w:val="00003174"/>
    <w:rsid w:val="00003C54"/>
    <w:rsid w:val="00005185"/>
    <w:rsid w:val="00005E20"/>
    <w:rsid w:val="00006D1F"/>
    <w:rsid w:val="00007054"/>
    <w:rsid w:val="000101D0"/>
    <w:rsid w:val="000107E9"/>
    <w:rsid w:val="000121B7"/>
    <w:rsid w:val="00012E40"/>
    <w:rsid w:val="00012EE1"/>
    <w:rsid w:val="00012FDD"/>
    <w:rsid w:val="000150E1"/>
    <w:rsid w:val="000153A5"/>
    <w:rsid w:val="00015D04"/>
    <w:rsid w:val="00016A86"/>
    <w:rsid w:val="00016CB4"/>
    <w:rsid w:val="00017A59"/>
    <w:rsid w:val="00020F39"/>
    <w:rsid w:val="00020F3F"/>
    <w:rsid w:val="00021409"/>
    <w:rsid w:val="00021F4E"/>
    <w:rsid w:val="00022C58"/>
    <w:rsid w:val="000230EB"/>
    <w:rsid w:val="00023744"/>
    <w:rsid w:val="00024E4D"/>
    <w:rsid w:val="00024EA6"/>
    <w:rsid w:val="00024FA7"/>
    <w:rsid w:val="00025139"/>
    <w:rsid w:val="00025A29"/>
    <w:rsid w:val="00025B41"/>
    <w:rsid w:val="000265A2"/>
    <w:rsid w:val="0002673E"/>
    <w:rsid w:val="00026AF2"/>
    <w:rsid w:val="000277CB"/>
    <w:rsid w:val="000279EF"/>
    <w:rsid w:val="00027BCD"/>
    <w:rsid w:val="00027D15"/>
    <w:rsid w:val="00030BDB"/>
    <w:rsid w:val="00030E24"/>
    <w:rsid w:val="00030F31"/>
    <w:rsid w:val="0003129B"/>
    <w:rsid w:val="000315DB"/>
    <w:rsid w:val="00032551"/>
    <w:rsid w:val="000329A1"/>
    <w:rsid w:val="0003396C"/>
    <w:rsid w:val="00033B2D"/>
    <w:rsid w:val="00034618"/>
    <w:rsid w:val="000347F8"/>
    <w:rsid w:val="00034D7F"/>
    <w:rsid w:val="00035FCE"/>
    <w:rsid w:val="00040CA7"/>
    <w:rsid w:val="00043C90"/>
    <w:rsid w:val="00043EFE"/>
    <w:rsid w:val="00043FE6"/>
    <w:rsid w:val="0004413F"/>
    <w:rsid w:val="0004450F"/>
    <w:rsid w:val="000445F4"/>
    <w:rsid w:val="00044744"/>
    <w:rsid w:val="00044858"/>
    <w:rsid w:val="000457E9"/>
    <w:rsid w:val="00045A19"/>
    <w:rsid w:val="0004693B"/>
    <w:rsid w:val="00046BF4"/>
    <w:rsid w:val="00046D4C"/>
    <w:rsid w:val="000472CA"/>
    <w:rsid w:val="00047B4B"/>
    <w:rsid w:val="0005002C"/>
    <w:rsid w:val="00050739"/>
    <w:rsid w:val="00050CAD"/>
    <w:rsid w:val="000512F6"/>
    <w:rsid w:val="00051A28"/>
    <w:rsid w:val="00052287"/>
    <w:rsid w:val="00052B2A"/>
    <w:rsid w:val="00052FEE"/>
    <w:rsid w:val="00053E65"/>
    <w:rsid w:val="000553EF"/>
    <w:rsid w:val="0005551F"/>
    <w:rsid w:val="00055C93"/>
    <w:rsid w:val="00056808"/>
    <w:rsid w:val="00056F72"/>
    <w:rsid w:val="0005775C"/>
    <w:rsid w:val="00057E3C"/>
    <w:rsid w:val="000603B4"/>
    <w:rsid w:val="0006074E"/>
    <w:rsid w:val="000607A6"/>
    <w:rsid w:val="000610F9"/>
    <w:rsid w:val="00061FFA"/>
    <w:rsid w:val="00062113"/>
    <w:rsid w:val="00062F43"/>
    <w:rsid w:val="0006391A"/>
    <w:rsid w:val="00063A14"/>
    <w:rsid w:val="00063D1D"/>
    <w:rsid w:val="00063DD6"/>
    <w:rsid w:val="00063E64"/>
    <w:rsid w:val="00065240"/>
    <w:rsid w:val="00065859"/>
    <w:rsid w:val="00065887"/>
    <w:rsid w:val="00065CA1"/>
    <w:rsid w:val="000665FE"/>
    <w:rsid w:val="00066863"/>
    <w:rsid w:val="00066E99"/>
    <w:rsid w:val="00070346"/>
    <w:rsid w:val="00070532"/>
    <w:rsid w:val="0007169F"/>
    <w:rsid w:val="0007377D"/>
    <w:rsid w:val="00075967"/>
    <w:rsid w:val="00075E8E"/>
    <w:rsid w:val="0007684D"/>
    <w:rsid w:val="00076939"/>
    <w:rsid w:val="000770B8"/>
    <w:rsid w:val="00081CA0"/>
    <w:rsid w:val="00081D15"/>
    <w:rsid w:val="00082504"/>
    <w:rsid w:val="00082702"/>
    <w:rsid w:val="00082EC0"/>
    <w:rsid w:val="00082FDB"/>
    <w:rsid w:val="00083DF8"/>
    <w:rsid w:val="00084282"/>
    <w:rsid w:val="00084644"/>
    <w:rsid w:val="000846B2"/>
    <w:rsid w:val="00084704"/>
    <w:rsid w:val="00084A7B"/>
    <w:rsid w:val="00084E15"/>
    <w:rsid w:val="000860C5"/>
    <w:rsid w:val="00086BE2"/>
    <w:rsid w:val="00087597"/>
    <w:rsid w:val="0009057F"/>
    <w:rsid w:val="00090F6A"/>
    <w:rsid w:val="0009167F"/>
    <w:rsid w:val="00092CAE"/>
    <w:rsid w:val="00092CF9"/>
    <w:rsid w:val="000935D1"/>
    <w:rsid w:val="000937CE"/>
    <w:rsid w:val="00093AD2"/>
    <w:rsid w:val="00093D2F"/>
    <w:rsid w:val="00094C6D"/>
    <w:rsid w:val="00094FDC"/>
    <w:rsid w:val="000955CE"/>
    <w:rsid w:val="00095A58"/>
    <w:rsid w:val="00095BA7"/>
    <w:rsid w:val="00095F5D"/>
    <w:rsid w:val="000972E3"/>
    <w:rsid w:val="000979DE"/>
    <w:rsid w:val="000A0802"/>
    <w:rsid w:val="000A0C40"/>
    <w:rsid w:val="000A11D6"/>
    <w:rsid w:val="000A14DB"/>
    <w:rsid w:val="000A1DED"/>
    <w:rsid w:val="000A2542"/>
    <w:rsid w:val="000A313D"/>
    <w:rsid w:val="000A35DE"/>
    <w:rsid w:val="000A373D"/>
    <w:rsid w:val="000A3C61"/>
    <w:rsid w:val="000A4907"/>
    <w:rsid w:val="000B0452"/>
    <w:rsid w:val="000B0946"/>
    <w:rsid w:val="000B0C82"/>
    <w:rsid w:val="000B29D6"/>
    <w:rsid w:val="000B2A2E"/>
    <w:rsid w:val="000B3BD2"/>
    <w:rsid w:val="000B41CC"/>
    <w:rsid w:val="000B46E2"/>
    <w:rsid w:val="000B4AFC"/>
    <w:rsid w:val="000B4C0B"/>
    <w:rsid w:val="000B6036"/>
    <w:rsid w:val="000B61A3"/>
    <w:rsid w:val="000B7390"/>
    <w:rsid w:val="000B7535"/>
    <w:rsid w:val="000B7C06"/>
    <w:rsid w:val="000C1361"/>
    <w:rsid w:val="000C1413"/>
    <w:rsid w:val="000C2894"/>
    <w:rsid w:val="000C7391"/>
    <w:rsid w:val="000D2256"/>
    <w:rsid w:val="000D2703"/>
    <w:rsid w:val="000D34AB"/>
    <w:rsid w:val="000D452E"/>
    <w:rsid w:val="000D5254"/>
    <w:rsid w:val="000D5340"/>
    <w:rsid w:val="000D540B"/>
    <w:rsid w:val="000D563E"/>
    <w:rsid w:val="000D6670"/>
    <w:rsid w:val="000D6F2F"/>
    <w:rsid w:val="000D71FA"/>
    <w:rsid w:val="000D72A8"/>
    <w:rsid w:val="000D78F8"/>
    <w:rsid w:val="000D7E37"/>
    <w:rsid w:val="000E032A"/>
    <w:rsid w:val="000E1072"/>
    <w:rsid w:val="000E11C1"/>
    <w:rsid w:val="000E3011"/>
    <w:rsid w:val="000E5C66"/>
    <w:rsid w:val="000E622A"/>
    <w:rsid w:val="000E71E0"/>
    <w:rsid w:val="000F02F0"/>
    <w:rsid w:val="000F0798"/>
    <w:rsid w:val="000F080E"/>
    <w:rsid w:val="000F119F"/>
    <w:rsid w:val="000F12B8"/>
    <w:rsid w:val="000F2A89"/>
    <w:rsid w:val="000F2D02"/>
    <w:rsid w:val="000F42F8"/>
    <w:rsid w:val="000F483B"/>
    <w:rsid w:val="000F4BCA"/>
    <w:rsid w:val="000F5089"/>
    <w:rsid w:val="000F5231"/>
    <w:rsid w:val="000F58FC"/>
    <w:rsid w:val="000F5B37"/>
    <w:rsid w:val="000F5C6E"/>
    <w:rsid w:val="000F60DA"/>
    <w:rsid w:val="000F64C2"/>
    <w:rsid w:val="000F7386"/>
    <w:rsid w:val="000F76BA"/>
    <w:rsid w:val="001000BA"/>
    <w:rsid w:val="00100396"/>
    <w:rsid w:val="001008F1"/>
    <w:rsid w:val="00101121"/>
    <w:rsid w:val="00101356"/>
    <w:rsid w:val="0010148B"/>
    <w:rsid w:val="0010152D"/>
    <w:rsid w:val="001026B7"/>
    <w:rsid w:val="00104933"/>
    <w:rsid w:val="00105323"/>
    <w:rsid w:val="00105C10"/>
    <w:rsid w:val="00106209"/>
    <w:rsid w:val="0010620A"/>
    <w:rsid w:val="001064EE"/>
    <w:rsid w:val="0010777A"/>
    <w:rsid w:val="0011131F"/>
    <w:rsid w:val="00111A3E"/>
    <w:rsid w:val="00111C6E"/>
    <w:rsid w:val="00111E7D"/>
    <w:rsid w:val="00111F6C"/>
    <w:rsid w:val="00112C99"/>
    <w:rsid w:val="0011308C"/>
    <w:rsid w:val="00113A61"/>
    <w:rsid w:val="00113F2B"/>
    <w:rsid w:val="00115EB5"/>
    <w:rsid w:val="00116748"/>
    <w:rsid w:val="00117D2A"/>
    <w:rsid w:val="00120E52"/>
    <w:rsid w:val="001211D5"/>
    <w:rsid w:val="0012123D"/>
    <w:rsid w:val="00121858"/>
    <w:rsid w:val="00122518"/>
    <w:rsid w:val="001235E0"/>
    <w:rsid w:val="00123A6B"/>
    <w:rsid w:val="001243F6"/>
    <w:rsid w:val="001248C7"/>
    <w:rsid w:val="00125074"/>
    <w:rsid w:val="00125F84"/>
    <w:rsid w:val="00126AFC"/>
    <w:rsid w:val="001272E9"/>
    <w:rsid w:val="0012761B"/>
    <w:rsid w:val="0012786A"/>
    <w:rsid w:val="001279B8"/>
    <w:rsid w:val="00127AC2"/>
    <w:rsid w:val="00130318"/>
    <w:rsid w:val="001309A9"/>
    <w:rsid w:val="001311DB"/>
    <w:rsid w:val="001316DE"/>
    <w:rsid w:val="00131CC7"/>
    <w:rsid w:val="001327E2"/>
    <w:rsid w:val="00132A62"/>
    <w:rsid w:val="00134497"/>
    <w:rsid w:val="001359FB"/>
    <w:rsid w:val="00136074"/>
    <w:rsid w:val="00136972"/>
    <w:rsid w:val="00136C59"/>
    <w:rsid w:val="0013707A"/>
    <w:rsid w:val="001372B3"/>
    <w:rsid w:val="00137D0B"/>
    <w:rsid w:val="00137DFD"/>
    <w:rsid w:val="0014053E"/>
    <w:rsid w:val="00140ADE"/>
    <w:rsid w:val="00142291"/>
    <w:rsid w:val="00142A5F"/>
    <w:rsid w:val="00142BF3"/>
    <w:rsid w:val="0014363B"/>
    <w:rsid w:val="00143D4E"/>
    <w:rsid w:val="00144CAB"/>
    <w:rsid w:val="0014564D"/>
    <w:rsid w:val="00147545"/>
    <w:rsid w:val="00147F20"/>
    <w:rsid w:val="00150032"/>
    <w:rsid w:val="00152047"/>
    <w:rsid w:val="0015207A"/>
    <w:rsid w:val="0015282F"/>
    <w:rsid w:val="00152BAA"/>
    <w:rsid w:val="00153868"/>
    <w:rsid w:val="001539EA"/>
    <w:rsid w:val="00153FA0"/>
    <w:rsid w:val="00154FC1"/>
    <w:rsid w:val="00155BF5"/>
    <w:rsid w:val="00156490"/>
    <w:rsid w:val="00156897"/>
    <w:rsid w:val="00156F7C"/>
    <w:rsid w:val="001578CE"/>
    <w:rsid w:val="0016009B"/>
    <w:rsid w:val="001601E6"/>
    <w:rsid w:val="001604A1"/>
    <w:rsid w:val="00161922"/>
    <w:rsid w:val="00161D8E"/>
    <w:rsid w:val="00162535"/>
    <w:rsid w:val="001627FF"/>
    <w:rsid w:val="00162A10"/>
    <w:rsid w:val="0016312C"/>
    <w:rsid w:val="001631A3"/>
    <w:rsid w:val="0016379E"/>
    <w:rsid w:val="00163A92"/>
    <w:rsid w:val="00163AB7"/>
    <w:rsid w:val="00164AB0"/>
    <w:rsid w:val="001662A8"/>
    <w:rsid w:val="00166401"/>
    <w:rsid w:val="001666DC"/>
    <w:rsid w:val="001669D0"/>
    <w:rsid w:val="00167486"/>
    <w:rsid w:val="001677F9"/>
    <w:rsid w:val="00167C0D"/>
    <w:rsid w:val="00167FB8"/>
    <w:rsid w:val="00170513"/>
    <w:rsid w:val="00171122"/>
    <w:rsid w:val="0017169B"/>
    <w:rsid w:val="00171ABC"/>
    <w:rsid w:val="00171B94"/>
    <w:rsid w:val="001732A4"/>
    <w:rsid w:val="00173C69"/>
    <w:rsid w:val="00173CB8"/>
    <w:rsid w:val="00173FF0"/>
    <w:rsid w:val="00175040"/>
    <w:rsid w:val="0017583F"/>
    <w:rsid w:val="00176251"/>
    <w:rsid w:val="00176652"/>
    <w:rsid w:val="00176CF4"/>
    <w:rsid w:val="00176D8C"/>
    <w:rsid w:val="0017728E"/>
    <w:rsid w:val="00180430"/>
    <w:rsid w:val="00182FAD"/>
    <w:rsid w:val="001847E1"/>
    <w:rsid w:val="0018662F"/>
    <w:rsid w:val="00186DA8"/>
    <w:rsid w:val="00187995"/>
    <w:rsid w:val="00190B6C"/>
    <w:rsid w:val="001912F9"/>
    <w:rsid w:val="00191318"/>
    <w:rsid w:val="00191A0D"/>
    <w:rsid w:val="0019220A"/>
    <w:rsid w:val="00192670"/>
    <w:rsid w:val="0019338C"/>
    <w:rsid w:val="00193B55"/>
    <w:rsid w:val="0019492D"/>
    <w:rsid w:val="0019512E"/>
    <w:rsid w:val="001954C2"/>
    <w:rsid w:val="00196573"/>
    <w:rsid w:val="00196B0C"/>
    <w:rsid w:val="00197B14"/>
    <w:rsid w:val="00197EA0"/>
    <w:rsid w:val="001A0807"/>
    <w:rsid w:val="001A0830"/>
    <w:rsid w:val="001A0843"/>
    <w:rsid w:val="001A1896"/>
    <w:rsid w:val="001A28AD"/>
    <w:rsid w:val="001A2D7C"/>
    <w:rsid w:val="001A33EB"/>
    <w:rsid w:val="001A40A1"/>
    <w:rsid w:val="001A4A1B"/>
    <w:rsid w:val="001A6BB1"/>
    <w:rsid w:val="001A786C"/>
    <w:rsid w:val="001A7CD7"/>
    <w:rsid w:val="001B10B7"/>
    <w:rsid w:val="001B1105"/>
    <w:rsid w:val="001B17B9"/>
    <w:rsid w:val="001B271C"/>
    <w:rsid w:val="001B2A4E"/>
    <w:rsid w:val="001B2AB6"/>
    <w:rsid w:val="001B2CAB"/>
    <w:rsid w:val="001B36D7"/>
    <w:rsid w:val="001B4E0A"/>
    <w:rsid w:val="001B50D3"/>
    <w:rsid w:val="001B550B"/>
    <w:rsid w:val="001B5785"/>
    <w:rsid w:val="001B5AFB"/>
    <w:rsid w:val="001B7381"/>
    <w:rsid w:val="001B775C"/>
    <w:rsid w:val="001B782C"/>
    <w:rsid w:val="001B7936"/>
    <w:rsid w:val="001C0424"/>
    <w:rsid w:val="001C071D"/>
    <w:rsid w:val="001C10FC"/>
    <w:rsid w:val="001C3E15"/>
    <w:rsid w:val="001C4514"/>
    <w:rsid w:val="001C4CEC"/>
    <w:rsid w:val="001C506B"/>
    <w:rsid w:val="001C521F"/>
    <w:rsid w:val="001C6F3D"/>
    <w:rsid w:val="001C73F2"/>
    <w:rsid w:val="001C7530"/>
    <w:rsid w:val="001D04CC"/>
    <w:rsid w:val="001D08EE"/>
    <w:rsid w:val="001D3779"/>
    <w:rsid w:val="001D38D8"/>
    <w:rsid w:val="001D41F8"/>
    <w:rsid w:val="001D44D5"/>
    <w:rsid w:val="001D49F3"/>
    <w:rsid w:val="001D58F8"/>
    <w:rsid w:val="001D5F95"/>
    <w:rsid w:val="001D6232"/>
    <w:rsid w:val="001D6773"/>
    <w:rsid w:val="001D6A7B"/>
    <w:rsid w:val="001D6DD9"/>
    <w:rsid w:val="001D6F55"/>
    <w:rsid w:val="001D722F"/>
    <w:rsid w:val="001D7502"/>
    <w:rsid w:val="001D76DE"/>
    <w:rsid w:val="001D7AD1"/>
    <w:rsid w:val="001E0236"/>
    <w:rsid w:val="001E0989"/>
    <w:rsid w:val="001E0D73"/>
    <w:rsid w:val="001E1025"/>
    <w:rsid w:val="001E1069"/>
    <w:rsid w:val="001E15E2"/>
    <w:rsid w:val="001E1E7A"/>
    <w:rsid w:val="001E1ECC"/>
    <w:rsid w:val="001E20E1"/>
    <w:rsid w:val="001E2875"/>
    <w:rsid w:val="001E28E6"/>
    <w:rsid w:val="001E2BDE"/>
    <w:rsid w:val="001E3406"/>
    <w:rsid w:val="001E47B5"/>
    <w:rsid w:val="001E4EC8"/>
    <w:rsid w:val="001E5496"/>
    <w:rsid w:val="001E5B71"/>
    <w:rsid w:val="001E6080"/>
    <w:rsid w:val="001E652B"/>
    <w:rsid w:val="001E6A66"/>
    <w:rsid w:val="001E711F"/>
    <w:rsid w:val="001F1B51"/>
    <w:rsid w:val="001F1F10"/>
    <w:rsid w:val="001F3877"/>
    <w:rsid w:val="001F3A18"/>
    <w:rsid w:val="001F3B3F"/>
    <w:rsid w:val="001F3D73"/>
    <w:rsid w:val="001F4D63"/>
    <w:rsid w:val="001F6BD2"/>
    <w:rsid w:val="001F701A"/>
    <w:rsid w:val="00200140"/>
    <w:rsid w:val="002002BB"/>
    <w:rsid w:val="00200E21"/>
    <w:rsid w:val="0020121E"/>
    <w:rsid w:val="0020139C"/>
    <w:rsid w:val="00201A22"/>
    <w:rsid w:val="00201FED"/>
    <w:rsid w:val="00202175"/>
    <w:rsid w:val="00202CE7"/>
    <w:rsid w:val="002044A7"/>
    <w:rsid w:val="002058A9"/>
    <w:rsid w:val="00206ADD"/>
    <w:rsid w:val="00206C9D"/>
    <w:rsid w:val="00206EDE"/>
    <w:rsid w:val="00206FA9"/>
    <w:rsid w:val="00210054"/>
    <w:rsid w:val="00210B33"/>
    <w:rsid w:val="00210CFB"/>
    <w:rsid w:val="00213547"/>
    <w:rsid w:val="00213997"/>
    <w:rsid w:val="002146DE"/>
    <w:rsid w:val="00215A86"/>
    <w:rsid w:val="00215D66"/>
    <w:rsid w:val="00216971"/>
    <w:rsid w:val="00217589"/>
    <w:rsid w:val="002203E3"/>
    <w:rsid w:val="0022080E"/>
    <w:rsid w:val="00220BC4"/>
    <w:rsid w:val="0022117B"/>
    <w:rsid w:val="002223C5"/>
    <w:rsid w:val="00222701"/>
    <w:rsid w:val="00222F28"/>
    <w:rsid w:val="0022589C"/>
    <w:rsid w:val="00226294"/>
    <w:rsid w:val="00226852"/>
    <w:rsid w:val="00226B08"/>
    <w:rsid w:val="00226B09"/>
    <w:rsid w:val="002272F2"/>
    <w:rsid w:val="0022765F"/>
    <w:rsid w:val="00227846"/>
    <w:rsid w:val="00227F81"/>
    <w:rsid w:val="00231228"/>
    <w:rsid w:val="00233157"/>
    <w:rsid w:val="00233AB5"/>
    <w:rsid w:val="00233CBE"/>
    <w:rsid w:val="00234192"/>
    <w:rsid w:val="00235162"/>
    <w:rsid w:val="002352C6"/>
    <w:rsid w:val="002364EA"/>
    <w:rsid w:val="00236931"/>
    <w:rsid w:val="00236D5B"/>
    <w:rsid w:val="00237115"/>
    <w:rsid w:val="0023731B"/>
    <w:rsid w:val="00237B0E"/>
    <w:rsid w:val="00240567"/>
    <w:rsid w:val="00240847"/>
    <w:rsid w:val="00240D14"/>
    <w:rsid w:val="00240F6C"/>
    <w:rsid w:val="00241BB7"/>
    <w:rsid w:val="00241E21"/>
    <w:rsid w:val="00241ECF"/>
    <w:rsid w:val="002426BC"/>
    <w:rsid w:val="00244452"/>
    <w:rsid w:val="00244632"/>
    <w:rsid w:val="00244D3C"/>
    <w:rsid w:val="0024530B"/>
    <w:rsid w:val="0024565E"/>
    <w:rsid w:val="00245AA3"/>
    <w:rsid w:val="00246988"/>
    <w:rsid w:val="00246F67"/>
    <w:rsid w:val="00250B49"/>
    <w:rsid w:val="0025138B"/>
    <w:rsid w:val="00252B57"/>
    <w:rsid w:val="00252D71"/>
    <w:rsid w:val="00252FEC"/>
    <w:rsid w:val="0025308D"/>
    <w:rsid w:val="00253835"/>
    <w:rsid w:val="00253CFA"/>
    <w:rsid w:val="00253D08"/>
    <w:rsid w:val="00254828"/>
    <w:rsid w:val="0025549B"/>
    <w:rsid w:val="002566E3"/>
    <w:rsid w:val="00256F5D"/>
    <w:rsid w:val="00257632"/>
    <w:rsid w:val="002579CE"/>
    <w:rsid w:val="002616AE"/>
    <w:rsid w:val="00263819"/>
    <w:rsid w:val="00263AE7"/>
    <w:rsid w:val="00263C0E"/>
    <w:rsid w:val="002648BA"/>
    <w:rsid w:val="00264FC3"/>
    <w:rsid w:val="0026550D"/>
    <w:rsid w:val="002658C3"/>
    <w:rsid w:val="002664B9"/>
    <w:rsid w:val="0026728E"/>
    <w:rsid w:val="00267C5D"/>
    <w:rsid w:val="0027055B"/>
    <w:rsid w:val="00270848"/>
    <w:rsid w:val="002709B1"/>
    <w:rsid w:val="00270CF9"/>
    <w:rsid w:val="00271752"/>
    <w:rsid w:val="00272930"/>
    <w:rsid w:val="00272BB1"/>
    <w:rsid w:val="00272CC8"/>
    <w:rsid w:val="0027368C"/>
    <w:rsid w:val="002742E7"/>
    <w:rsid w:val="002743B7"/>
    <w:rsid w:val="00274883"/>
    <w:rsid w:val="00274966"/>
    <w:rsid w:val="00275B0A"/>
    <w:rsid w:val="00275CA3"/>
    <w:rsid w:val="00275CC2"/>
    <w:rsid w:val="002766E7"/>
    <w:rsid w:val="0027785E"/>
    <w:rsid w:val="00277AE9"/>
    <w:rsid w:val="00277F97"/>
    <w:rsid w:val="002804CC"/>
    <w:rsid w:val="002806AF"/>
    <w:rsid w:val="00280765"/>
    <w:rsid w:val="00280F73"/>
    <w:rsid w:val="00281CD6"/>
    <w:rsid w:val="00282571"/>
    <w:rsid w:val="002834CF"/>
    <w:rsid w:val="0028386F"/>
    <w:rsid w:val="00283C0C"/>
    <w:rsid w:val="00283D03"/>
    <w:rsid w:val="00283DB4"/>
    <w:rsid w:val="0028467A"/>
    <w:rsid w:val="002853AB"/>
    <w:rsid w:val="0028589A"/>
    <w:rsid w:val="00285D6B"/>
    <w:rsid w:val="00286061"/>
    <w:rsid w:val="002869CE"/>
    <w:rsid w:val="00286EB4"/>
    <w:rsid w:val="002876D6"/>
    <w:rsid w:val="002879DC"/>
    <w:rsid w:val="00287B64"/>
    <w:rsid w:val="00290045"/>
    <w:rsid w:val="0029053B"/>
    <w:rsid w:val="002913C4"/>
    <w:rsid w:val="00292356"/>
    <w:rsid w:val="00292CF7"/>
    <w:rsid w:val="00293271"/>
    <w:rsid w:val="0029436D"/>
    <w:rsid w:val="00294EF3"/>
    <w:rsid w:val="00296AA5"/>
    <w:rsid w:val="00297014"/>
    <w:rsid w:val="002A0E25"/>
    <w:rsid w:val="002A0F2A"/>
    <w:rsid w:val="002A1260"/>
    <w:rsid w:val="002A1B7B"/>
    <w:rsid w:val="002A210F"/>
    <w:rsid w:val="002A32E9"/>
    <w:rsid w:val="002A429A"/>
    <w:rsid w:val="002A4321"/>
    <w:rsid w:val="002A5A24"/>
    <w:rsid w:val="002A6726"/>
    <w:rsid w:val="002A676F"/>
    <w:rsid w:val="002A6A6C"/>
    <w:rsid w:val="002A75DF"/>
    <w:rsid w:val="002A79A9"/>
    <w:rsid w:val="002A7B20"/>
    <w:rsid w:val="002A7C45"/>
    <w:rsid w:val="002B0A4B"/>
    <w:rsid w:val="002B16CD"/>
    <w:rsid w:val="002B1BAD"/>
    <w:rsid w:val="002B2711"/>
    <w:rsid w:val="002B2A81"/>
    <w:rsid w:val="002B2D40"/>
    <w:rsid w:val="002B2FEA"/>
    <w:rsid w:val="002B3115"/>
    <w:rsid w:val="002B321F"/>
    <w:rsid w:val="002B34BE"/>
    <w:rsid w:val="002B3921"/>
    <w:rsid w:val="002B3DEC"/>
    <w:rsid w:val="002B3F7E"/>
    <w:rsid w:val="002B45C0"/>
    <w:rsid w:val="002B4E57"/>
    <w:rsid w:val="002B50CC"/>
    <w:rsid w:val="002B6056"/>
    <w:rsid w:val="002B6EEF"/>
    <w:rsid w:val="002B7309"/>
    <w:rsid w:val="002C08A3"/>
    <w:rsid w:val="002C08A8"/>
    <w:rsid w:val="002C14C6"/>
    <w:rsid w:val="002C25EB"/>
    <w:rsid w:val="002C3986"/>
    <w:rsid w:val="002C3B0F"/>
    <w:rsid w:val="002C3D6D"/>
    <w:rsid w:val="002C3F44"/>
    <w:rsid w:val="002C597A"/>
    <w:rsid w:val="002C5C0E"/>
    <w:rsid w:val="002D0192"/>
    <w:rsid w:val="002D0BFC"/>
    <w:rsid w:val="002D27C2"/>
    <w:rsid w:val="002D3780"/>
    <w:rsid w:val="002D3C90"/>
    <w:rsid w:val="002D41CB"/>
    <w:rsid w:val="002D5B77"/>
    <w:rsid w:val="002D5CB1"/>
    <w:rsid w:val="002D6821"/>
    <w:rsid w:val="002D7B2A"/>
    <w:rsid w:val="002D7CE3"/>
    <w:rsid w:val="002D7F76"/>
    <w:rsid w:val="002E056F"/>
    <w:rsid w:val="002E1091"/>
    <w:rsid w:val="002E2800"/>
    <w:rsid w:val="002E2B31"/>
    <w:rsid w:val="002E3004"/>
    <w:rsid w:val="002E3A97"/>
    <w:rsid w:val="002E402E"/>
    <w:rsid w:val="002E40C1"/>
    <w:rsid w:val="002E6249"/>
    <w:rsid w:val="002E62E5"/>
    <w:rsid w:val="002E6616"/>
    <w:rsid w:val="002E6854"/>
    <w:rsid w:val="002E76D2"/>
    <w:rsid w:val="002F00F0"/>
    <w:rsid w:val="002F1A77"/>
    <w:rsid w:val="002F1AE6"/>
    <w:rsid w:val="002F3136"/>
    <w:rsid w:val="002F3D41"/>
    <w:rsid w:val="002F5F30"/>
    <w:rsid w:val="002F7AEF"/>
    <w:rsid w:val="00300687"/>
    <w:rsid w:val="003016C9"/>
    <w:rsid w:val="00301D61"/>
    <w:rsid w:val="00303054"/>
    <w:rsid w:val="003032A2"/>
    <w:rsid w:val="00303936"/>
    <w:rsid w:val="00303B3F"/>
    <w:rsid w:val="00304D21"/>
    <w:rsid w:val="00304E2D"/>
    <w:rsid w:val="0030599E"/>
    <w:rsid w:val="00305DD4"/>
    <w:rsid w:val="003065D2"/>
    <w:rsid w:val="00306F88"/>
    <w:rsid w:val="00307A8D"/>
    <w:rsid w:val="00307D09"/>
    <w:rsid w:val="00310604"/>
    <w:rsid w:val="0031073E"/>
    <w:rsid w:val="003108AB"/>
    <w:rsid w:val="003109EC"/>
    <w:rsid w:val="00311419"/>
    <w:rsid w:val="00311EE1"/>
    <w:rsid w:val="00312007"/>
    <w:rsid w:val="0031287D"/>
    <w:rsid w:val="00312DE6"/>
    <w:rsid w:val="00312E49"/>
    <w:rsid w:val="00314BC2"/>
    <w:rsid w:val="00314EAD"/>
    <w:rsid w:val="00314ED6"/>
    <w:rsid w:val="003150AD"/>
    <w:rsid w:val="00315547"/>
    <w:rsid w:val="00315744"/>
    <w:rsid w:val="00315B53"/>
    <w:rsid w:val="003160FB"/>
    <w:rsid w:val="00316C43"/>
    <w:rsid w:val="00316D42"/>
    <w:rsid w:val="00316F85"/>
    <w:rsid w:val="00317B39"/>
    <w:rsid w:val="00317E3C"/>
    <w:rsid w:val="00317ECA"/>
    <w:rsid w:val="00317F86"/>
    <w:rsid w:val="00323A44"/>
    <w:rsid w:val="00323D7A"/>
    <w:rsid w:val="00323F54"/>
    <w:rsid w:val="00323F56"/>
    <w:rsid w:val="0032492B"/>
    <w:rsid w:val="003253DD"/>
    <w:rsid w:val="00325F38"/>
    <w:rsid w:val="00326573"/>
    <w:rsid w:val="00326BFA"/>
    <w:rsid w:val="0032712A"/>
    <w:rsid w:val="00330F3F"/>
    <w:rsid w:val="0033112A"/>
    <w:rsid w:val="003311EC"/>
    <w:rsid w:val="003312DB"/>
    <w:rsid w:val="00331304"/>
    <w:rsid w:val="0033166D"/>
    <w:rsid w:val="0033176F"/>
    <w:rsid w:val="0033189A"/>
    <w:rsid w:val="0033213F"/>
    <w:rsid w:val="0033272F"/>
    <w:rsid w:val="00333726"/>
    <w:rsid w:val="00333926"/>
    <w:rsid w:val="00333F7F"/>
    <w:rsid w:val="0033428B"/>
    <w:rsid w:val="0033439A"/>
    <w:rsid w:val="003357E2"/>
    <w:rsid w:val="00335C7F"/>
    <w:rsid w:val="003361D6"/>
    <w:rsid w:val="00336912"/>
    <w:rsid w:val="00336FD3"/>
    <w:rsid w:val="003379C6"/>
    <w:rsid w:val="003402F4"/>
    <w:rsid w:val="003408D0"/>
    <w:rsid w:val="00340DC1"/>
    <w:rsid w:val="00341140"/>
    <w:rsid w:val="00341897"/>
    <w:rsid w:val="00341F7C"/>
    <w:rsid w:val="00342308"/>
    <w:rsid w:val="00342672"/>
    <w:rsid w:val="003441EA"/>
    <w:rsid w:val="00344D57"/>
    <w:rsid w:val="00345AE8"/>
    <w:rsid w:val="00345E39"/>
    <w:rsid w:val="00345E74"/>
    <w:rsid w:val="00345EFF"/>
    <w:rsid w:val="00345F23"/>
    <w:rsid w:val="00346208"/>
    <w:rsid w:val="003464A4"/>
    <w:rsid w:val="003464FA"/>
    <w:rsid w:val="00346DE9"/>
    <w:rsid w:val="0034786A"/>
    <w:rsid w:val="0034788C"/>
    <w:rsid w:val="003522BF"/>
    <w:rsid w:val="003526EB"/>
    <w:rsid w:val="00352C0B"/>
    <w:rsid w:val="00353742"/>
    <w:rsid w:val="00354350"/>
    <w:rsid w:val="00355583"/>
    <w:rsid w:val="00355D05"/>
    <w:rsid w:val="00357284"/>
    <w:rsid w:val="00357426"/>
    <w:rsid w:val="003577B6"/>
    <w:rsid w:val="00357D9A"/>
    <w:rsid w:val="003604E6"/>
    <w:rsid w:val="00360665"/>
    <w:rsid w:val="00360674"/>
    <w:rsid w:val="003614DD"/>
    <w:rsid w:val="00361F88"/>
    <w:rsid w:val="00362ACF"/>
    <w:rsid w:val="003668E7"/>
    <w:rsid w:val="00366E13"/>
    <w:rsid w:val="00367768"/>
    <w:rsid w:val="00370832"/>
    <w:rsid w:val="00370B97"/>
    <w:rsid w:val="00371307"/>
    <w:rsid w:val="003714B3"/>
    <w:rsid w:val="00371E80"/>
    <w:rsid w:val="0037267D"/>
    <w:rsid w:val="00372C22"/>
    <w:rsid w:val="00372F5B"/>
    <w:rsid w:val="00373006"/>
    <w:rsid w:val="00373047"/>
    <w:rsid w:val="0037340E"/>
    <w:rsid w:val="003737BE"/>
    <w:rsid w:val="00373A79"/>
    <w:rsid w:val="003741FC"/>
    <w:rsid w:val="003746ED"/>
    <w:rsid w:val="003748B7"/>
    <w:rsid w:val="00376164"/>
    <w:rsid w:val="00376EE1"/>
    <w:rsid w:val="00377C4F"/>
    <w:rsid w:val="00377D3D"/>
    <w:rsid w:val="00380197"/>
    <w:rsid w:val="00380739"/>
    <w:rsid w:val="00382017"/>
    <w:rsid w:val="00382CAC"/>
    <w:rsid w:val="00383BA6"/>
    <w:rsid w:val="00384D2D"/>
    <w:rsid w:val="0038620B"/>
    <w:rsid w:val="00386218"/>
    <w:rsid w:val="00386780"/>
    <w:rsid w:val="003871F7"/>
    <w:rsid w:val="00387241"/>
    <w:rsid w:val="0038797F"/>
    <w:rsid w:val="00387F29"/>
    <w:rsid w:val="00390775"/>
    <w:rsid w:val="00390A0E"/>
    <w:rsid w:val="00390ACD"/>
    <w:rsid w:val="00391852"/>
    <w:rsid w:val="003921FD"/>
    <w:rsid w:val="003928F3"/>
    <w:rsid w:val="0039383E"/>
    <w:rsid w:val="00393F8E"/>
    <w:rsid w:val="003961E7"/>
    <w:rsid w:val="0039625D"/>
    <w:rsid w:val="003965D4"/>
    <w:rsid w:val="003967A9"/>
    <w:rsid w:val="00396E53"/>
    <w:rsid w:val="003974A7"/>
    <w:rsid w:val="00397651"/>
    <w:rsid w:val="00397BCF"/>
    <w:rsid w:val="00397E32"/>
    <w:rsid w:val="003A06C9"/>
    <w:rsid w:val="003A11C3"/>
    <w:rsid w:val="003A1A5C"/>
    <w:rsid w:val="003A28F9"/>
    <w:rsid w:val="003A2BEF"/>
    <w:rsid w:val="003A2D58"/>
    <w:rsid w:val="003A2F59"/>
    <w:rsid w:val="003A3580"/>
    <w:rsid w:val="003A4419"/>
    <w:rsid w:val="003A4D75"/>
    <w:rsid w:val="003A5357"/>
    <w:rsid w:val="003A6429"/>
    <w:rsid w:val="003A74D2"/>
    <w:rsid w:val="003A7844"/>
    <w:rsid w:val="003B08B2"/>
    <w:rsid w:val="003B1406"/>
    <w:rsid w:val="003B1C11"/>
    <w:rsid w:val="003B1D0D"/>
    <w:rsid w:val="003B2437"/>
    <w:rsid w:val="003B2E88"/>
    <w:rsid w:val="003B36F0"/>
    <w:rsid w:val="003B3B3A"/>
    <w:rsid w:val="003B4462"/>
    <w:rsid w:val="003B46FA"/>
    <w:rsid w:val="003B49D1"/>
    <w:rsid w:val="003B4CA1"/>
    <w:rsid w:val="003B55DC"/>
    <w:rsid w:val="003B6BB6"/>
    <w:rsid w:val="003B79A1"/>
    <w:rsid w:val="003B7BD9"/>
    <w:rsid w:val="003B7BFE"/>
    <w:rsid w:val="003B7C9E"/>
    <w:rsid w:val="003B7D2B"/>
    <w:rsid w:val="003B7F6E"/>
    <w:rsid w:val="003C0443"/>
    <w:rsid w:val="003C13DA"/>
    <w:rsid w:val="003C2395"/>
    <w:rsid w:val="003C2460"/>
    <w:rsid w:val="003C2D56"/>
    <w:rsid w:val="003C3C3F"/>
    <w:rsid w:val="003C47FB"/>
    <w:rsid w:val="003C4C1E"/>
    <w:rsid w:val="003C4DB1"/>
    <w:rsid w:val="003C5E02"/>
    <w:rsid w:val="003C672A"/>
    <w:rsid w:val="003C7613"/>
    <w:rsid w:val="003C7621"/>
    <w:rsid w:val="003C76E4"/>
    <w:rsid w:val="003C77E6"/>
    <w:rsid w:val="003C79EB"/>
    <w:rsid w:val="003D0B49"/>
    <w:rsid w:val="003D0CCA"/>
    <w:rsid w:val="003D0F1E"/>
    <w:rsid w:val="003D17A4"/>
    <w:rsid w:val="003D1FA8"/>
    <w:rsid w:val="003D2837"/>
    <w:rsid w:val="003D316C"/>
    <w:rsid w:val="003D3221"/>
    <w:rsid w:val="003D58CF"/>
    <w:rsid w:val="003D5D54"/>
    <w:rsid w:val="003D6B82"/>
    <w:rsid w:val="003D6C81"/>
    <w:rsid w:val="003D7361"/>
    <w:rsid w:val="003D7435"/>
    <w:rsid w:val="003E098E"/>
    <w:rsid w:val="003E0A5C"/>
    <w:rsid w:val="003E1C38"/>
    <w:rsid w:val="003E3374"/>
    <w:rsid w:val="003E36B1"/>
    <w:rsid w:val="003E533C"/>
    <w:rsid w:val="003E54C4"/>
    <w:rsid w:val="003E5723"/>
    <w:rsid w:val="003E5D11"/>
    <w:rsid w:val="003E64FB"/>
    <w:rsid w:val="003E6D19"/>
    <w:rsid w:val="003E71FC"/>
    <w:rsid w:val="003E7902"/>
    <w:rsid w:val="003F1010"/>
    <w:rsid w:val="003F1053"/>
    <w:rsid w:val="003F1312"/>
    <w:rsid w:val="003F193E"/>
    <w:rsid w:val="003F366A"/>
    <w:rsid w:val="003F3767"/>
    <w:rsid w:val="003F389A"/>
    <w:rsid w:val="003F38F3"/>
    <w:rsid w:val="003F3AF1"/>
    <w:rsid w:val="003F477A"/>
    <w:rsid w:val="003F4829"/>
    <w:rsid w:val="003F4A84"/>
    <w:rsid w:val="003F5123"/>
    <w:rsid w:val="003F55C8"/>
    <w:rsid w:val="003F5F61"/>
    <w:rsid w:val="003F7F7C"/>
    <w:rsid w:val="0040048F"/>
    <w:rsid w:val="004013BA"/>
    <w:rsid w:val="00401787"/>
    <w:rsid w:val="00402237"/>
    <w:rsid w:val="00403536"/>
    <w:rsid w:val="0040442D"/>
    <w:rsid w:val="004058DF"/>
    <w:rsid w:val="00405C56"/>
    <w:rsid w:val="00405FB6"/>
    <w:rsid w:val="00406686"/>
    <w:rsid w:val="00406AA9"/>
    <w:rsid w:val="00410469"/>
    <w:rsid w:val="00410862"/>
    <w:rsid w:val="00410BE8"/>
    <w:rsid w:val="00410E3D"/>
    <w:rsid w:val="00411198"/>
    <w:rsid w:val="00412638"/>
    <w:rsid w:val="004132FB"/>
    <w:rsid w:val="00414312"/>
    <w:rsid w:val="004145E1"/>
    <w:rsid w:val="00414C70"/>
    <w:rsid w:val="004151BB"/>
    <w:rsid w:val="00415E99"/>
    <w:rsid w:val="0041607B"/>
    <w:rsid w:val="00416F00"/>
    <w:rsid w:val="0041764C"/>
    <w:rsid w:val="00417AA3"/>
    <w:rsid w:val="00420F82"/>
    <w:rsid w:val="00421906"/>
    <w:rsid w:val="0042257F"/>
    <w:rsid w:val="00422BFB"/>
    <w:rsid w:val="00422C85"/>
    <w:rsid w:val="00423131"/>
    <w:rsid w:val="0042333A"/>
    <w:rsid w:val="00423F09"/>
    <w:rsid w:val="00424095"/>
    <w:rsid w:val="0042494D"/>
    <w:rsid w:val="00424E50"/>
    <w:rsid w:val="0042529E"/>
    <w:rsid w:val="00426001"/>
    <w:rsid w:val="004276A8"/>
    <w:rsid w:val="00427801"/>
    <w:rsid w:val="0043073C"/>
    <w:rsid w:val="00430960"/>
    <w:rsid w:val="00430B2A"/>
    <w:rsid w:val="00431539"/>
    <w:rsid w:val="00432849"/>
    <w:rsid w:val="00432891"/>
    <w:rsid w:val="00432D92"/>
    <w:rsid w:val="00433271"/>
    <w:rsid w:val="00433B42"/>
    <w:rsid w:val="004347A4"/>
    <w:rsid w:val="00434BF5"/>
    <w:rsid w:val="00434EEF"/>
    <w:rsid w:val="00434F64"/>
    <w:rsid w:val="004351EB"/>
    <w:rsid w:val="00435299"/>
    <w:rsid w:val="004353B1"/>
    <w:rsid w:val="004354B8"/>
    <w:rsid w:val="004357D9"/>
    <w:rsid w:val="004359E1"/>
    <w:rsid w:val="0043677E"/>
    <w:rsid w:val="00437090"/>
    <w:rsid w:val="004371A4"/>
    <w:rsid w:val="004371EC"/>
    <w:rsid w:val="0043733A"/>
    <w:rsid w:val="004373D5"/>
    <w:rsid w:val="004402A8"/>
    <w:rsid w:val="0044082F"/>
    <w:rsid w:val="004417B1"/>
    <w:rsid w:val="00441ED9"/>
    <w:rsid w:val="00442404"/>
    <w:rsid w:val="00443678"/>
    <w:rsid w:val="004449B7"/>
    <w:rsid w:val="00445DFC"/>
    <w:rsid w:val="00446019"/>
    <w:rsid w:val="0044708E"/>
    <w:rsid w:val="0044798A"/>
    <w:rsid w:val="00447D76"/>
    <w:rsid w:val="00447DBB"/>
    <w:rsid w:val="00447FDA"/>
    <w:rsid w:val="004507B7"/>
    <w:rsid w:val="0045099E"/>
    <w:rsid w:val="00450A6A"/>
    <w:rsid w:val="004527E4"/>
    <w:rsid w:val="0045301D"/>
    <w:rsid w:val="00454372"/>
    <w:rsid w:val="00455285"/>
    <w:rsid w:val="00455870"/>
    <w:rsid w:val="004562BE"/>
    <w:rsid w:val="004568E4"/>
    <w:rsid w:val="004570F7"/>
    <w:rsid w:val="0045724F"/>
    <w:rsid w:val="004572A0"/>
    <w:rsid w:val="004574E3"/>
    <w:rsid w:val="00457610"/>
    <w:rsid w:val="004576FD"/>
    <w:rsid w:val="004579C2"/>
    <w:rsid w:val="00457F61"/>
    <w:rsid w:val="004606DC"/>
    <w:rsid w:val="004606F2"/>
    <w:rsid w:val="0046089A"/>
    <w:rsid w:val="00460CBF"/>
    <w:rsid w:val="00460D1A"/>
    <w:rsid w:val="00461982"/>
    <w:rsid w:val="00462246"/>
    <w:rsid w:val="00462963"/>
    <w:rsid w:val="004634CC"/>
    <w:rsid w:val="004637BD"/>
    <w:rsid w:val="00463D16"/>
    <w:rsid w:val="00464078"/>
    <w:rsid w:val="00464118"/>
    <w:rsid w:val="0046445B"/>
    <w:rsid w:val="0046477E"/>
    <w:rsid w:val="00464B6F"/>
    <w:rsid w:val="00464DDB"/>
    <w:rsid w:val="00464FCC"/>
    <w:rsid w:val="0046521E"/>
    <w:rsid w:val="0046636C"/>
    <w:rsid w:val="00466404"/>
    <w:rsid w:val="00466741"/>
    <w:rsid w:val="0046674D"/>
    <w:rsid w:val="00466D00"/>
    <w:rsid w:val="00466D74"/>
    <w:rsid w:val="00470AC9"/>
    <w:rsid w:val="00473B7D"/>
    <w:rsid w:val="004741D9"/>
    <w:rsid w:val="00474507"/>
    <w:rsid w:val="004756CF"/>
    <w:rsid w:val="00475D70"/>
    <w:rsid w:val="00475EC5"/>
    <w:rsid w:val="00476297"/>
    <w:rsid w:val="00476582"/>
    <w:rsid w:val="004812F6"/>
    <w:rsid w:val="0048159F"/>
    <w:rsid w:val="00481984"/>
    <w:rsid w:val="00482058"/>
    <w:rsid w:val="00482B84"/>
    <w:rsid w:val="0048361C"/>
    <w:rsid w:val="004841E7"/>
    <w:rsid w:val="00484264"/>
    <w:rsid w:val="0048427C"/>
    <w:rsid w:val="004846D2"/>
    <w:rsid w:val="00485BEA"/>
    <w:rsid w:val="00485D2F"/>
    <w:rsid w:val="00485FBD"/>
    <w:rsid w:val="004865EF"/>
    <w:rsid w:val="00490076"/>
    <w:rsid w:val="00490AB6"/>
    <w:rsid w:val="00490FDA"/>
    <w:rsid w:val="004911CE"/>
    <w:rsid w:val="004920B5"/>
    <w:rsid w:val="00493D8B"/>
    <w:rsid w:val="00493FE9"/>
    <w:rsid w:val="0049430A"/>
    <w:rsid w:val="00494CA5"/>
    <w:rsid w:val="00495C94"/>
    <w:rsid w:val="00495E80"/>
    <w:rsid w:val="00496020"/>
    <w:rsid w:val="00496CA8"/>
    <w:rsid w:val="004972E9"/>
    <w:rsid w:val="004979E5"/>
    <w:rsid w:val="004A0BFC"/>
    <w:rsid w:val="004A1592"/>
    <w:rsid w:val="004A1867"/>
    <w:rsid w:val="004A1F51"/>
    <w:rsid w:val="004A200D"/>
    <w:rsid w:val="004A23F6"/>
    <w:rsid w:val="004A33BB"/>
    <w:rsid w:val="004A3C3C"/>
    <w:rsid w:val="004A4526"/>
    <w:rsid w:val="004A4613"/>
    <w:rsid w:val="004A46F1"/>
    <w:rsid w:val="004A4866"/>
    <w:rsid w:val="004A4E9A"/>
    <w:rsid w:val="004A5387"/>
    <w:rsid w:val="004A5D46"/>
    <w:rsid w:val="004A5D67"/>
    <w:rsid w:val="004A64D1"/>
    <w:rsid w:val="004A664B"/>
    <w:rsid w:val="004A7523"/>
    <w:rsid w:val="004B0976"/>
    <w:rsid w:val="004B1044"/>
    <w:rsid w:val="004B4337"/>
    <w:rsid w:val="004B455D"/>
    <w:rsid w:val="004B5852"/>
    <w:rsid w:val="004B5B9C"/>
    <w:rsid w:val="004B6DA5"/>
    <w:rsid w:val="004B71EB"/>
    <w:rsid w:val="004B7738"/>
    <w:rsid w:val="004B79FD"/>
    <w:rsid w:val="004B7B8A"/>
    <w:rsid w:val="004C0116"/>
    <w:rsid w:val="004C1430"/>
    <w:rsid w:val="004C14B5"/>
    <w:rsid w:val="004C18E3"/>
    <w:rsid w:val="004C1F59"/>
    <w:rsid w:val="004C1FF9"/>
    <w:rsid w:val="004C356B"/>
    <w:rsid w:val="004C3F79"/>
    <w:rsid w:val="004C4324"/>
    <w:rsid w:val="004C4490"/>
    <w:rsid w:val="004C46ED"/>
    <w:rsid w:val="004C488C"/>
    <w:rsid w:val="004C49E9"/>
    <w:rsid w:val="004C4A0E"/>
    <w:rsid w:val="004C4A87"/>
    <w:rsid w:val="004C549B"/>
    <w:rsid w:val="004C5FEC"/>
    <w:rsid w:val="004C6B3A"/>
    <w:rsid w:val="004C7FE0"/>
    <w:rsid w:val="004D220A"/>
    <w:rsid w:val="004D2FA0"/>
    <w:rsid w:val="004D342E"/>
    <w:rsid w:val="004D361D"/>
    <w:rsid w:val="004D4BF9"/>
    <w:rsid w:val="004D5313"/>
    <w:rsid w:val="004D5ADE"/>
    <w:rsid w:val="004D5BBD"/>
    <w:rsid w:val="004D6111"/>
    <w:rsid w:val="004D6687"/>
    <w:rsid w:val="004D6E6E"/>
    <w:rsid w:val="004E02E8"/>
    <w:rsid w:val="004E0587"/>
    <w:rsid w:val="004E126D"/>
    <w:rsid w:val="004E22C6"/>
    <w:rsid w:val="004E3C53"/>
    <w:rsid w:val="004E4108"/>
    <w:rsid w:val="004E5650"/>
    <w:rsid w:val="004E6DE8"/>
    <w:rsid w:val="004E7849"/>
    <w:rsid w:val="004E7C09"/>
    <w:rsid w:val="004F0447"/>
    <w:rsid w:val="004F0F50"/>
    <w:rsid w:val="004F1340"/>
    <w:rsid w:val="004F17B6"/>
    <w:rsid w:val="004F2699"/>
    <w:rsid w:val="004F2DBD"/>
    <w:rsid w:val="004F391B"/>
    <w:rsid w:val="004F40DE"/>
    <w:rsid w:val="004F5569"/>
    <w:rsid w:val="004F5F73"/>
    <w:rsid w:val="004F6001"/>
    <w:rsid w:val="004F6020"/>
    <w:rsid w:val="004F6162"/>
    <w:rsid w:val="004F633E"/>
    <w:rsid w:val="004F6927"/>
    <w:rsid w:val="004F74AB"/>
    <w:rsid w:val="004F7B0C"/>
    <w:rsid w:val="0050188E"/>
    <w:rsid w:val="00503852"/>
    <w:rsid w:val="00503D09"/>
    <w:rsid w:val="00504FAD"/>
    <w:rsid w:val="005050F4"/>
    <w:rsid w:val="00505965"/>
    <w:rsid w:val="00506FEE"/>
    <w:rsid w:val="00507913"/>
    <w:rsid w:val="00511998"/>
    <w:rsid w:val="0051262C"/>
    <w:rsid w:val="00512C25"/>
    <w:rsid w:val="00512C3F"/>
    <w:rsid w:val="005131FA"/>
    <w:rsid w:val="005135C2"/>
    <w:rsid w:val="00513F09"/>
    <w:rsid w:val="00513F26"/>
    <w:rsid w:val="005140EA"/>
    <w:rsid w:val="00514227"/>
    <w:rsid w:val="0051487A"/>
    <w:rsid w:val="00514C61"/>
    <w:rsid w:val="00515803"/>
    <w:rsid w:val="00516782"/>
    <w:rsid w:val="00516CC5"/>
    <w:rsid w:val="00517162"/>
    <w:rsid w:val="00517C97"/>
    <w:rsid w:val="00517F42"/>
    <w:rsid w:val="00520505"/>
    <w:rsid w:val="005208D9"/>
    <w:rsid w:val="00520E5C"/>
    <w:rsid w:val="00521CDD"/>
    <w:rsid w:val="00521ECC"/>
    <w:rsid w:val="005226B2"/>
    <w:rsid w:val="0052293D"/>
    <w:rsid w:val="005230DB"/>
    <w:rsid w:val="00523580"/>
    <w:rsid w:val="0052538D"/>
    <w:rsid w:val="00525C0F"/>
    <w:rsid w:val="00526B3D"/>
    <w:rsid w:val="0052749F"/>
    <w:rsid w:val="005306F9"/>
    <w:rsid w:val="00531B0F"/>
    <w:rsid w:val="005325A4"/>
    <w:rsid w:val="005328A3"/>
    <w:rsid w:val="00532AAA"/>
    <w:rsid w:val="00533089"/>
    <w:rsid w:val="00533B4D"/>
    <w:rsid w:val="005346F0"/>
    <w:rsid w:val="00534D41"/>
    <w:rsid w:val="00537433"/>
    <w:rsid w:val="005376F6"/>
    <w:rsid w:val="00537896"/>
    <w:rsid w:val="00541179"/>
    <w:rsid w:val="00541EB5"/>
    <w:rsid w:val="00542CBB"/>
    <w:rsid w:val="0054362C"/>
    <w:rsid w:val="005437FD"/>
    <w:rsid w:val="00543991"/>
    <w:rsid w:val="00543C94"/>
    <w:rsid w:val="0054442F"/>
    <w:rsid w:val="00545470"/>
    <w:rsid w:val="00545BB3"/>
    <w:rsid w:val="00546477"/>
    <w:rsid w:val="00546E5F"/>
    <w:rsid w:val="00547C2E"/>
    <w:rsid w:val="00550056"/>
    <w:rsid w:val="00550245"/>
    <w:rsid w:val="00550447"/>
    <w:rsid w:val="00550E71"/>
    <w:rsid w:val="00551110"/>
    <w:rsid w:val="005518DD"/>
    <w:rsid w:val="00552001"/>
    <w:rsid w:val="005520A8"/>
    <w:rsid w:val="005522CD"/>
    <w:rsid w:val="005529BD"/>
    <w:rsid w:val="00552E6E"/>
    <w:rsid w:val="005543FC"/>
    <w:rsid w:val="005544B9"/>
    <w:rsid w:val="00554510"/>
    <w:rsid w:val="00554BAB"/>
    <w:rsid w:val="00556798"/>
    <w:rsid w:val="00556D56"/>
    <w:rsid w:val="00557B86"/>
    <w:rsid w:val="00557C16"/>
    <w:rsid w:val="00560558"/>
    <w:rsid w:val="0056055F"/>
    <w:rsid w:val="00561AD6"/>
    <w:rsid w:val="0056220B"/>
    <w:rsid w:val="00562F04"/>
    <w:rsid w:val="005631FD"/>
    <w:rsid w:val="00564BA9"/>
    <w:rsid w:val="00564EFA"/>
    <w:rsid w:val="005650DD"/>
    <w:rsid w:val="00565155"/>
    <w:rsid w:val="00565570"/>
    <w:rsid w:val="00565EBB"/>
    <w:rsid w:val="005660DA"/>
    <w:rsid w:val="00570185"/>
    <w:rsid w:val="0057032A"/>
    <w:rsid w:val="00570410"/>
    <w:rsid w:val="00570F19"/>
    <w:rsid w:val="0057114B"/>
    <w:rsid w:val="0057121C"/>
    <w:rsid w:val="00571C38"/>
    <w:rsid w:val="00572287"/>
    <w:rsid w:val="0057297E"/>
    <w:rsid w:val="005730FD"/>
    <w:rsid w:val="005735BF"/>
    <w:rsid w:val="00573E2C"/>
    <w:rsid w:val="00574059"/>
    <w:rsid w:val="005740CF"/>
    <w:rsid w:val="005748FB"/>
    <w:rsid w:val="0057494E"/>
    <w:rsid w:val="00574F41"/>
    <w:rsid w:val="00575088"/>
    <w:rsid w:val="0057540D"/>
    <w:rsid w:val="00575CFE"/>
    <w:rsid w:val="00575ED2"/>
    <w:rsid w:val="00576C91"/>
    <w:rsid w:val="00577188"/>
    <w:rsid w:val="00580062"/>
    <w:rsid w:val="005804C5"/>
    <w:rsid w:val="0058092C"/>
    <w:rsid w:val="00580CB1"/>
    <w:rsid w:val="0058179C"/>
    <w:rsid w:val="005825FD"/>
    <w:rsid w:val="00582C55"/>
    <w:rsid w:val="00583264"/>
    <w:rsid w:val="00584544"/>
    <w:rsid w:val="00585B86"/>
    <w:rsid w:val="005871AA"/>
    <w:rsid w:val="005906E8"/>
    <w:rsid w:val="00590716"/>
    <w:rsid w:val="005922B1"/>
    <w:rsid w:val="0059251C"/>
    <w:rsid w:val="00592C40"/>
    <w:rsid w:val="00593A0A"/>
    <w:rsid w:val="0059499A"/>
    <w:rsid w:val="00594F00"/>
    <w:rsid w:val="005953F1"/>
    <w:rsid w:val="005955ED"/>
    <w:rsid w:val="005962EB"/>
    <w:rsid w:val="005966BC"/>
    <w:rsid w:val="005966C0"/>
    <w:rsid w:val="00596916"/>
    <w:rsid w:val="00596977"/>
    <w:rsid w:val="005969E6"/>
    <w:rsid w:val="00596D00"/>
    <w:rsid w:val="00597D95"/>
    <w:rsid w:val="005A01F6"/>
    <w:rsid w:val="005A0261"/>
    <w:rsid w:val="005A04F0"/>
    <w:rsid w:val="005A0989"/>
    <w:rsid w:val="005A2231"/>
    <w:rsid w:val="005A4506"/>
    <w:rsid w:val="005A45B0"/>
    <w:rsid w:val="005A4F49"/>
    <w:rsid w:val="005A4FD2"/>
    <w:rsid w:val="005A5372"/>
    <w:rsid w:val="005A540A"/>
    <w:rsid w:val="005A54BA"/>
    <w:rsid w:val="005A608B"/>
    <w:rsid w:val="005A61FB"/>
    <w:rsid w:val="005A6EFD"/>
    <w:rsid w:val="005A750C"/>
    <w:rsid w:val="005A7C54"/>
    <w:rsid w:val="005B0D2C"/>
    <w:rsid w:val="005B1107"/>
    <w:rsid w:val="005B1682"/>
    <w:rsid w:val="005B2677"/>
    <w:rsid w:val="005B2B91"/>
    <w:rsid w:val="005B34C9"/>
    <w:rsid w:val="005B40D4"/>
    <w:rsid w:val="005B41F6"/>
    <w:rsid w:val="005B4548"/>
    <w:rsid w:val="005B45CD"/>
    <w:rsid w:val="005B48D3"/>
    <w:rsid w:val="005B6450"/>
    <w:rsid w:val="005B6DCC"/>
    <w:rsid w:val="005B6E97"/>
    <w:rsid w:val="005C07B3"/>
    <w:rsid w:val="005C1167"/>
    <w:rsid w:val="005C1668"/>
    <w:rsid w:val="005C1DCE"/>
    <w:rsid w:val="005C210D"/>
    <w:rsid w:val="005C2F76"/>
    <w:rsid w:val="005C3413"/>
    <w:rsid w:val="005C356F"/>
    <w:rsid w:val="005C39C8"/>
    <w:rsid w:val="005C3A77"/>
    <w:rsid w:val="005C439E"/>
    <w:rsid w:val="005C4552"/>
    <w:rsid w:val="005C4A29"/>
    <w:rsid w:val="005C4EB7"/>
    <w:rsid w:val="005C6BE8"/>
    <w:rsid w:val="005C7BF7"/>
    <w:rsid w:val="005D0278"/>
    <w:rsid w:val="005D0448"/>
    <w:rsid w:val="005D06B8"/>
    <w:rsid w:val="005D0BB1"/>
    <w:rsid w:val="005D0FF5"/>
    <w:rsid w:val="005D10F2"/>
    <w:rsid w:val="005D1158"/>
    <w:rsid w:val="005D1761"/>
    <w:rsid w:val="005D189B"/>
    <w:rsid w:val="005D2D85"/>
    <w:rsid w:val="005D3143"/>
    <w:rsid w:val="005D3477"/>
    <w:rsid w:val="005D3858"/>
    <w:rsid w:val="005D3DFF"/>
    <w:rsid w:val="005D4012"/>
    <w:rsid w:val="005D431C"/>
    <w:rsid w:val="005D444D"/>
    <w:rsid w:val="005D4C2F"/>
    <w:rsid w:val="005D51FD"/>
    <w:rsid w:val="005D683C"/>
    <w:rsid w:val="005D71E9"/>
    <w:rsid w:val="005D7CFC"/>
    <w:rsid w:val="005E0387"/>
    <w:rsid w:val="005E0DE3"/>
    <w:rsid w:val="005E1235"/>
    <w:rsid w:val="005E1556"/>
    <w:rsid w:val="005E2616"/>
    <w:rsid w:val="005E2B7A"/>
    <w:rsid w:val="005E3179"/>
    <w:rsid w:val="005E4931"/>
    <w:rsid w:val="005E4FF9"/>
    <w:rsid w:val="005E6087"/>
    <w:rsid w:val="005E61B8"/>
    <w:rsid w:val="005E6C28"/>
    <w:rsid w:val="005E7522"/>
    <w:rsid w:val="005E7784"/>
    <w:rsid w:val="005E789A"/>
    <w:rsid w:val="005F0BE5"/>
    <w:rsid w:val="005F0E33"/>
    <w:rsid w:val="005F1A5B"/>
    <w:rsid w:val="005F35E8"/>
    <w:rsid w:val="005F3E0C"/>
    <w:rsid w:val="005F43BC"/>
    <w:rsid w:val="005F539D"/>
    <w:rsid w:val="005F5806"/>
    <w:rsid w:val="005F645F"/>
    <w:rsid w:val="005F649C"/>
    <w:rsid w:val="005F68BC"/>
    <w:rsid w:val="005F6974"/>
    <w:rsid w:val="005F698E"/>
    <w:rsid w:val="005F6E78"/>
    <w:rsid w:val="006000FE"/>
    <w:rsid w:val="00600245"/>
    <w:rsid w:val="006003E6"/>
    <w:rsid w:val="00600758"/>
    <w:rsid w:val="00601234"/>
    <w:rsid w:val="00601D38"/>
    <w:rsid w:val="00602447"/>
    <w:rsid w:val="006036B0"/>
    <w:rsid w:val="00603D6F"/>
    <w:rsid w:val="00604071"/>
    <w:rsid w:val="006042ED"/>
    <w:rsid w:val="00605918"/>
    <w:rsid w:val="00605CB7"/>
    <w:rsid w:val="00607735"/>
    <w:rsid w:val="006077BC"/>
    <w:rsid w:val="006101CE"/>
    <w:rsid w:val="00611195"/>
    <w:rsid w:val="006112F1"/>
    <w:rsid w:val="00612F7B"/>
    <w:rsid w:val="00613254"/>
    <w:rsid w:val="00613D9E"/>
    <w:rsid w:val="006144DD"/>
    <w:rsid w:val="00614C81"/>
    <w:rsid w:val="006154D4"/>
    <w:rsid w:val="00615A4A"/>
    <w:rsid w:val="00615BDB"/>
    <w:rsid w:val="00615E10"/>
    <w:rsid w:val="00615F82"/>
    <w:rsid w:val="00616148"/>
    <w:rsid w:val="00616ABB"/>
    <w:rsid w:val="00620392"/>
    <w:rsid w:val="00620CD3"/>
    <w:rsid w:val="00621902"/>
    <w:rsid w:val="006227A3"/>
    <w:rsid w:val="00623257"/>
    <w:rsid w:val="00623BDD"/>
    <w:rsid w:val="00624E1E"/>
    <w:rsid w:val="00625843"/>
    <w:rsid w:val="00625AE6"/>
    <w:rsid w:val="00625FE3"/>
    <w:rsid w:val="006277B0"/>
    <w:rsid w:val="00627E85"/>
    <w:rsid w:val="00627F4D"/>
    <w:rsid w:val="0063080E"/>
    <w:rsid w:val="00631D4B"/>
    <w:rsid w:val="00632020"/>
    <w:rsid w:val="00632517"/>
    <w:rsid w:val="006325DA"/>
    <w:rsid w:val="00632AC2"/>
    <w:rsid w:val="00632D37"/>
    <w:rsid w:val="006332EF"/>
    <w:rsid w:val="00633E89"/>
    <w:rsid w:val="0063451A"/>
    <w:rsid w:val="00634ABF"/>
    <w:rsid w:val="0063504A"/>
    <w:rsid w:val="006359ED"/>
    <w:rsid w:val="00636CA7"/>
    <w:rsid w:val="0063773F"/>
    <w:rsid w:val="006377C5"/>
    <w:rsid w:val="006400C3"/>
    <w:rsid w:val="00640109"/>
    <w:rsid w:val="006409EB"/>
    <w:rsid w:val="00640A68"/>
    <w:rsid w:val="00641729"/>
    <w:rsid w:val="00643314"/>
    <w:rsid w:val="006433AC"/>
    <w:rsid w:val="00643427"/>
    <w:rsid w:val="00643792"/>
    <w:rsid w:val="00643BB0"/>
    <w:rsid w:val="00643C35"/>
    <w:rsid w:val="006444B2"/>
    <w:rsid w:val="0064578E"/>
    <w:rsid w:val="00645B60"/>
    <w:rsid w:val="006479F6"/>
    <w:rsid w:val="00650A2F"/>
    <w:rsid w:val="006519EE"/>
    <w:rsid w:val="006520CA"/>
    <w:rsid w:val="00652251"/>
    <w:rsid w:val="00652C76"/>
    <w:rsid w:val="006533A7"/>
    <w:rsid w:val="0065409A"/>
    <w:rsid w:val="006542D7"/>
    <w:rsid w:val="006570EB"/>
    <w:rsid w:val="0065718B"/>
    <w:rsid w:val="006578C4"/>
    <w:rsid w:val="00657CD2"/>
    <w:rsid w:val="006601DF"/>
    <w:rsid w:val="006602B0"/>
    <w:rsid w:val="006604DF"/>
    <w:rsid w:val="006604EA"/>
    <w:rsid w:val="00660DE4"/>
    <w:rsid w:val="0066240B"/>
    <w:rsid w:val="00662B8B"/>
    <w:rsid w:val="00662C57"/>
    <w:rsid w:val="00664889"/>
    <w:rsid w:val="00664C81"/>
    <w:rsid w:val="00665408"/>
    <w:rsid w:val="006654CD"/>
    <w:rsid w:val="00665974"/>
    <w:rsid w:val="00665BA8"/>
    <w:rsid w:val="00665D72"/>
    <w:rsid w:val="00665F74"/>
    <w:rsid w:val="006662BC"/>
    <w:rsid w:val="006663D8"/>
    <w:rsid w:val="006664A3"/>
    <w:rsid w:val="006664FC"/>
    <w:rsid w:val="00667910"/>
    <w:rsid w:val="0067040B"/>
    <w:rsid w:val="00670481"/>
    <w:rsid w:val="006708EE"/>
    <w:rsid w:val="0067116E"/>
    <w:rsid w:val="00672B5D"/>
    <w:rsid w:val="00673DD1"/>
    <w:rsid w:val="00674EF5"/>
    <w:rsid w:val="006750E0"/>
    <w:rsid w:val="006753C5"/>
    <w:rsid w:val="006762D6"/>
    <w:rsid w:val="006762DA"/>
    <w:rsid w:val="006763F9"/>
    <w:rsid w:val="006777A7"/>
    <w:rsid w:val="00677E90"/>
    <w:rsid w:val="006800C2"/>
    <w:rsid w:val="00681A56"/>
    <w:rsid w:val="006822C7"/>
    <w:rsid w:val="00682415"/>
    <w:rsid w:val="00682748"/>
    <w:rsid w:val="006828C3"/>
    <w:rsid w:val="00682C8C"/>
    <w:rsid w:val="00683313"/>
    <w:rsid w:val="00683937"/>
    <w:rsid w:val="00684748"/>
    <w:rsid w:val="00684B34"/>
    <w:rsid w:val="00684E91"/>
    <w:rsid w:val="006860A1"/>
    <w:rsid w:val="00687561"/>
    <w:rsid w:val="00687D0C"/>
    <w:rsid w:val="00691254"/>
    <w:rsid w:val="00692005"/>
    <w:rsid w:val="00692423"/>
    <w:rsid w:val="006928B1"/>
    <w:rsid w:val="00692C60"/>
    <w:rsid w:val="00693E01"/>
    <w:rsid w:val="0069449A"/>
    <w:rsid w:val="00695A96"/>
    <w:rsid w:val="006960EE"/>
    <w:rsid w:val="00696EB3"/>
    <w:rsid w:val="00696EC5"/>
    <w:rsid w:val="00696EFB"/>
    <w:rsid w:val="00697D99"/>
    <w:rsid w:val="006A2762"/>
    <w:rsid w:val="006A2DE3"/>
    <w:rsid w:val="006A34D5"/>
    <w:rsid w:val="006A46DA"/>
    <w:rsid w:val="006A547C"/>
    <w:rsid w:val="006A6219"/>
    <w:rsid w:val="006A6642"/>
    <w:rsid w:val="006A6742"/>
    <w:rsid w:val="006A792B"/>
    <w:rsid w:val="006B0548"/>
    <w:rsid w:val="006B09BD"/>
    <w:rsid w:val="006B105D"/>
    <w:rsid w:val="006B16A5"/>
    <w:rsid w:val="006B301F"/>
    <w:rsid w:val="006B3115"/>
    <w:rsid w:val="006B3466"/>
    <w:rsid w:val="006B3A8E"/>
    <w:rsid w:val="006B3E15"/>
    <w:rsid w:val="006B4064"/>
    <w:rsid w:val="006B4A73"/>
    <w:rsid w:val="006B51E6"/>
    <w:rsid w:val="006B5432"/>
    <w:rsid w:val="006B5653"/>
    <w:rsid w:val="006B5BCD"/>
    <w:rsid w:val="006B67BA"/>
    <w:rsid w:val="006C00FE"/>
    <w:rsid w:val="006C1124"/>
    <w:rsid w:val="006C1C11"/>
    <w:rsid w:val="006C1C74"/>
    <w:rsid w:val="006C21AF"/>
    <w:rsid w:val="006C2B15"/>
    <w:rsid w:val="006C2D18"/>
    <w:rsid w:val="006C2D7C"/>
    <w:rsid w:val="006C2F88"/>
    <w:rsid w:val="006C31E0"/>
    <w:rsid w:val="006C3DE3"/>
    <w:rsid w:val="006C44B8"/>
    <w:rsid w:val="006C4604"/>
    <w:rsid w:val="006C4969"/>
    <w:rsid w:val="006C540E"/>
    <w:rsid w:val="006C564B"/>
    <w:rsid w:val="006C5868"/>
    <w:rsid w:val="006C5BF3"/>
    <w:rsid w:val="006C5DBF"/>
    <w:rsid w:val="006C5E17"/>
    <w:rsid w:val="006C7523"/>
    <w:rsid w:val="006D0150"/>
    <w:rsid w:val="006D10C3"/>
    <w:rsid w:val="006D13F8"/>
    <w:rsid w:val="006D1AD6"/>
    <w:rsid w:val="006D2D11"/>
    <w:rsid w:val="006D425C"/>
    <w:rsid w:val="006D456E"/>
    <w:rsid w:val="006D4CB2"/>
    <w:rsid w:val="006D54FD"/>
    <w:rsid w:val="006D5503"/>
    <w:rsid w:val="006D5A81"/>
    <w:rsid w:val="006D5D22"/>
    <w:rsid w:val="006D5E13"/>
    <w:rsid w:val="006E0AA4"/>
    <w:rsid w:val="006E1998"/>
    <w:rsid w:val="006E2B29"/>
    <w:rsid w:val="006E32A5"/>
    <w:rsid w:val="006E37B2"/>
    <w:rsid w:val="006E3D83"/>
    <w:rsid w:val="006E450F"/>
    <w:rsid w:val="006E4DB8"/>
    <w:rsid w:val="006E5889"/>
    <w:rsid w:val="006E6D9D"/>
    <w:rsid w:val="006E7882"/>
    <w:rsid w:val="006E7B5E"/>
    <w:rsid w:val="006F002E"/>
    <w:rsid w:val="006F09C4"/>
    <w:rsid w:val="006F1121"/>
    <w:rsid w:val="006F1797"/>
    <w:rsid w:val="006F1A2F"/>
    <w:rsid w:val="006F1C2E"/>
    <w:rsid w:val="006F216C"/>
    <w:rsid w:val="006F2CF7"/>
    <w:rsid w:val="006F325F"/>
    <w:rsid w:val="006F3558"/>
    <w:rsid w:val="006F360C"/>
    <w:rsid w:val="006F3747"/>
    <w:rsid w:val="006F4C05"/>
    <w:rsid w:val="006F4C4C"/>
    <w:rsid w:val="006F5422"/>
    <w:rsid w:val="006F55DD"/>
    <w:rsid w:val="006F565E"/>
    <w:rsid w:val="006F5732"/>
    <w:rsid w:val="006F583B"/>
    <w:rsid w:val="006F71EA"/>
    <w:rsid w:val="006F75CA"/>
    <w:rsid w:val="006F7A7F"/>
    <w:rsid w:val="006F7C68"/>
    <w:rsid w:val="006F7F68"/>
    <w:rsid w:val="007003A6"/>
    <w:rsid w:val="007007FE"/>
    <w:rsid w:val="0070115E"/>
    <w:rsid w:val="00701587"/>
    <w:rsid w:val="00701B88"/>
    <w:rsid w:val="00701DCC"/>
    <w:rsid w:val="00702702"/>
    <w:rsid w:val="00703A3A"/>
    <w:rsid w:val="007041A2"/>
    <w:rsid w:val="00704A1E"/>
    <w:rsid w:val="00704CB9"/>
    <w:rsid w:val="00705990"/>
    <w:rsid w:val="00705C9D"/>
    <w:rsid w:val="00706524"/>
    <w:rsid w:val="00706C42"/>
    <w:rsid w:val="007072C7"/>
    <w:rsid w:val="00707E82"/>
    <w:rsid w:val="00711180"/>
    <w:rsid w:val="0071130F"/>
    <w:rsid w:val="00711B88"/>
    <w:rsid w:val="007120DD"/>
    <w:rsid w:val="00712AEB"/>
    <w:rsid w:val="00714B54"/>
    <w:rsid w:val="00714C1D"/>
    <w:rsid w:val="00715950"/>
    <w:rsid w:val="00715EAD"/>
    <w:rsid w:val="00715FD5"/>
    <w:rsid w:val="00717628"/>
    <w:rsid w:val="007176EC"/>
    <w:rsid w:val="00717797"/>
    <w:rsid w:val="00720D94"/>
    <w:rsid w:val="007216CA"/>
    <w:rsid w:val="00721B31"/>
    <w:rsid w:val="00722F10"/>
    <w:rsid w:val="007237F0"/>
    <w:rsid w:val="00723802"/>
    <w:rsid w:val="00723B2E"/>
    <w:rsid w:val="00723DCD"/>
    <w:rsid w:val="00724142"/>
    <w:rsid w:val="0072473B"/>
    <w:rsid w:val="00725DBB"/>
    <w:rsid w:val="00726780"/>
    <w:rsid w:val="00727114"/>
    <w:rsid w:val="00727171"/>
    <w:rsid w:val="007279FF"/>
    <w:rsid w:val="00730134"/>
    <w:rsid w:val="00730CF8"/>
    <w:rsid w:val="00731964"/>
    <w:rsid w:val="00732643"/>
    <w:rsid w:val="00733422"/>
    <w:rsid w:val="007335F0"/>
    <w:rsid w:val="00733A38"/>
    <w:rsid w:val="007340DE"/>
    <w:rsid w:val="00736680"/>
    <w:rsid w:val="00736F0A"/>
    <w:rsid w:val="00737A0B"/>
    <w:rsid w:val="007412A8"/>
    <w:rsid w:val="00741CAC"/>
    <w:rsid w:val="0074211F"/>
    <w:rsid w:val="007421D0"/>
    <w:rsid w:val="00742300"/>
    <w:rsid w:val="0074245E"/>
    <w:rsid w:val="00742572"/>
    <w:rsid w:val="00742F99"/>
    <w:rsid w:val="007434BD"/>
    <w:rsid w:val="00743B42"/>
    <w:rsid w:val="00744D38"/>
    <w:rsid w:val="00745A70"/>
    <w:rsid w:val="00745EC4"/>
    <w:rsid w:val="007462F8"/>
    <w:rsid w:val="00747104"/>
    <w:rsid w:val="00747DB9"/>
    <w:rsid w:val="00747FED"/>
    <w:rsid w:val="0075269B"/>
    <w:rsid w:val="00752BEA"/>
    <w:rsid w:val="00752ED5"/>
    <w:rsid w:val="00753254"/>
    <w:rsid w:val="00753E26"/>
    <w:rsid w:val="00753F77"/>
    <w:rsid w:val="007548CD"/>
    <w:rsid w:val="007553A1"/>
    <w:rsid w:val="00755427"/>
    <w:rsid w:val="00755A8F"/>
    <w:rsid w:val="00755F54"/>
    <w:rsid w:val="00756F8A"/>
    <w:rsid w:val="0075722C"/>
    <w:rsid w:val="00757534"/>
    <w:rsid w:val="007606A6"/>
    <w:rsid w:val="00760B69"/>
    <w:rsid w:val="00761575"/>
    <w:rsid w:val="007616EC"/>
    <w:rsid w:val="00761924"/>
    <w:rsid w:val="00761C81"/>
    <w:rsid w:val="007621AB"/>
    <w:rsid w:val="00762F60"/>
    <w:rsid w:val="007636EC"/>
    <w:rsid w:val="00763E2A"/>
    <w:rsid w:val="00763E2F"/>
    <w:rsid w:val="007644D2"/>
    <w:rsid w:val="00764C14"/>
    <w:rsid w:val="0076506F"/>
    <w:rsid w:val="007664C4"/>
    <w:rsid w:val="007667D2"/>
    <w:rsid w:val="007668DC"/>
    <w:rsid w:val="00767529"/>
    <w:rsid w:val="007677B8"/>
    <w:rsid w:val="00767858"/>
    <w:rsid w:val="007707C9"/>
    <w:rsid w:val="00771DFC"/>
    <w:rsid w:val="00771F56"/>
    <w:rsid w:val="00772008"/>
    <w:rsid w:val="007741EE"/>
    <w:rsid w:val="0077471F"/>
    <w:rsid w:val="00774E2B"/>
    <w:rsid w:val="0077508A"/>
    <w:rsid w:val="007758D5"/>
    <w:rsid w:val="007763E6"/>
    <w:rsid w:val="00776C2B"/>
    <w:rsid w:val="0077777E"/>
    <w:rsid w:val="00777884"/>
    <w:rsid w:val="0078014C"/>
    <w:rsid w:val="00780AFD"/>
    <w:rsid w:val="00781510"/>
    <w:rsid w:val="007819CB"/>
    <w:rsid w:val="00781B2D"/>
    <w:rsid w:val="00781C57"/>
    <w:rsid w:val="00781E9A"/>
    <w:rsid w:val="007822E9"/>
    <w:rsid w:val="00782DBD"/>
    <w:rsid w:val="00782F15"/>
    <w:rsid w:val="00783070"/>
    <w:rsid w:val="007831BD"/>
    <w:rsid w:val="007833AC"/>
    <w:rsid w:val="0078497E"/>
    <w:rsid w:val="0078519C"/>
    <w:rsid w:val="007853E4"/>
    <w:rsid w:val="00786041"/>
    <w:rsid w:val="007863F0"/>
    <w:rsid w:val="00786645"/>
    <w:rsid w:val="00786BE1"/>
    <w:rsid w:val="00786E60"/>
    <w:rsid w:val="007872B5"/>
    <w:rsid w:val="007876E1"/>
    <w:rsid w:val="0079086E"/>
    <w:rsid w:val="00790C70"/>
    <w:rsid w:val="00790F51"/>
    <w:rsid w:val="00791070"/>
    <w:rsid w:val="00791095"/>
    <w:rsid w:val="007912BA"/>
    <w:rsid w:val="007918C4"/>
    <w:rsid w:val="00791B49"/>
    <w:rsid w:val="00793F3E"/>
    <w:rsid w:val="00794016"/>
    <w:rsid w:val="00794391"/>
    <w:rsid w:val="007948BC"/>
    <w:rsid w:val="007949FA"/>
    <w:rsid w:val="0079516C"/>
    <w:rsid w:val="007951BD"/>
    <w:rsid w:val="007959C7"/>
    <w:rsid w:val="00795D22"/>
    <w:rsid w:val="007970E3"/>
    <w:rsid w:val="0079713D"/>
    <w:rsid w:val="00797DB2"/>
    <w:rsid w:val="007A0E45"/>
    <w:rsid w:val="007A13E8"/>
    <w:rsid w:val="007A1E54"/>
    <w:rsid w:val="007A25FB"/>
    <w:rsid w:val="007A2C71"/>
    <w:rsid w:val="007A2F70"/>
    <w:rsid w:val="007A363D"/>
    <w:rsid w:val="007A41B7"/>
    <w:rsid w:val="007A43F4"/>
    <w:rsid w:val="007A4ABF"/>
    <w:rsid w:val="007A4DB1"/>
    <w:rsid w:val="007A5C03"/>
    <w:rsid w:val="007A6A2F"/>
    <w:rsid w:val="007A6E6E"/>
    <w:rsid w:val="007B0A2B"/>
    <w:rsid w:val="007B1045"/>
    <w:rsid w:val="007B1794"/>
    <w:rsid w:val="007B1FB0"/>
    <w:rsid w:val="007B5397"/>
    <w:rsid w:val="007B56C3"/>
    <w:rsid w:val="007B56E2"/>
    <w:rsid w:val="007B5748"/>
    <w:rsid w:val="007B641B"/>
    <w:rsid w:val="007B64AC"/>
    <w:rsid w:val="007B6A3B"/>
    <w:rsid w:val="007B6E8E"/>
    <w:rsid w:val="007B7AF5"/>
    <w:rsid w:val="007B7B60"/>
    <w:rsid w:val="007B7DF5"/>
    <w:rsid w:val="007C015D"/>
    <w:rsid w:val="007C08A5"/>
    <w:rsid w:val="007C0E57"/>
    <w:rsid w:val="007C145D"/>
    <w:rsid w:val="007C293A"/>
    <w:rsid w:val="007C2ABF"/>
    <w:rsid w:val="007C3386"/>
    <w:rsid w:val="007C339F"/>
    <w:rsid w:val="007C3676"/>
    <w:rsid w:val="007C3A75"/>
    <w:rsid w:val="007C5534"/>
    <w:rsid w:val="007C5571"/>
    <w:rsid w:val="007C5C8C"/>
    <w:rsid w:val="007C7882"/>
    <w:rsid w:val="007C7A28"/>
    <w:rsid w:val="007D134F"/>
    <w:rsid w:val="007D1977"/>
    <w:rsid w:val="007D26E9"/>
    <w:rsid w:val="007D29B7"/>
    <w:rsid w:val="007D36A2"/>
    <w:rsid w:val="007D49A9"/>
    <w:rsid w:val="007D4EAD"/>
    <w:rsid w:val="007D51FF"/>
    <w:rsid w:val="007D597B"/>
    <w:rsid w:val="007D6A9B"/>
    <w:rsid w:val="007D7349"/>
    <w:rsid w:val="007E054A"/>
    <w:rsid w:val="007E29D4"/>
    <w:rsid w:val="007E2F7C"/>
    <w:rsid w:val="007E342C"/>
    <w:rsid w:val="007E426D"/>
    <w:rsid w:val="007E4342"/>
    <w:rsid w:val="007E4E6F"/>
    <w:rsid w:val="007E4F6F"/>
    <w:rsid w:val="007E65F3"/>
    <w:rsid w:val="007E698D"/>
    <w:rsid w:val="007E770C"/>
    <w:rsid w:val="007E7DC6"/>
    <w:rsid w:val="007F0A5C"/>
    <w:rsid w:val="007F1555"/>
    <w:rsid w:val="007F1B37"/>
    <w:rsid w:val="007F25AA"/>
    <w:rsid w:val="007F2676"/>
    <w:rsid w:val="007F2AC4"/>
    <w:rsid w:val="007F331F"/>
    <w:rsid w:val="007F335A"/>
    <w:rsid w:val="007F35C1"/>
    <w:rsid w:val="007F4C1F"/>
    <w:rsid w:val="007F55A8"/>
    <w:rsid w:val="007F5EE4"/>
    <w:rsid w:val="007F63AB"/>
    <w:rsid w:val="007F7913"/>
    <w:rsid w:val="00800160"/>
    <w:rsid w:val="0080115A"/>
    <w:rsid w:val="008014FD"/>
    <w:rsid w:val="008017D1"/>
    <w:rsid w:val="00803102"/>
    <w:rsid w:val="008038BC"/>
    <w:rsid w:val="00803A29"/>
    <w:rsid w:val="00803DCF"/>
    <w:rsid w:val="008040E7"/>
    <w:rsid w:val="008044B9"/>
    <w:rsid w:val="008049EA"/>
    <w:rsid w:val="00804ABE"/>
    <w:rsid w:val="008051BB"/>
    <w:rsid w:val="00805395"/>
    <w:rsid w:val="00806175"/>
    <w:rsid w:val="008061A6"/>
    <w:rsid w:val="008065D8"/>
    <w:rsid w:val="00806AE3"/>
    <w:rsid w:val="0081067E"/>
    <w:rsid w:val="00810933"/>
    <w:rsid w:val="0081142B"/>
    <w:rsid w:val="00811817"/>
    <w:rsid w:val="00811C6F"/>
    <w:rsid w:val="00811F2A"/>
    <w:rsid w:val="00811F39"/>
    <w:rsid w:val="00812282"/>
    <w:rsid w:val="00812319"/>
    <w:rsid w:val="00813BA2"/>
    <w:rsid w:val="00813FC6"/>
    <w:rsid w:val="00814667"/>
    <w:rsid w:val="0081587A"/>
    <w:rsid w:val="00815A0C"/>
    <w:rsid w:val="00816B1D"/>
    <w:rsid w:val="0081713C"/>
    <w:rsid w:val="00817877"/>
    <w:rsid w:val="00820B7D"/>
    <w:rsid w:val="00822A5C"/>
    <w:rsid w:val="00823050"/>
    <w:rsid w:val="00823AB3"/>
    <w:rsid w:val="00823CAD"/>
    <w:rsid w:val="00823D9E"/>
    <w:rsid w:val="00823DA5"/>
    <w:rsid w:val="00823EF6"/>
    <w:rsid w:val="008242F2"/>
    <w:rsid w:val="0082449F"/>
    <w:rsid w:val="00824D06"/>
    <w:rsid w:val="0082608E"/>
    <w:rsid w:val="00826EA7"/>
    <w:rsid w:val="00827337"/>
    <w:rsid w:val="00827668"/>
    <w:rsid w:val="008306B0"/>
    <w:rsid w:val="00830F1E"/>
    <w:rsid w:val="00831079"/>
    <w:rsid w:val="00831260"/>
    <w:rsid w:val="00832047"/>
    <w:rsid w:val="008320E4"/>
    <w:rsid w:val="00832A35"/>
    <w:rsid w:val="00832BD3"/>
    <w:rsid w:val="00832BFC"/>
    <w:rsid w:val="00833B5D"/>
    <w:rsid w:val="00833E7B"/>
    <w:rsid w:val="00834047"/>
    <w:rsid w:val="00834DF6"/>
    <w:rsid w:val="00835A17"/>
    <w:rsid w:val="00835AB1"/>
    <w:rsid w:val="00836F2E"/>
    <w:rsid w:val="00840E21"/>
    <w:rsid w:val="00841211"/>
    <w:rsid w:val="0084215C"/>
    <w:rsid w:val="008424BE"/>
    <w:rsid w:val="008424C9"/>
    <w:rsid w:val="00843D1C"/>
    <w:rsid w:val="0084430A"/>
    <w:rsid w:val="00844CC1"/>
    <w:rsid w:val="00844CDB"/>
    <w:rsid w:val="00844DBB"/>
    <w:rsid w:val="00845112"/>
    <w:rsid w:val="008459DE"/>
    <w:rsid w:val="00847DED"/>
    <w:rsid w:val="00850BB1"/>
    <w:rsid w:val="00850EF3"/>
    <w:rsid w:val="0085114E"/>
    <w:rsid w:val="008515B4"/>
    <w:rsid w:val="0085365F"/>
    <w:rsid w:val="00853B5C"/>
    <w:rsid w:val="00853F6B"/>
    <w:rsid w:val="00856731"/>
    <w:rsid w:val="008578F0"/>
    <w:rsid w:val="008579E7"/>
    <w:rsid w:val="008601F1"/>
    <w:rsid w:val="008603F5"/>
    <w:rsid w:val="00860A3B"/>
    <w:rsid w:val="00860C69"/>
    <w:rsid w:val="008610B7"/>
    <w:rsid w:val="00861A29"/>
    <w:rsid w:val="00861A6D"/>
    <w:rsid w:val="00861D0A"/>
    <w:rsid w:val="00862312"/>
    <w:rsid w:val="0086246A"/>
    <w:rsid w:val="00862487"/>
    <w:rsid w:val="008624B4"/>
    <w:rsid w:val="00863B25"/>
    <w:rsid w:val="00863B3D"/>
    <w:rsid w:val="00867437"/>
    <w:rsid w:val="00867B72"/>
    <w:rsid w:val="0087005B"/>
    <w:rsid w:val="0087023B"/>
    <w:rsid w:val="008703E3"/>
    <w:rsid w:val="00870EA3"/>
    <w:rsid w:val="00871ADC"/>
    <w:rsid w:val="00872DA7"/>
    <w:rsid w:val="008740C8"/>
    <w:rsid w:val="00874E9B"/>
    <w:rsid w:val="00875A3C"/>
    <w:rsid w:val="008762D0"/>
    <w:rsid w:val="0087664C"/>
    <w:rsid w:val="00876E38"/>
    <w:rsid w:val="00876F81"/>
    <w:rsid w:val="00877438"/>
    <w:rsid w:val="00880CE1"/>
    <w:rsid w:val="00882032"/>
    <w:rsid w:val="0088220D"/>
    <w:rsid w:val="008838F9"/>
    <w:rsid w:val="00883C13"/>
    <w:rsid w:val="008842B2"/>
    <w:rsid w:val="008869CE"/>
    <w:rsid w:val="00886FF0"/>
    <w:rsid w:val="00887147"/>
    <w:rsid w:val="00887A26"/>
    <w:rsid w:val="00887D30"/>
    <w:rsid w:val="00887DA8"/>
    <w:rsid w:val="00890559"/>
    <w:rsid w:val="00890749"/>
    <w:rsid w:val="00890BEA"/>
    <w:rsid w:val="00891017"/>
    <w:rsid w:val="0089116D"/>
    <w:rsid w:val="00891C14"/>
    <w:rsid w:val="00891C72"/>
    <w:rsid w:val="008922E6"/>
    <w:rsid w:val="008923FA"/>
    <w:rsid w:val="008934E6"/>
    <w:rsid w:val="008946F6"/>
    <w:rsid w:val="0089490F"/>
    <w:rsid w:val="008A02F9"/>
    <w:rsid w:val="008A1300"/>
    <w:rsid w:val="008A17F0"/>
    <w:rsid w:val="008A1A17"/>
    <w:rsid w:val="008A30D1"/>
    <w:rsid w:val="008A3770"/>
    <w:rsid w:val="008A3842"/>
    <w:rsid w:val="008A3E6F"/>
    <w:rsid w:val="008A4646"/>
    <w:rsid w:val="008A48D2"/>
    <w:rsid w:val="008A497F"/>
    <w:rsid w:val="008A4D44"/>
    <w:rsid w:val="008A4D5D"/>
    <w:rsid w:val="008A4DFE"/>
    <w:rsid w:val="008A53F7"/>
    <w:rsid w:val="008A60A4"/>
    <w:rsid w:val="008A6420"/>
    <w:rsid w:val="008A6E52"/>
    <w:rsid w:val="008A7561"/>
    <w:rsid w:val="008A7D38"/>
    <w:rsid w:val="008B02B2"/>
    <w:rsid w:val="008B0FE3"/>
    <w:rsid w:val="008B1ADB"/>
    <w:rsid w:val="008B29BE"/>
    <w:rsid w:val="008B3600"/>
    <w:rsid w:val="008B3C7D"/>
    <w:rsid w:val="008B3F46"/>
    <w:rsid w:val="008B45C5"/>
    <w:rsid w:val="008B474A"/>
    <w:rsid w:val="008B5489"/>
    <w:rsid w:val="008B5710"/>
    <w:rsid w:val="008B691E"/>
    <w:rsid w:val="008B6D81"/>
    <w:rsid w:val="008B70E2"/>
    <w:rsid w:val="008C2354"/>
    <w:rsid w:val="008C2B3E"/>
    <w:rsid w:val="008C37F5"/>
    <w:rsid w:val="008C43F3"/>
    <w:rsid w:val="008C44C1"/>
    <w:rsid w:val="008C5923"/>
    <w:rsid w:val="008C685B"/>
    <w:rsid w:val="008C6B90"/>
    <w:rsid w:val="008C6F77"/>
    <w:rsid w:val="008C77BA"/>
    <w:rsid w:val="008C7B48"/>
    <w:rsid w:val="008C7E8D"/>
    <w:rsid w:val="008D0AF9"/>
    <w:rsid w:val="008D0C3E"/>
    <w:rsid w:val="008D1104"/>
    <w:rsid w:val="008D2733"/>
    <w:rsid w:val="008D28CD"/>
    <w:rsid w:val="008D35FE"/>
    <w:rsid w:val="008D360F"/>
    <w:rsid w:val="008D396E"/>
    <w:rsid w:val="008D3BA9"/>
    <w:rsid w:val="008D45CB"/>
    <w:rsid w:val="008D5727"/>
    <w:rsid w:val="008D597B"/>
    <w:rsid w:val="008D67D5"/>
    <w:rsid w:val="008D72C9"/>
    <w:rsid w:val="008D7312"/>
    <w:rsid w:val="008D7619"/>
    <w:rsid w:val="008D76B4"/>
    <w:rsid w:val="008E0610"/>
    <w:rsid w:val="008E0A45"/>
    <w:rsid w:val="008E1CB9"/>
    <w:rsid w:val="008E3030"/>
    <w:rsid w:val="008E3C38"/>
    <w:rsid w:val="008E41F3"/>
    <w:rsid w:val="008E4BDF"/>
    <w:rsid w:val="008E4E56"/>
    <w:rsid w:val="008E52A4"/>
    <w:rsid w:val="008E56A6"/>
    <w:rsid w:val="008E5EA8"/>
    <w:rsid w:val="008E5EB1"/>
    <w:rsid w:val="008E616F"/>
    <w:rsid w:val="008E6553"/>
    <w:rsid w:val="008E6B14"/>
    <w:rsid w:val="008F10D6"/>
    <w:rsid w:val="008F1575"/>
    <w:rsid w:val="008F1F94"/>
    <w:rsid w:val="008F1FF2"/>
    <w:rsid w:val="008F20BF"/>
    <w:rsid w:val="008F2943"/>
    <w:rsid w:val="008F2DD7"/>
    <w:rsid w:val="008F4A78"/>
    <w:rsid w:val="008F5E23"/>
    <w:rsid w:val="008F6751"/>
    <w:rsid w:val="008F6B9F"/>
    <w:rsid w:val="008F6F60"/>
    <w:rsid w:val="008F73BC"/>
    <w:rsid w:val="008F7D5A"/>
    <w:rsid w:val="00900980"/>
    <w:rsid w:val="009009AC"/>
    <w:rsid w:val="00901C9C"/>
    <w:rsid w:val="00902A33"/>
    <w:rsid w:val="00902C54"/>
    <w:rsid w:val="00902FCE"/>
    <w:rsid w:val="009038BA"/>
    <w:rsid w:val="00903D72"/>
    <w:rsid w:val="00905178"/>
    <w:rsid w:val="009054EE"/>
    <w:rsid w:val="009058E3"/>
    <w:rsid w:val="00905CE0"/>
    <w:rsid w:val="00907257"/>
    <w:rsid w:val="00907B57"/>
    <w:rsid w:val="00907D2F"/>
    <w:rsid w:val="009112AE"/>
    <w:rsid w:val="00911387"/>
    <w:rsid w:val="00911C8F"/>
    <w:rsid w:val="009125BE"/>
    <w:rsid w:val="009125D0"/>
    <w:rsid w:val="00912D31"/>
    <w:rsid w:val="0091328B"/>
    <w:rsid w:val="009140C8"/>
    <w:rsid w:val="009146D8"/>
    <w:rsid w:val="00916A92"/>
    <w:rsid w:val="00917159"/>
    <w:rsid w:val="009172E5"/>
    <w:rsid w:val="009173F5"/>
    <w:rsid w:val="009177AA"/>
    <w:rsid w:val="0091798D"/>
    <w:rsid w:val="00920869"/>
    <w:rsid w:val="00920BE6"/>
    <w:rsid w:val="0092103D"/>
    <w:rsid w:val="009210F8"/>
    <w:rsid w:val="009216E2"/>
    <w:rsid w:val="00921D3C"/>
    <w:rsid w:val="00921DD5"/>
    <w:rsid w:val="00924E1F"/>
    <w:rsid w:val="00925AD4"/>
    <w:rsid w:val="0092629E"/>
    <w:rsid w:val="009264D5"/>
    <w:rsid w:val="009265F9"/>
    <w:rsid w:val="00927352"/>
    <w:rsid w:val="009278B5"/>
    <w:rsid w:val="00927CA6"/>
    <w:rsid w:val="009310CE"/>
    <w:rsid w:val="00931E41"/>
    <w:rsid w:val="0093283B"/>
    <w:rsid w:val="00932F36"/>
    <w:rsid w:val="009331AD"/>
    <w:rsid w:val="00933B68"/>
    <w:rsid w:val="00933E10"/>
    <w:rsid w:val="00934830"/>
    <w:rsid w:val="00935455"/>
    <w:rsid w:val="00935C80"/>
    <w:rsid w:val="00936488"/>
    <w:rsid w:val="009366AC"/>
    <w:rsid w:val="00936DAE"/>
    <w:rsid w:val="00937721"/>
    <w:rsid w:val="009402C7"/>
    <w:rsid w:val="00941119"/>
    <w:rsid w:val="00941461"/>
    <w:rsid w:val="009439D9"/>
    <w:rsid w:val="00943F18"/>
    <w:rsid w:val="00944FD8"/>
    <w:rsid w:val="0094587C"/>
    <w:rsid w:val="00946177"/>
    <w:rsid w:val="00946583"/>
    <w:rsid w:val="00947467"/>
    <w:rsid w:val="00947680"/>
    <w:rsid w:val="00947FA5"/>
    <w:rsid w:val="009506E2"/>
    <w:rsid w:val="00950764"/>
    <w:rsid w:val="00950B89"/>
    <w:rsid w:val="00951370"/>
    <w:rsid w:val="0095192C"/>
    <w:rsid w:val="00951D8E"/>
    <w:rsid w:val="0095274F"/>
    <w:rsid w:val="009531FF"/>
    <w:rsid w:val="00953669"/>
    <w:rsid w:val="009543D7"/>
    <w:rsid w:val="00954B2D"/>
    <w:rsid w:val="00954F0B"/>
    <w:rsid w:val="00954F8A"/>
    <w:rsid w:val="00955278"/>
    <w:rsid w:val="00955DF2"/>
    <w:rsid w:val="00956A00"/>
    <w:rsid w:val="00956F6D"/>
    <w:rsid w:val="00957E87"/>
    <w:rsid w:val="00960169"/>
    <w:rsid w:val="00960ECB"/>
    <w:rsid w:val="00961068"/>
    <w:rsid w:val="00961645"/>
    <w:rsid w:val="009619F0"/>
    <w:rsid w:val="00961ED4"/>
    <w:rsid w:val="00962761"/>
    <w:rsid w:val="009627EB"/>
    <w:rsid w:val="00962A48"/>
    <w:rsid w:val="00963496"/>
    <w:rsid w:val="00963C07"/>
    <w:rsid w:val="00963E6F"/>
    <w:rsid w:val="00965D6C"/>
    <w:rsid w:val="009676D4"/>
    <w:rsid w:val="00967C69"/>
    <w:rsid w:val="0097037A"/>
    <w:rsid w:val="00971521"/>
    <w:rsid w:val="00971801"/>
    <w:rsid w:val="00971827"/>
    <w:rsid w:val="00971B29"/>
    <w:rsid w:val="00972D63"/>
    <w:rsid w:val="00974813"/>
    <w:rsid w:val="009755BF"/>
    <w:rsid w:val="00975934"/>
    <w:rsid w:val="00976AE4"/>
    <w:rsid w:val="00976C65"/>
    <w:rsid w:val="009772BF"/>
    <w:rsid w:val="00980317"/>
    <w:rsid w:val="009819B2"/>
    <w:rsid w:val="009822FA"/>
    <w:rsid w:val="009824B8"/>
    <w:rsid w:val="00982641"/>
    <w:rsid w:val="00982668"/>
    <w:rsid w:val="00982B3F"/>
    <w:rsid w:val="00983472"/>
    <w:rsid w:val="0098351E"/>
    <w:rsid w:val="009836DD"/>
    <w:rsid w:val="0098383A"/>
    <w:rsid w:val="009845DD"/>
    <w:rsid w:val="00984CB6"/>
    <w:rsid w:val="00985428"/>
    <w:rsid w:val="0098746C"/>
    <w:rsid w:val="00987F12"/>
    <w:rsid w:val="009907A2"/>
    <w:rsid w:val="00991828"/>
    <w:rsid w:val="00991EC3"/>
    <w:rsid w:val="00994840"/>
    <w:rsid w:val="00994F87"/>
    <w:rsid w:val="00995A4E"/>
    <w:rsid w:val="009964D1"/>
    <w:rsid w:val="0099736A"/>
    <w:rsid w:val="00997E7C"/>
    <w:rsid w:val="009A0E74"/>
    <w:rsid w:val="009A1839"/>
    <w:rsid w:val="009A390B"/>
    <w:rsid w:val="009A395C"/>
    <w:rsid w:val="009A3F95"/>
    <w:rsid w:val="009A4282"/>
    <w:rsid w:val="009A4381"/>
    <w:rsid w:val="009A4FDB"/>
    <w:rsid w:val="009A6070"/>
    <w:rsid w:val="009A6092"/>
    <w:rsid w:val="009A6D3D"/>
    <w:rsid w:val="009A7A58"/>
    <w:rsid w:val="009B1AE9"/>
    <w:rsid w:val="009B209A"/>
    <w:rsid w:val="009B30D5"/>
    <w:rsid w:val="009B3574"/>
    <w:rsid w:val="009B3E56"/>
    <w:rsid w:val="009B4B29"/>
    <w:rsid w:val="009B52B1"/>
    <w:rsid w:val="009B5746"/>
    <w:rsid w:val="009B5DE7"/>
    <w:rsid w:val="009B61EA"/>
    <w:rsid w:val="009B6916"/>
    <w:rsid w:val="009B6AD5"/>
    <w:rsid w:val="009B6FF0"/>
    <w:rsid w:val="009B7029"/>
    <w:rsid w:val="009B77D7"/>
    <w:rsid w:val="009B7A4D"/>
    <w:rsid w:val="009C0873"/>
    <w:rsid w:val="009C25CC"/>
    <w:rsid w:val="009C3CC1"/>
    <w:rsid w:val="009C4853"/>
    <w:rsid w:val="009C4F75"/>
    <w:rsid w:val="009C55BD"/>
    <w:rsid w:val="009C5903"/>
    <w:rsid w:val="009C5C14"/>
    <w:rsid w:val="009C5DEB"/>
    <w:rsid w:val="009C6700"/>
    <w:rsid w:val="009C68B8"/>
    <w:rsid w:val="009C68EE"/>
    <w:rsid w:val="009C7AC4"/>
    <w:rsid w:val="009D1939"/>
    <w:rsid w:val="009D2340"/>
    <w:rsid w:val="009D3067"/>
    <w:rsid w:val="009D3E81"/>
    <w:rsid w:val="009D4BB3"/>
    <w:rsid w:val="009D4BEE"/>
    <w:rsid w:val="009D52D0"/>
    <w:rsid w:val="009D58AB"/>
    <w:rsid w:val="009D5BF3"/>
    <w:rsid w:val="009D5CC7"/>
    <w:rsid w:val="009D62D0"/>
    <w:rsid w:val="009D6ECE"/>
    <w:rsid w:val="009D77A9"/>
    <w:rsid w:val="009D7C9C"/>
    <w:rsid w:val="009E004A"/>
    <w:rsid w:val="009E096F"/>
    <w:rsid w:val="009E1B62"/>
    <w:rsid w:val="009E2B2A"/>
    <w:rsid w:val="009E3553"/>
    <w:rsid w:val="009E3B0E"/>
    <w:rsid w:val="009E4CEB"/>
    <w:rsid w:val="009E579B"/>
    <w:rsid w:val="009E58D2"/>
    <w:rsid w:val="009E5BD2"/>
    <w:rsid w:val="009E6473"/>
    <w:rsid w:val="009E71B4"/>
    <w:rsid w:val="009E7E5A"/>
    <w:rsid w:val="009E7EE9"/>
    <w:rsid w:val="009F078C"/>
    <w:rsid w:val="009F09BB"/>
    <w:rsid w:val="009F1950"/>
    <w:rsid w:val="009F27E0"/>
    <w:rsid w:val="009F3024"/>
    <w:rsid w:val="009F38EC"/>
    <w:rsid w:val="009F3979"/>
    <w:rsid w:val="009F419D"/>
    <w:rsid w:val="009F4749"/>
    <w:rsid w:val="009F4932"/>
    <w:rsid w:val="009F513D"/>
    <w:rsid w:val="009F52AA"/>
    <w:rsid w:val="009F55C2"/>
    <w:rsid w:val="009F614C"/>
    <w:rsid w:val="009F62C4"/>
    <w:rsid w:val="009F6446"/>
    <w:rsid w:val="009F64DC"/>
    <w:rsid w:val="009F7167"/>
    <w:rsid w:val="009F71E4"/>
    <w:rsid w:val="00A002C1"/>
    <w:rsid w:val="00A006DB"/>
    <w:rsid w:val="00A00955"/>
    <w:rsid w:val="00A00EAD"/>
    <w:rsid w:val="00A01273"/>
    <w:rsid w:val="00A0232E"/>
    <w:rsid w:val="00A02393"/>
    <w:rsid w:val="00A03343"/>
    <w:rsid w:val="00A03A2B"/>
    <w:rsid w:val="00A041D8"/>
    <w:rsid w:val="00A0442A"/>
    <w:rsid w:val="00A045F0"/>
    <w:rsid w:val="00A04CCF"/>
    <w:rsid w:val="00A051A2"/>
    <w:rsid w:val="00A0704F"/>
    <w:rsid w:val="00A072C5"/>
    <w:rsid w:val="00A07B17"/>
    <w:rsid w:val="00A1009F"/>
    <w:rsid w:val="00A10724"/>
    <w:rsid w:val="00A111F9"/>
    <w:rsid w:val="00A1187A"/>
    <w:rsid w:val="00A1218F"/>
    <w:rsid w:val="00A125AA"/>
    <w:rsid w:val="00A128AA"/>
    <w:rsid w:val="00A12BBD"/>
    <w:rsid w:val="00A13284"/>
    <w:rsid w:val="00A1382D"/>
    <w:rsid w:val="00A14400"/>
    <w:rsid w:val="00A153FE"/>
    <w:rsid w:val="00A15F31"/>
    <w:rsid w:val="00A161D9"/>
    <w:rsid w:val="00A16B51"/>
    <w:rsid w:val="00A17006"/>
    <w:rsid w:val="00A17732"/>
    <w:rsid w:val="00A20101"/>
    <w:rsid w:val="00A20430"/>
    <w:rsid w:val="00A206B4"/>
    <w:rsid w:val="00A21304"/>
    <w:rsid w:val="00A226DE"/>
    <w:rsid w:val="00A22EA1"/>
    <w:rsid w:val="00A23463"/>
    <w:rsid w:val="00A23627"/>
    <w:rsid w:val="00A260B7"/>
    <w:rsid w:val="00A26BE7"/>
    <w:rsid w:val="00A26D71"/>
    <w:rsid w:val="00A26E1C"/>
    <w:rsid w:val="00A27524"/>
    <w:rsid w:val="00A27CBF"/>
    <w:rsid w:val="00A300CB"/>
    <w:rsid w:val="00A30B84"/>
    <w:rsid w:val="00A314C4"/>
    <w:rsid w:val="00A31C42"/>
    <w:rsid w:val="00A3293B"/>
    <w:rsid w:val="00A32DB4"/>
    <w:rsid w:val="00A33EE6"/>
    <w:rsid w:val="00A35863"/>
    <w:rsid w:val="00A35907"/>
    <w:rsid w:val="00A35F56"/>
    <w:rsid w:val="00A3631F"/>
    <w:rsid w:val="00A3656B"/>
    <w:rsid w:val="00A36D4E"/>
    <w:rsid w:val="00A374F7"/>
    <w:rsid w:val="00A37C66"/>
    <w:rsid w:val="00A37F59"/>
    <w:rsid w:val="00A406A9"/>
    <w:rsid w:val="00A40C27"/>
    <w:rsid w:val="00A40D60"/>
    <w:rsid w:val="00A4171B"/>
    <w:rsid w:val="00A419AB"/>
    <w:rsid w:val="00A41C74"/>
    <w:rsid w:val="00A423DA"/>
    <w:rsid w:val="00A44392"/>
    <w:rsid w:val="00A448BE"/>
    <w:rsid w:val="00A45EBC"/>
    <w:rsid w:val="00A45FFB"/>
    <w:rsid w:val="00A4622A"/>
    <w:rsid w:val="00A4678D"/>
    <w:rsid w:val="00A47A35"/>
    <w:rsid w:val="00A47E9E"/>
    <w:rsid w:val="00A50767"/>
    <w:rsid w:val="00A5078A"/>
    <w:rsid w:val="00A519C3"/>
    <w:rsid w:val="00A526C6"/>
    <w:rsid w:val="00A5279E"/>
    <w:rsid w:val="00A53788"/>
    <w:rsid w:val="00A53AB9"/>
    <w:rsid w:val="00A54856"/>
    <w:rsid w:val="00A54CA1"/>
    <w:rsid w:val="00A554D1"/>
    <w:rsid w:val="00A55B86"/>
    <w:rsid w:val="00A563A3"/>
    <w:rsid w:val="00A56F62"/>
    <w:rsid w:val="00A5720E"/>
    <w:rsid w:val="00A57A09"/>
    <w:rsid w:val="00A57EE3"/>
    <w:rsid w:val="00A60555"/>
    <w:rsid w:val="00A60E62"/>
    <w:rsid w:val="00A6110B"/>
    <w:rsid w:val="00A61817"/>
    <w:rsid w:val="00A61C51"/>
    <w:rsid w:val="00A62187"/>
    <w:rsid w:val="00A6283B"/>
    <w:rsid w:val="00A62DA3"/>
    <w:rsid w:val="00A63B69"/>
    <w:rsid w:val="00A63CE3"/>
    <w:rsid w:val="00A64BCB"/>
    <w:rsid w:val="00A655D1"/>
    <w:rsid w:val="00A65B98"/>
    <w:rsid w:val="00A65E92"/>
    <w:rsid w:val="00A6607A"/>
    <w:rsid w:val="00A66781"/>
    <w:rsid w:val="00A67D7D"/>
    <w:rsid w:val="00A67F19"/>
    <w:rsid w:val="00A700B1"/>
    <w:rsid w:val="00A719E0"/>
    <w:rsid w:val="00A72396"/>
    <w:rsid w:val="00A734EF"/>
    <w:rsid w:val="00A74CFD"/>
    <w:rsid w:val="00A753D5"/>
    <w:rsid w:val="00A75D80"/>
    <w:rsid w:val="00A7614C"/>
    <w:rsid w:val="00A76214"/>
    <w:rsid w:val="00A77635"/>
    <w:rsid w:val="00A777A0"/>
    <w:rsid w:val="00A77EA7"/>
    <w:rsid w:val="00A8032B"/>
    <w:rsid w:val="00A80BB2"/>
    <w:rsid w:val="00A832E4"/>
    <w:rsid w:val="00A83869"/>
    <w:rsid w:val="00A83D86"/>
    <w:rsid w:val="00A84BF2"/>
    <w:rsid w:val="00A84D0E"/>
    <w:rsid w:val="00A8530D"/>
    <w:rsid w:val="00A853DC"/>
    <w:rsid w:val="00A86E85"/>
    <w:rsid w:val="00A871CB"/>
    <w:rsid w:val="00A87F17"/>
    <w:rsid w:val="00A907FE"/>
    <w:rsid w:val="00A90DE6"/>
    <w:rsid w:val="00A91A8D"/>
    <w:rsid w:val="00A92269"/>
    <w:rsid w:val="00A92308"/>
    <w:rsid w:val="00A92793"/>
    <w:rsid w:val="00A92843"/>
    <w:rsid w:val="00A92A8C"/>
    <w:rsid w:val="00A92C13"/>
    <w:rsid w:val="00A950E9"/>
    <w:rsid w:val="00A95BE8"/>
    <w:rsid w:val="00A95E29"/>
    <w:rsid w:val="00A95F42"/>
    <w:rsid w:val="00A96069"/>
    <w:rsid w:val="00A9606C"/>
    <w:rsid w:val="00A9709F"/>
    <w:rsid w:val="00A97DAC"/>
    <w:rsid w:val="00AA00DA"/>
    <w:rsid w:val="00AA0349"/>
    <w:rsid w:val="00AA06E9"/>
    <w:rsid w:val="00AA0890"/>
    <w:rsid w:val="00AA0A9C"/>
    <w:rsid w:val="00AA0E78"/>
    <w:rsid w:val="00AA20CB"/>
    <w:rsid w:val="00AA22EE"/>
    <w:rsid w:val="00AA3226"/>
    <w:rsid w:val="00AA33E4"/>
    <w:rsid w:val="00AA3591"/>
    <w:rsid w:val="00AA5531"/>
    <w:rsid w:val="00AA61E1"/>
    <w:rsid w:val="00AA6AAD"/>
    <w:rsid w:val="00AA6D12"/>
    <w:rsid w:val="00AA6E96"/>
    <w:rsid w:val="00AA72DC"/>
    <w:rsid w:val="00AA74F1"/>
    <w:rsid w:val="00AA7542"/>
    <w:rsid w:val="00AA7B17"/>
    <w:rsid w:val="00AB09FC"/>
    <w:rsid w:val="00AB0DA7"/>
    <w:rsid w:val="00AB12E4"/>
    <w:rsid w:val="00AB21C6"/>
    <w:rsid w:val="00AB2961"/>
    <w:rsid w:val="00AB2CA3"/>
    <w:rsid w:val="00AB386D"/>
    <w:rsid w:val="00AB3B6A"/>
    <w:rsid w:val="00AB3C9C"/>
    <w:rsid w:val="00AB40B0"/>
    <w:rsid w:val="00AB452F"/>
    <w:rsid w:val="00AB552A"/>
    <w:rsid w:val="00AB5B8E"/>
    <w:rsid w:val="00AB71A3"/>
    <w:rsid w:val="00AB7911"/>
    <w:rsid w:val="00AB7997"/>
    <w:rsid w:val="00AB7A76"/>
    <w:rsid w:val="00AC0049"/>
    <w:rsid w:val="00AC07A5"/>
    <w:rsid w:val="00AC126E"/>
    <w:rsid w:val="00AC12BD"/>
    <w:rsid w:val="00AC29A7"/>
    <w:rsid w:val="00AC37FA"/>
    <w:rsid w:val="00AC3FAB"/>
    <w:rsid w:val="00AC452E"/>
    <w:rsid w:val="00AC4676"/>
    <w:rsid w:val="00AC4DAC"/>
    <w:rsid w:val="00AC4DE1"/>
    <w:rsid w:val="00AC5A87"/>
    <w:rsid w:val="00AC6B3D"/>
    <w:rsid w:val="00AC7BB9"/>
    <w:rsid w:val="00AD0AE0"/>
    <w:rsid w:val="00AD24DF"/>
    <w:rsid w:val="00AD2D3C"/>
    <w:rsid w:val="00AD4099"/>
    <w:rsid w:val="00AD41CA"/>
    <w:rsid w:val="00AD454B"/>
    <w:rsid w:val="00AD53CB"/>
    <w:rsid w:val="00AD6157"/>
    <w:rsid w:val="00AD6634"/>
    <w:rsid w:val="00AD681B"/>
    <w:rsid w:val="00AD6C1A"/>
    <w:rsid w:val="00AD7539"/>
    <w:rsid w:val="00AD79FC"/>
    <w:rsid w:val="00AE074F"/>
    <w:rsid w:val="00AE0FFA"/>
    <w:rsid w:val="00AE143C"/>
    <w:rsid w:val="00AE1555"/>
    <w:rsid w:val="00AE17F0"/>
    <w:rsid w:val="00AE1D2C"/>
    <w:rsid w:val="00AE2CFB"/>
    <w:rsid w:val="00AE2D23"/>
    <w:rsid w:val="00AE310C"/>
    <w:rsid w:val="00AE3E23"/>
    <w:rsid w:val="00AE3E92"/>
    <w:rsid w:val="00AE3E9D"/>
    <w:rsid w:val="00AE3F78"/>
    <w:rsid w:val="00AE42ED"/>
    <w:rsid w:val="00AE5439"/>
    <w:rsid w:val="00AE55E5"/>
    <w:rsid w:val="00AE6D38"/>
    <w:rsid w:val="00AF046A"/>
    <w:rsid w:val="00AF17D7"/>
    <w:rsid w:val="00AF1C07"/>
    <w:rsid w:val="00AF1E6B"/>
    <w:rsid w:val="00AF260B"/>
    <w:rsid w:val="00AF28A5"/>
    <w:rsid w:val="00AF3691"/>
    <w:rsid w:val="00AF36E4"/>
    <w:rsid w:val="00AF3FB3"/>
    <w:rsid w:val="00AF568F"/>
    <w:rsid w:val="00AF5BF7"/>
    <w:rsid w:val="00AF6163"/>
    <w:rsid w:val="00AF6626"/>
    <w:rsid w:val="00AF6D56"/>
    <w:rsid w:val="00B00020"/>
    <w:rsid w:val="00B00118"/>
    <w:rsid w:val="00B00BE5"/>
    <w:rsid w:val="00B010B5"/>
    <w:rsid w:val="00B01342"/>
    <w:rsid w:val="00B01959"/>
    <w:rsid w:val="00B01DA5"/>
    <w:rsid w:val="00B03E5D"/>
    <w:rsid w:val="00B05F3D"/>
    <w:rsid w:val="00B07CE0"/>
    <w:rsid w:val="00B112E2"/>
    <w:rsid w:val="00B11363"/>
    <w:rsid w:val="00B115A8"/>
    <w:rsid w:val="00B122B3"/>
    <w:rsid w:val="00B12A2A"/>
    <w:rsid w:val="00B13192"/>
    <w:rsid w:val="00B133C6"/>
    <w:rsid w:val="00B1381A"/>
    <w:rsid w:val="00B149CC"/>
    <w:rsid w:val="00B14B1C"/>
    <w:rsid w:val="00B15444"/>
    <w:rsid w:val="00B15EB4"/>
    <w:rsid w:val="00B16110"/>
    <w:rsid w:val="00B1674D"/>
    <w:rsid w:val="00B16ED4"/>
    <w:rsid w:val="00B172A1"/>
    <w:rsid w:val="00B173B5"/>
    <w:rsid w:val="00B174B1"/>
    <w:rsid w:val="00B2095C"/>
    <w:rsid w:val="00B209DA"/>
    <w:rsid w:val="00B22050"/>
    <w:rsid w:val="00B22C0F"/>
    <w:rsid w:val="00B23D55"/>
    <w:rsid w:val="00B242E6"/>
    <w:rsid w:val="00B24BF9"/>
    <w:rsid w:val="00B25B5D"/>
    <w:rsid w:val="00B265D9"/>
    <w:rsid w:val="00B26A29"/>
    <w:rsid w:val="00B26DE0"/>
    <w:rsid w:val="00B26F4D"/>
    <w:rsid w:val="00B27799"/>
    <w:rsid w:val="00B30979"/>
    <w:rsid w:val="00B315F8"/>
    <w:rsid w:val="00B3173F"/>
    <w:rsid w:val="00B32958"/>
    <w:rsid w:val="00B32C2F"/>
    <w:rsid w:val="00B33124"/>
    <w:rsid w:val="00B34576"/>
    <w:rsid w:val="00B34BB1"/>
    <w:rsid w:val="00B34D20"/>
    <w:rsid w:val="00B350D6"/>
    <w:rsid w:val="00B3510F"/>
    <w:rsid w:val="00B36ECE"/>
    <w:rsid w:val="00B370E2"/>
    <w:rsid w:val="00B37815"/>
    <w:rsid w:val="00B37CDE"/>
    <w:rsid w:val="00B37D24"/>
    <w:rsid w:val="00B402E1"/>
    <w:rsid w:val="00B40565"/>
    <w:rsid w:val="00B408B6"/>
    <w:rsid w:val="00B40FD2"/>
    <w:rsid w:val="00B4186A"/>
    <w:rsid w:val="00B41E5B"/>
    <w:rsid w:val="00B41FA5"/>
    <w:rsid w:val="00B4226B"/>
    <w:rsid w:val="00B42289"/>
    <w:rsid w:val="00B42E8D"/>
    <w:rsid w:val="00B4390C"/>
    <w:rsid w:val="00B43A4C"/>
    <w:rsid w:val="00B43EB1"/>
    <w:rsid w:val="00B43FED"/>
    <w:rsid w:val="00B44777"/>
    <w:rsid w:val="00B449D2"/>
    <w:rsid w:val="00B44FFB"/>
    <w:rsid w:val="00B451A6"/>
    <w:rsid w:val="00B45DBE"/>
    <w:rsid w:val="00B46569"/>
    <w:rsid w:val="00B46FA1"/>
    <w:rsid w:val="00B470CB"/>
    <w:rsid w:val="00B47AAC"/>
    <w:rsid w:val="00B47B5F"/>
    <w:rsid w:val="00B50068"/>
    <w:rsid w:val="00B5024D"/>
    <w:rsid w:val="00B511A7"/>
    <w:rsid w:val="00B5128E"/>
    <w:rsid w:val="00B514B1"/>
    <w:rsid w:val="00B51AB2"/>
    <w:rsid w:val="00B523E0"/>
    <w:rsid w:val="00B52B95"/>
    <w:rsid w:val="00B52F9B"/>
    <w:rsid w:val="00B5348E"/>
    <w:rsid w:val="00B53B65"/>
    <w:rsid w:val="00B53BFA"/>
    <w:rsid w:val="00B546C1"/>
    <w:rsid w:val="00B55DC4"/>
    <w:rsid w:val="00B575A5"/>
    <w:rsid w:val="00B60CE3"/>
    <w:rsid w:val="00B60DC5"/>
    <w:rsid w:val="00B6135D"/>
    <w:rsid w:val="00B6135E"/>
    <w:rsid w:val="00B616D7"/>
    <w:rsid w:val="00B61E48"/>
    <w:rsid w:val="00B620E2"/>
    <w:rsid w:val="00B621F8"/>
    <w:rsid w:val="00B627FC"/>
    <w:rsid w:val="00B62D71"/>
    <w:rsid w:val="00B63144"/>
    <w:rsid w:val="00B63DBF"/>
    <w:rsid w:val="00B64C14"/>
    <w:rsid w:val="00B6509C"/>
    <w:rsid w:val="00B6587F"/>
    <w:rsid w:val="00B660C0"/>
    <w:rsid w:val="00B66D72"/>
    <w:rsid w:val="00B67229"/>
    <w:rsid w:val="00B67B8D"/>
    <w:rsid w:val="00B705A9"/>
    <w:rsid w:val="00B71636"/>
    <w:rsid w:val="00B71696"/>
    <w:rsid w:val="00B732FE"/>
    <w:rsid w:val="00B73443"/>
    <w:rsid w:val="00B734BB"/>
    <w:rsid w:val="00B74311"/>
    <w:rsid w:val="00B74A4E"/>
    <w:rsid w:val="00B74C23"/>
    <w:rsid w:val="00B74E0C"/>
    <w:rsid w:val="00B74F08"/>
    <w:rsid w:val="00B77164"/>
    <w:rsid w:val="00B77617"/>
    <w:rsid w:val="00B7796F"/>
    <w:rsid w:val="00B77A84"/>
    <w:rsid w:val="00B77AC5"/>
    <w:rsid w:val="00B77B6D"/>
    <w:rsid w:val="00B80669"/>
    <w:rsid w:val="00B80D1C"/>
    <w:rsid w:val="00B83542"/>
    <w:rsid w:val="00B86099"/>
    <w:rsid w:val="00B8673B"/>
    <w:rsid w:val="00B871B1"/>
    <w:rsid w:val="00B87AA7"/>
    <w:rsid w:val="00B87AFD"/>
    <w:rsid w:val="00B87C32"/>
    <w:rsid w:val="00B92198"/>
    <w:rsid w:val="00B9306A"/>
    <w:rsid w:val="00B935D4"/>
    <w:rsid w:val="00B94340"/>
    <w:rsid w:val="00B94A37"/>
    <w:rsid w:val="00B94CAB"/>
    <w:rsid w:val="00B94FBC"/>
    <w:rsid w:val="00B9541F"/>
    <w:rsid w:val="00B95859"/>
    <w:rsid w:val="00B9601E"/>
    <w:rsid w:val="00B96357"/>
    <w:rsid w:val="00B963E2"/>
    <w:rsid w:val="00B96B3F"/>
    <w:rsid w:val="00B97E77"/>
    <w:rsid w:val="00BA09F2"/>
    <w:rsid w:val="00BA0AE1"/>
    <w:rsid w:val="00BA21D0"/>
    <w:rsid w:val="00BA272E"/>
    <w:rsid w:val="00BA45AC"/>
    <w:rsid w:val="00BA467A"/>
    <w:rsid w:val="00BA49EB"/>
    <w:rsid w:val="00BA66DE"/>
    <w:rsid w:val="00BA72F0"/>
    <w:rsid w:val="00BB0697"/>
    <w:rsid w:val="00BB0F11"/>
    <w:rsid w:val="00BB1334"/>
    <w:rsid w:val="00BB1E5D"/>
    <w:rsid w:val="00BB2E7C"/>
    <w:rsid w:val="00BB3DBB"/>
    <w:rsid w:val="00BB44D4"/>
    <w:rsid w:val="00BB46CE"/>
    <w:rsid w:val="00BB5818"/>
    <w:rsid w:val="00BB5856"/>
    <w:rsid w:val="00BB73FD"/>
    <w:rsid w:val="00BB7F4D"/>
    <w:rsid w:val="00BC1236"/>
    <w:rsid w:val="00BC18DE"/>
    <w:rsid w:val="00BC2C83"/>
    <w:rsid w:val="00BC3C85"/>
    <w:rsid w:val="00BC4636"/>
    <w:rsid w:val="00BC55F9"/>
    <w:rsid w:val="00BC57E9"/>
    <w:rsid w:val="00BC5B4B"/>
    <w:rsid w:val="00BC5EFA"/>
    <w:rsid w:val="00BC5FE8"/>
    <w:rsid w:val="00BC6AC1"/>
    <w:rsid w:val="00BD0C1E"/>
    <w:rsid w:val="00BD0F2A"/>
    <w:rsid w:val="00BD2071"/>
    <w:rsid w:val="00BD291A"/>
    <w:rsid w:val="00BD2A13"/>
    <w:rsid w:val="00BD341D"/>
    <w:rsid w:val="00BD376B"/>
    <w:rsid w:val="00BD3FDB"/>
    <w:rsid w:val="00BD4A15"/>
    <w:rsid w:val="00BD4ECB"/>
    <w:rsid w:val="00BD540F"/>
    <w:rsid w:val="00BD5722"/>
    <w:rsid w:val="00BD588D"/>
    <w:rsid w:val="00BD5B7E"/>
    <w:rsid w:val="00BD67A9"/>
    <w:rsid w:val="00BD69E7"/>
    <w:rsid w:val="00BD6F43"/>
    <w:rsid w:val="00BD7247"/>
    <w:rsid w:val="00BD7960"/>
    <w:rsid w:val="00BD79FE"/>
    <w:rsid w:val="00BE03BA"/>
    <w:rsid w:val="00BE08A2"/>
    <w:rsid w:val="00BE0AAF"/>
    <w:rsid w:val="00BE11B3"/>
    <w:rsid w:val="00BE207C"/>
    <w:rsid w:val="00BE2FA7"/>
    <w:rsid w:val="00BE31DE"/>
    <w:rsid w:val="00BE4357"/>
    <w:rsid w:val="00BE50B3"/>
    <w:rsid w:val="00BE58ED"/>
    <w:rsid w:val="00BE59BF"/>
    <w:rsid w:val="00BE604D"/>
    <w:rsid w:val="00BE65F1"/>
    <w:rsid w:val="00BE770A"/>
    <w:rsid w:val="00BE7789"/>
    <w:rsid w:val="00BE796D"/>
    <w:rsid w:val="00BE7B5A"/>
    <w:rsid w:val="00BF0F46"/>
    <w:rsid w:val="00BF23BA"/>
    <w:rsid w:val="00BF27E3"/>
    <w:rsid w:val="00BF32B7"/>
    <w:rsid w:val="00BF3416"/>
    <w:rsid w:val="00BF39A1"/>
    <w:rsid w:val="00BF460F"/>
    <w:rsid w:val="00BF4F44"/>
    <w:rsid w:val="00BF540E"/>
    <w:rsid w:val="00BF55DC"/>
    <w:rsid w:val="00BF565E"/>
    <w:rsid w:val="00BF5783"/>
    <w:rsid w:val="00BF5D31"/>
    <w:rsid w:val="00BF5DFF"/>
    <w:rsid w:val="00BF7588"/>
    <w:rsid w:val="00C002BD"/>
    <w:rsid w:val="00C003D9"/>
    <w:rsid w:val="00C00B16"/>
    <w:rsid w:val="00C0143B"/>
    <w:rsid w:val="00C01E3B"/>
    <w:rsid w:val="00C01E5A"/>
    <w:rsid w:val="00C02B66"/>
    <w:rsid w:val="00C0344B"/>
    <w:rsid w:val="00C038F8"/>
    <w:rsid w:val="00C03C5F"/>
    <w:rsid w:val="00C04048"/>
    <w:rsid w:val="00C04DBD"/>
    <w:rsid w:val="00C0556B"/>
    <w:rsid w:val="00C06461"/>
    <w:rsid w:val="00C06ED7"/>
    <w:rsid w:val="00C10033"/>
    <w:rsid w:val="00C10A9D"/>
    <w:rsid w:val="00C12092"/>
    <w:rsid w:val="00C1218D"/>
    <w:rsid w:val="00C12981"/>
    <w:rsid w:val="00C133FC"/>
    <w:rsid w:val="00C13CFB"/>
    <w:rsid w:val="00C140FB"/>
    <w:rsid w:val="00C15AE3"/>
    <w:rsid w:val="00C16055"/>
    <w:rsid w:val="00C161CD"/>
    <w:rsid w:val="00C16C2A"/>
    <w:rsid w:val="00C202FC"/>
    <w:rsid w:val="00C218DC"/>
    <w:rsid w:val="00C2297D"/>
    <w:rsid w:val="00C22AF6"/>
    <w:rsid w:val="00C22B4D"/>
    <w:rsid w:val="00C232E9"/>
    <w:rsid w:val="00C24D39"/>
    <w:rsid w:val="00C24E02"/>
    <w:rsid w:val="00C2515B"/>
    <w:rsid w:val="00C2537E"/>
    <w:rsid w:val="00C25D92"/>
    <w:rsid w:val="00C25E4E"/>
    <w:rsid w:val="00C266AF"/>
    <w:rsid w:val="00C26C28"/>
    <w:rsid w:val="00C27678"/>
    <w:rsid w:val="00C3017B"/>
    <w:rsid w:val="00C307BF"/>
    <w:rsid w:val="00C30DB6"/>
    <w:rsid w:val="00C3255A"/>
    <w:rsid w:val="00C32BE3"/>
    <w:rsid w:val="00C33A2B"/>
    <w:rsid w:val="00C343A1"/>
    <w:rsid w:val="00C3501A"/>
    <w:rsid w:val="00C356E3"/>
    <w:rsid w:val="00C35AC5"/>
    <w:rsid w:val="00C36A57"/>
    <w:rsid w:val="00C3707F"/>
    <w:rsid w:val="00C37B71"/>
    <w:rsid w:val="00C408BE"/>
    <w:rsid w:val="00C40B17"/>
    <w:rsid w:val="00C410CB"/>
    <w:rsid w:val="00C4180E"/>
    <w:rsid w:val="00C424B3"/>
    <w:rsid w:val="00C425CF"/>
    <w:rsid w:val="00C4280B"/>
    <w:rsid w:val="00C43245"/>
    <w:rsid w:val="00C43B90"/>
    <w:rsid w:val="00C44422"/>
    <w:rsid w:val="00C44788"/>
    <w:rsid w:val="00C4540A"/>
    <w:rsid w:val="00C462F6"/>
    <w:rsid w:val="00C467D6"/>
    <w:rsid w:val="00C471CA"/>
    <w:rsid w:val="00C5278A"/>
    <w:rsid w:val="00C52C0B"/>
    <w:rsid w:val="00C52D5C"/>
    <w:rsid w:val="00C52DD0"/>
    <w:rsid w:val="00C52EB3"/>
    <w:rsid w:val="00C53022"/>
    <w:rsid w:val="00C548FA"/>
    <w:rsid w:val="00C552C6"/>
    <w:rsid w:val="00C55411"/>
    <w:rsid w:val="00C558E1"/>
    <w:rsid w:val="00C55AF9"/>
    <w:rsid w:val="00C55D4F"/>
    <w:rsid w:val="00C56422"/>
    <w:rsid w:val="00C5656F"/>
    <w:rsid w:val="00C568CD"/>
    <w:rsid w:val="00C56E90"/>
    <w:rsid w:val="00C57D3C"/>
    <w:rsid w:val="00C61D52"/>
    <w:rsid w:val="00C63928"/>
    <w:rsid w:val="00C63D7D"/>
    <w:rsid w:val="00C6445C"/>
    <w:rsid w:val="00C64F19"/>
    <w:rsid w:val="00C65A47"/>
    <w:rsid w:val="00C65E2C"/>
    <w:rsid w:val="00C65FA1"/>
    <w:rsid w:val="00C65FF4"/>
    <w:rsid w:val="00C66B79"/>
    <w:rsid w:val="00C66C34"/>
    <w:rsid w:val="00C67A11"/>
    <w:rsid w:val="00C70C17"/>
    <w:rsid w:val="00C71634"/>
    <w:rsid w:val="00C733F0"/>
    <w:rsid w:val="00C74415"/>
    <w:rsid w:val="00C75373"/>
    <w:rsid w:val="00C76246"/>
    <w:rsid w:val="00C763B8"/>
    <w:rsid w:val="00C778C2"/>
    <w:rsid w:val="00C80A19"/>
    <w:rsid w:val="00C82145"/>
    <w:rsid w:val="00C8255E"/>
    <w:rsid w:val="00C836F3"/>
    <w:rsid w:val="00C83B05"/>
    <w:rsid w:val="00C83BA0"/>
    <w:rsid w:val="00C83C7B"/>
    <w:rsid w:val="00C83C8E"/>
    <w:rsid w:val="00C84A2D"/>
    <w:rsid w:val="00C84BEA"/>
    <w:rsid w:val="00C855C1"/>
    <w:rsid w:val="00C85B15"/>
    <w:rsid w:val="00C85EA5"/>
    <w:rsid w:val="00C8719C"/>
    <w:rsid w:val="00C87493"/>
    <w:rsid w:val="00C90440"/>
    <w:rsid w:val="00C9051E"/>
    <w:rsid w:val="00C90669"/>
    <w:rsid w:val="00C907B8"/>
    <w:rsid w:val="00C91A4F"/>
    <w:rsid w:val="00C91BE3"/>
    <w:rsid w:val="00C91D25"/>
    <w:rsid w:val="00C94B60"/>
    <w:rsid w:val="00C94BBB"/>
    <w:rsid w:val="00C96A12"/>
    <w:rsid w:val="00C976E8"/>
    <w:rsid w:val="00C97B88"/>
    <w:rsid w:val="00CA03DD"/>
    <w:rsid w:val="00CA0DC2"/>
    <w:rsid w:val="00CA0E16"/>
    <w:rsid w:val="00CA2B64"/>
    <w:rsid w:val="00CA2D90"/>
    <w:rsid w:val="00CA3720"/>
    <w:rsid w:val="00CA427C"/>
    <w:rsid w:val="00CA4ADF"/>
    <w:rsid w:val="00CA5260"/>
    <w:rsid w:val="00CA5CBF"/>
    <w:rsid w:val="00CA611A"/>
    <w:rsid w:val="00CA684A"/>
    <w:rsid w:val="00CA687B"/>
    <w:rsid w:val="00CA7093"/>
    <w:rsid w:val="00CA7CFA"/>
    <w:rsid w:val="00CB0719"/>
    <w:rsid w:val="00CB1420"/>
    <w:rsid w:val="00CB15B4"/>
    <w:rsid w:val="00CB2FB7"/>
    <w:rsid w:val="00CB382B"/>
    <w:rsid w:val="00CB407E"/>
    <w:rsid w:val="00CB4A25"/>
    <w:rsid w:val="00CB501C"/>
    <w:rsid w:val="00CB5547"/>
    <w:rsid w:val="00CB5758"/>
    <w:rsid w:val="00CB5F42"/>
    <w:rsid w:val="00CC18AF"/>
    <w:rsid w:val="00CC2799"/>
    <w:rsid w:val="00CC31CD"/>
    <w:rsid w:val="00CC32B8"/>
    <w:rsid w:val="00CC3AC5"/>
    <w:rsid w:val="00CC4A4B"/>
    <w:rsid w:val="00CC540C"/>
    <w:rsid w:val="00CC562F"/>
    <w:rsid w:val="00CC5B6C"/>
    <w:rsid w:val="00CC610C"/>
    <w:rsid w:val="00CC64AE"/>
    <w:rsid w:val="00CC6687"/>
    <w:rsid w:val="00CC7302"/>
    <w:rsid w:val="00CC7353"/>
    <w:rsid w:val="00CC7399"/>
    <w:rsid w:val="00CD14B0"/>
    <w:rsid w:val="00CD1555"/>
    <w:rsid w:val="00CD1EF7"/>
    <w:rsid w:val="00CD2554"/>
    <w:rsid w:val="00CD25B7"/>
    <w:rsid w:val="00CD3146"/>
    <w:rsid w:val="00CD3822"/>
    <w:rsid w:val="00CD39AA"/>
    <w:rsid w:val="00CD3D47"/>
    <w:rsid w:val="00CD4740"/>
    <w:rsid w:val="00CD49A8"/>
    <w:rsid w:val="00CD6219"/>
    <w:rsid w:val="00CD6F6B"/>
    <w:rsid w:val="00CD7DB3"/>
    <w:rsid w:val="00CE0127"/>
    <w:rsid w:val="00CE0277"/>
    <w:rsid w:val="00CE0740"/>
    <w:rsid w:val="00CE0DC3"/>
    <w:rsid w:val="00CE0F22"/>
    <w:rsid w:val="00CE1FE5"/>
    <w:rsid w:val="00CE2202"/>
    <w:rsid w:val="00CE23B7"/>
    <w:rsid w:val="00CE422D"/>
    <w:rsid w:val="00CE431C"/>
    <w:rsid w:val="00CE46A9"/>
    <w:rsid w:val="00CE4DDB"/>
    <w:rsid w:val="00CE5003"/>
    <w:rsid w:val="00CE6093"/>
    <w:rsid w:val="00CE6A42"/>
    <w:rsid w:val="00CE7E07"/>
    <w:rsid w:val="00CF028D"/>
    <w:rsid w:val="00CF050E"/>
    <w:rsid w:val="00CF0B37"/>
    <w:rsid w:val="00CF10E6"/>
    <w:rsid w:val="00CF17FC"/>
    <w:rsid w:val="00CF181C"/>
    <w:rsid w:val="00CF18E5"/>
    <w:rsid w:val="00CF18F2"/>
    <w:rsid w:val="00CF19F1"/>
    <w:rsid w:val="00CF2023"/>
    <w:rsid w:val="00CF2D49"/>
    <w:rsid w:val="00CF2DA3"/>
    <w:rsid w:val="00CF2DCE"/>
    <w:rsid w:val="00CF3190"/>
    <w:rsid w:val="00CF4058"/>
    <w:rsid w:val="00CF481C"/>
    <w:rsid w:val="00CF5ED9"/>
    <w:rsid w:val="00CF62D2"/>
    <w:rsid w:val="00CF69C0"/>
    <w:rsid w:val="00CF6CDB"/>
    <w:rsid w:val="00CF7029"/>
    <w:rsid w:val="00CF7253"/>
    <w:rsid w:val="00CF741F"/>
    <w:rsid w:val="00CF75E8"/>
    <w:rsid w:val="00CF7846"/>
    <w:rsid w:val="00CF7F85"/>
    <w:rsid w:val="00D006A2"/>
    <w:rsid w:val="00D00E93"/>
    <w:rsid w:val="00D01212"/>
    <w:rsid w:val="00D01343"/>
    <w:rsid w:val="00D016CF"/>
    <w:rsid w:val="00D01B73"/>
    <w:rsid w:val="00D01F83"/>
    <w:rsid w:val="00D020F3"/>
    <w:rsid w:val="00D023C5"/>
    <w:rsid w:val="00D024D3"/>
    <w:rsid w:val="00D03BF9"/>
    <w:rsid w:val="00D04008"/>
    <w:rsid w:val="00D04F01"/>
    <w:rsid w:val="00D057A0"/>
    <w:rsid w:val="00D05ED1"/>
    <w:rsid w:val="00D062CC"/>
    <w:rsid w:val="00D067BB"/>
    <w:rsid w:val="00D06D3D"/>
    <w:rsid w:val="00D06F22"/>
    <w:rsid w:val="00D07E31"/>
    <w:rsid w:val="00D10E39"/>
    <w:rsid w:val="00D116AF"/>
    <w:rsid w:val="00D1201F"/>
    <w:rsid w:val="00D1202B"/>
    <w:rsid w:val="00D12326"/>
    <w:rsid w:val="00D12F9D"/>
    <w:rsid w:val="00D12FBA"/>
    <w:rsid w:val="00D1315A"/>
    <w:rsid w:val="00D13E9F"/>
    <w:rsid w:val="00D15008"/>
    <w:rsid w:val="00D15928"/>
    <w:rsid w:val="00D15E63"/>
    <w:rsid w:val="00D15FEE"/>
    <w:rsid w:val="00D165C3"/>
    <w:rsid w:val="00D176E0"/>
    <w:rsid w:val="00D1776D"/>
    <w:rsid w:val="00D17AAA"/>
    <w:rsid w:val="00D20425"/>
    <w:rsid w:val="00D208A6"/>
    <w:rsid w:val="00D22B4A"/>
    <w:rsid w:val="00D23169"/>
    <w:rsid w:val="00D2337C"/>
    <w:rsid w:val="00D236C7"/>
    <w:rsid w:val="00D2399A"/>
    <w:rsid w:val="00D23D19"/>
    <w:rsid w:val="00D23FBB"/>
    <w:rsid w:val="00D24185"/>
    <w:rsid w:val="00D2452A"/>
    <w:rsid w:val="00D246F1"/>
    <w:rsid w:val="00D247FA"/>
    <w:rsid w:val="00D25038"/>
    <w:rsid w:val="00D25C3C"/>
    <w:rsid w:val="00D2672F"/>
    <w:rsid w:val="00D271F5"/>
    <w:rsid w:val="00D27826"/>
    <w:rsid w:val="00D27FBC"/>
    <w:rsid w:val="00D30BBD"/>
    <w:rsid w:val="00D30E5F"/>
    <w:rsid w:val="00D318E9"/>
    <w:rsid w:val="00D32509"/>
    <w:rsid w:val="00D333A0"/>
    <w:rsid w:val="00D334E0"/>
    <w:rsid w:val="00D33DBF"/>
    <w:rsid w:val="00D34BF3"/>
    <w:rsid w:val="00D34D45"/>
    <w:rsid w:val="00D35023"/>
    <w:rsid w:val="00D35A95"/>
    <w:rsid w:val="00D35BCD"/>
    <w:rsid w:val="00D366A6"/>
    <w:rsid w:val="00D36723"/>
    <w:rsid w:val="00D36C13"/>
    <w:rsid w:val="00D379B9"/>
    <w:rsid w:val="00D40CF7"/>
    <w:rsid w:val="00D41A05"/>
    <w:rsid w:val="00D41ACC"/>
    <w:rsid w:val="00D42258"/>
    <w:rsid w:val="00D428C9"/>
    <w:rsid w:val="00D42A4B"/>
    <w:rsid w:val="00D42EE6"/>
    <w:rsid w:val="00D43065"/>
    <w:rsid w:val="00D43DB0"/>
    <w:rsid w:val="00D444B9"/>
    <w:rsid w:val="00D44737"/>
    <w:rsid w:val="00D44943"/>
    <w:rsid w:val="00D45A38"/>
    <w:rsid w:val="00D4603B"/>
    <w:rsid w:val="00D47065"/>
    <w:rsid w:val="00D503F6"/>
    <w:rsid w:val="00D504EE"/>
    <w:rsid w:val="00D50AE9"/>
    <w:rsid w:val="00D50AF0"/>
    <w:rsid w:val="00D513ED"/>
    <w:rsid w:val="00D51587"/>
    <w:rsid w:val="00D51B24"/>
    <w:rsid w:val="00D51B2F"/>
    <w:rsid w:val="00D51CFC"/>
    <w:rsid w:val="00D51FFA"/>
    <w:rsid w:val="00D528A8"/>
    <w:rsid w:val="00D52975"/>
    <w:rsid w:val="00D52ADD"/>
    <w:rsid w:val="00D52DDE"/>
    <w:rsid w:val="00D53416"/>
    <w:rsid w:val="00D53855"/>
    <w:rsid w:val="00D55351"/>
    <w:rsid w:val="00D561DE"/>
    <w:rsid w:val="00D56C57"/>
    <w:rsid w:val="00D56E7B"/>
    <w:rsid w:val="00D57156"/>
    <w:rsid w:val="00D5719E"/>
    <w:rsid w:val="00D57CAC"/>
    <w:rsid w:val="00D57F89"/>
    <w:rsid w:val="00D6034B"/>
    <w:rsid w:val="00D6206D"/>
    <w:rsid w:val="00D6208B"/>
    <w:rsid w:val="00D62304"/>
    <w:rsid w:val="00D62914"/>
    <w:rsid w:val="00D62DC9"/>
    <w:rsid w:val="00D6649E"/>
    <w:rsid w:val="00D66E19"/>
    <w:rsid w:val="00D67579"/>
    <w:rsid w:val="00D703CC"/>
    <w:rsid w:val="00D70DFA"/>
    <w:rsid w:val="00D71A7A"/>
    <w:rsid w:val="00D720E3"/>
    <w:rsid w:val="00D73059"/>
    <w:rsid w:val="00D738C4"/>
    <w:rsid w:val="00D73C7B"/>
    <w:rsid w:val="00D74890"/>
    <w:rsid w:val="00D74986"/>
    <w:rsid w:val="00D75334"/>
    <w:rsid w:val="00D760B3"/>
    <w:rsid w:val="00D766BC"/>
    <w:rsid w:val="00D76729"/>
    <w:rsid w:val="00D7700C"/>
    <w:rsid w:val="00D773D1"/>
    <w:rsid w:val="00D775F0"/>
    <w:rsid w:val="00D77C0F"/>
    <w:rsid w:val="00D80409"/>
    <w:rsid w:val="00D80D87"/>
    <w:rsid w:val="00D81341"/>
    <w:rsid w:val="00D816C2"/>
    <w:rsid w:val="00D82446"/>
    <w:rsid w:val="00D826F8"/>
    <w:rsid w:val="00D827FC"/>
    <w:rsid w:val="00D83411"/>
    <w:rsid w:val="00D840A8"/>
    <w:rsid w:val="00D85190"/>
    <w:rsid w:val="00D85CAF"/>
    <w:rsid w:val="00D86751"/>
    <w:rsid w:val="00D86BE4"/>
    <w:rsid w:val="00D86ED1"/>
    <w:rsid w:val="00D900DE"/>
    <w:rsid w:val="00D90976"/>
    <w:rsid w:val="00D90D3C"/>
    <w:rsid w:val="00D91DC2"/>
    <w:rsid w:val="00D92989"/>
    <w:rsid w:val="00D92AE8"/>
    <w:rsid w:val="00D92B50"/>
    <w:rsid w:val="00D92C29"/>
    <w:rsid w:val="00D9354A"/>
    <w:rsid w:val="00D93A0B"/>
    <w:rsid w:val="00D941F8"/>
    <w:rsid w:val="00D946D8"/>
    <w:rsid w:val="00D953DF"/>
    <w:rsid w:val="00D97846"/>
    <w:rsid w:val="00D9792B"/>
    <w:rsid w:val="00DA096D"/>
    <w:rsid w:val="00DA0E1B"/>
    <w:rsid w:val="00DA1202"/>
    <w:rsid w:val="00DA1CD0"/>
    <w:rsid w:val="00DA2BAC"/>
    <w:rsid w:val="00DA4CAF"/>
    <w:rsid w:val="00DA50F2"/>
    <w:rsid w:val="00DA570D"/>
    <w:rsid w:val="00DA6123"/>
    <w:rsid w:val="00DA61F2"/>
    <w:rsid w:val="00DA7571"/>
    <w:rsid w:val="00DA7607"/>
    <w:rsid w:val="00DA7DB5"/>
    <w:rsid w:val="00DB038C"/>
    <w:rsid w:val="00DB08E4"/>
    <w:rsid w:val="00DB1316"/>
    <w:rsid w:val="00DB1B38"/>
    <w:rsid w:val="00DB215C"/>
    <w:rsid w:val="00DB2A1E"/>
    <w:rsid w:val="00DB351C"/>
    <w:rsid w:val="00DB3A6C"/>
    <w:rsid w:val="00DB4406"/>
    <w:rsid w:val="00DB45CC"/>
    <w:rsid w:val="00DB4F06"/>
    <w:rsid w:val="00DB5FBF"/>
    <w:rsid w:val="00DB6F96"/>
    <w:rsid w:val="00DB7331"/>
    <w:rsid w:val="00DB7637"/>
    <w:rsid w:val="00DB7D7C"/>
    <w:rsid w:val="00DC00D0"/>
    <w:rsid w:val="00DC1BAB"/>
    <w:rsid w:val="00DC1C39"/>
    <w:rsid w:val="00DC20F9"/>
    <w:rsid w:val="00DC2D6E"/>
    <w:rsid w:val="00DC5324"/>
    <w:rsid w:val="00DC55AD"/>
    <w:rsid w:val="00DC5A44"/>
    <w:rsid w:val="00DC78B1"/>
    <w:rsid w:val="00DC7B18"/>
    <w:rsid w:val="00DD09AD"/>
    <w:rsid w:val="00DD16B5"/>
    <w:rsid w:val="00DD1997"/>
    <w:rsid w:val="00DD1BC4"/>
    <w:rsid w:val="00DD1E82"/>
    <w:rsid w:val="00DD53C2"/>
    <w:rsid w:val="00DD5418"/>
    <w:rsid w:val="00DD5CAD"/>
    <w:rsid w:val="00DD5D29"/>
    <w:rsid w:val="00DD66B2"/>
    <w:rsid w:val="00DD6FA2"/>
    <w:rsid w:val="00DE078B"/>
    <w:rsid w:val="00DE1962"/>
    <w:rsid w:val="00DE2532"/>
    <w:rsid w:val="00DE35C1"/>
    <w:rsid w:val="00DE5176"/>
    <w:rsid w:val="00DE5452"/>
    <w:rsid w:val="00DE57F1"/>
    <w:rsid w:val="00DE6074"/>
    <w:rsid w:val="00DE6424"/>
    <w:rsid w:val="00DE73B9"/>
    <w:rsid w:val="00DF0045"/>
    <w:rsid w:val="00DF2794"/>
    <w:rsid w:val="00DF2AD4"/>
    <w:rsid w:val="00DF331A"/>
    <w:rsid w:val="00DF3598"/>
    <w:rsid w:val="00DF3C81"/>
    <w:rsid w:val="00DF3EAC"/>
    <w:rsid w:val="00DF4E58"/>
    <w:rsid w:val="00DF5D97"/>
    <w:rsid w:val="00DF669A"/>
    <w:rsid w:val="00DF682D"/>
    <w:rsid w:val="00DF6E63"/>
    <w:rsid w:val="00DF73D5"/>
    <w:rsid w:val="00DF783E"/>
    <w:rsid w:val="00E000B5"/>
    <w:rsid w:val="00E009EE"/>
    <w:rsid w:val="00E03230"/>
    <w:rsid w:val="00E032C3"/>
    <w:rsid w:val="00E03907"/>
    <w:rsid w:val="00E04417"/>
    <w:rsid w:val="00E04A80"/>
    <w:rsid w:val="00E04DF8"/>
    <w:rsid w:val="00E05197"/>
    <w:rsid w:val="00E05523"/>
    <w:rsid w:val="00E055DF"/>
    <w:rsid w:val="00E068FE"/>
    <w:rsid w:val="00E07A27"/>
    <w:rsid w:val="00E100F9"/>
    <w:rsid w:val="00E10472"/>
    <w:rsid w:val="00E1073A"/>
    <w:rsid w:val="00E10784"/>
    <w:rsid w:val="00E10E91"/>
    <w:rsid w:val="00E1124B"/>
    <w:rsid w:val="00E13593"/>
    <w:rsid w:val="00E15400"/>
    <w:rsid w:val="00E15EC2"/>
    <w:rsid w:val="00E15FA2"/>
    <w:rsid w:val="00E1793F"/>
    <w:rsid w:val="00E2171A"/>
    <w:rsid w:val="00E221BB"/>
    <w:rsid w:val="00E22561"/>
    <w:rsid w:val="00E22C6B"/>
    <w:rsid w:val="00E24FC6"/>
    <w:rsid w:val="00E2512A"/>
    <w:rsid w:val="00E25869"/>
    <w:rsid w:val="00E2613D"/>
    <w:rsid w:val="00E261E1"/>
    <w:rsid w:val="00E267BF"/>
    <w:rsid w:val="00E2758C"/>
    <w:rsid w:val="00E278A3"/>
    <w:rsid w:val="00E27AF4"/>
    <w:rsid w:val="00E27EAC"/>
    <w:rsid w:val="00E27F2B"/>
    <w:rsid w:val="00E320CA"/>
    <w:rsid w:val="00E321A7"/>
    <w:rsid w:val="00E335EC"/>
    <w:rsid w:val="00E3374E"/>
    <w:rsid w:val="00E33912"/>
    <w:rsid w:val="00E34B2E"/>
    <w:rsid w:val="00E35BDC"/>
    <w:rsid w:val="00E361FC"/>
    <w:rsid w:val="00E36BED"/>
    <w:rsid w:val="00E3762A"/>
    <w:rsid w:val="00E405B5"/>
    <w:rsid w:val="00E40C3C"/>
    <w:rsid w:val="00E40DA8"/>
    <w:rsid w:val="00E4181D"/>
    <w:rsid w:val="00E41E88"/>
    <w:rsid w:val="00E42DE0"/>
    <w:rsid w:val="00E439AD"/>
    <w:rsid w:val="00E43D83"/>
    <w:rsid w:val="00E4404F"/>
    <w:rsid w:val="00E4492E"/>
    <w:rsid w:val="00E44A7D"/>
    <w:rsid w:val="00E44E2B"/>
    <w:rsid w:val="00E46301"/>
    <w:rsid w:val="00E4643E"/>
    <w:rsid w:val="00E46852"/>
    <w:rsid w:val="00E47832"/>
    <w:rsid w:val="00E4791C"/>
    <w:rsid w:val="00E5023C"/>
    <w:rsid w:val="00E50D29"/>
    <w:rsid w:val="00E51D91"/>
    <w:rsid w:val="00E51EF8"/>
    <w:rsid w:val="00E5203F"/>
    <w:rsid w:val="00E5227F"/>
    <w:rsid w:val="00E5356B"/>
    <w:rsid w:val="00E53A00"/>
    <w:rsid w:val="00E5476D"/>
    <w:rsid w:val="00E547DE"/>
    <w:rsid w:val="00E547E6"/>
    <w:rsid w:val="00E54A66"/>
    <w:rsid w:val="00E5558B"/>
    <w:rsid w:val="00E56381"/>
    <w:rsid w:val="00E57D80"/>
    <w:rsid w:val="00E600DC"/>
    <w:rsid w:val="00E6072D"/>
    <w:rsid w:val="00E60C3B"/>
    <w:rsid w:val="00E61823"/>
    <w:rsid w:val="00E62A08"/>
    <w:rsid w:val="00E63AC9"/>
    <w:rsid w:val="00E6440D"/>
    <w:rsid w:val="00E64FB7"/>
    <w:rsid w:val="00E659BA"/>
    <w:rsid w:val="00E66274"/>
    <w:rsid w:val="00E66878"/>
    <w:rsid w:val="00E66AAA"/>
    <w:rsid w:val="00E70018"/>
    <w:rsid w:val="00E705A3"/>
    <w:rsid w:val="00E708B5"/>
    <w:rsid w:val="00E70C7F"/>
    <w:rsid w:val="00E710E3"/>
    <w:rsid w:val="00E71204"/>
    <w:rsid w:val="00E7187F"/>
    <w:rsid w:val="00E71F32"/>
    <w:rsid w:val="00E722A5"/>
    <w:rsid w:val="00E72513"/>
    <w:rsid w:val="00E72742"/>
    <w:rsid w:val="00E72AFF"/>
    <w:rsid w:val="00E75767"/>
    <w:rsid w:val="00E76777"/>
    <w:rsid w:val="00E76E75"/>
    <w:rsid w:val="00E77D0B"/>
    <w:rsid w:val="00E82091"/>
    <w:rsid w:val="00E82119"/>
    <w:rsid w:val="00E821DB"/>
    <w:rsid w:val="00E82F50"/>
    <w:rsid w:val="00E8441C"/>
    <w:rsid w:val="00E846C8"/>
    <w:rsid w:val="00E846D9"/>
    <w:rsid w:val="00E84B9B"/>
    <w:rsid w:val="00E850BA"/>
    <w:rsid w:val="00E8663D"/>
    <w:rsid w:val="00E866F5"/>
    <w:rsid w:val="00E87892"/>
    <w:rsid w:val="00E90ADC"/>
    <w:rsid w:val="00E91935"/>
    <w:rsid w:val="00E9356C"/>
    <w:rsid w:val="00E93B6C"/>
    <w:rsid w:val="00E93BD7"/>
    <w:rsid w:val="00E968CB"/>
    <w:rsid w:val="00E969C9"/>
    <w:rsid w:val="00E97262"/>
    <w:rsid w:val="00E97530"/>
    <w:rsid w:val="00E97D2D"/>
    <w:rsid w:val="00E97E02"/>
    <w:rsid w:val="00EA0866"/>
    <w:rsid w:val="00EA0B48"/>
    <w:rsid w:val="00EA284F"/>
    <w:rsid w:val="00EA33B6"/>
    <w:rsid w:val="00EA38A8"/>
    <w:rsid w:val="00EA4F29"/>
    <w:rsid w:val="00EA5206"/>
    <w:rsid w:val="00EA5BEC"/>
    <w:rsid w:val="00EA65B3"/>
    <w:rsid w:val="00EA65CD"/>
    <w:rsid w:val="00EA6722"/>
    <w:rsid w:val="00EA7456"/>
    <w:rsid w:val="00EA7A2B"/>
    <w:rsid w:val="00EB0023"/>
    <w:rsid w:val="00EB0504"/>
    <w:rsid w:val="00EB0DB2"/>
    <w:rsid w:val="00EB0DC9"/>
    <w:rsid w:val="00EB1011"/>
    <w:rsid w:val="00EB1859"/>
    <w:rsid w:val="00EB1A92"/>
    <w:rsid w:val="00EB2C4F"/>
    <w:rsid w:val="00EB4113"/>
    <w:rsid w:val="00EB49E8"/>
    <w:rsid w:val="00EB513B"/>
    <w:rsid w:val="00EB5D3E"/>
    <w:rsid w:val="00EB69A6"/>
    <w:rsid w:val="00EB6A8E"/>
    <w:rsid w:val="00EB7C0A"/>
    <w:rsid w:val="00EB7E2A"/>
    <w:rsid w:val="00EC15A1"/>
    <w:rsid w:val="00EC19C7"/>
    <w:rsid w:val="00EC1F4E"/>
    <w:rsid w:val="00EC2B73"/>
    <w:rsid w:val="00EC3257"/>
    <w:rsid w:val="00EC34A0"/>
    <w:rsid w:val="00EC3AAF"/>
    <w:rsid w:val="00EC3DCE"/>
    <w:rsid w:val="00EC4120"/>
    <w:rsid w:val="00EC42E9"/>
    <w:rsid w:val="00EC4328"/>
    <w:rsid w:val="00EC488F"/>
    <w:rsid w:val="00EC530C"/>
    <w:rsid w:val="00EC573B"/>
    <w:rsid w:val="00EC59E9"/>
    <w:rsid w:val="00EC710F"/>
    <w:rsid w:val="00EC7599"/>
    <w:rsid w:val="00EC7E56"/>
    <w:rsid w:val="00ED0F27"/>
    <w:rsid w:val="00ED114A"/>
    <w:rsid w:val="00ED117A"/>
    <w:rsid w:val="00ED1C85"/>
    <w:rsid w:val="00ED1E19"/>
    <w:rsid w:val="00ED22B9"/>
    <w:rsid w:val="00ED237C"/>
    <w:rsid w:val="00ED28E5"/>
    <w:rsid w:val="00ED29A3"/>
    <w:rsid w:val="00ED2BA9"/>
    <w:rsid w:val="00ED2E3C"/>
    <w:rsid w:val="00ED36C7"/>
    <w:rsid w:val="00ED36D6"/>
    <w:rsid w:val="00ED3769"/>
    <w:rsid w:val="00ED3DA1"/>
    <w:rsid w:val="00ED3F0E"/>
    <w:rsid w:val="00ED4DA4"/>
    <w:rsid w:val="00ED5552"/>
    <w:rsid w:val="00ED56CE"/>
    <w:rsid w:val="00ED6765"/>
    <w:rsid w:val="00ED67D0"/>
    <w:rsid w:val="00EE01D3"/>
    <w:rsid w:val="00EE03B6"/>
    <w:rsid w:val="00EE05B2"/>
    <w:rsid w:val="00EE10E3"/>
    <w:rsid w:val="00EE23F9"/>
    <w:rsid w:val="00EE2535"/>
    <w:rsid w:val="00EE38D4"/>
    <w:rsid w:val="00EE3CCA"/>
    <w:rsid w:val="00EE4295"/>
    <w:rsid w:val="00EE51ED"/>
    <w:rsid w:val="00EE5780"/>
    <w:rsid w:val="00EE63DD"/>
    <w:rsid w:val="00EE6CB9"/>
    <w:rsid w:val="00EF0120"/>
    <w:rsid w:val="00EF150E"/>
    <w:rsid w:val="00EF276D"/>
    <w:rsid w:val="00EF2946"/>
    <w:rsid w:val="00EF2C51"/>
    <w:rsid w:val="00EF2CD4"/>
    <w:rsid w:val="00EF302A"/>
    <w:rsid w:val="00EF30C1"/>
    <w:rsid w:val="00EF3A19"/>
    <w:rsid w:val="00EF406B"/>
    <w:rsid w:val="00EF4104"/>
    <w:rsid w:val="00EF44EB"/>
    <w:rsid w:val="00EF4BE7"/>
    <w:rsid w:val="00EF4C37"/>
    <w:rsid w:val="00EF5926"/>
    <w:rsid w:val="00EF5A73"/>
    <w:rsid w:val="00EF6BD1"/>
    <w:rsid w:val="00EF6CA3"/>
    <w:rsid w:val="00EF74C2"/>
    <w:rsid w:val="00EF7BFE"/>
    <w:rsid w:val="00F007F2"/>
    <w:rsid w:val="00F00DF0"/>
    <w:rsid w:val="00F01BDE"/>
    <w:rsid w:val="00F01F90"/>
    <w:rsid w:val="00F0209C"/>
    <w:rsid w:val="00F0386A"/>
    <w:rsid w:val="00F038A7"/>
    <w:rsid w:val="00F03BAD"/>
    <w:rsid w:val="00F03CA6"/>
    <w:rsid w:val="00F04054"/>
    <w:rsid w:val="00F04EDC"/>
    <w:rsid w:val="00F0621C"/>
    <w:rsid w:val="00F06493"/>
    <w:rsid w:val="00F06C3B"/>
    <w:rsid w:val="00F06E87"/>
    <w:rsid w:val="00F07D0C"/>
    <w:rsid w:val="00F129B5"/>
    <w:rsid w:val="00F142FB"/>
    <w:rsid w:val="00F1430D"/>
    <w:rsid w:val="00F143A4"/>
    <w:rsid w:val="00F160F9"/>
    <w:rsid w:val="00F210DD"/>
    <w:rsid w:val="00F213E4"/>
    <w:rsid w:val="00F214AE"/>
    <w:rsid w:val="00F22040"/>
    <w:rsid w:val="00F22D87"/>
    <w:rsid w:val="00F22DAD"/>
    <w:rsid w:val="00F23128"/>
    <w:rsid w:val="00F2380A"/>
    <w:rsid w:val="00F238C1"/>
    <w:rsid w:val="00F2399E"/>
    <w:rsid w:val="00F23F3F"/>
    <w:rsid w:val="00F24988"/>
    <w:rsid w:val="00F249A8"/>
    <w:rsid w:val="00F24C65"/>
    <w:rsid w:val="00F253BB"/>
    <w:rsid w:val="00F2627B"/>
    <w:rsid w:val="00F26F87"/>
    <w:rsid w:val="00F27DDE"/>
    <w:rsid w:val="00F30311"/>
    <w:rsid w:val="00F311E0"/>
    <w:rsid w:val="00F315E9"/>
    <w:rsid w:val="00F31EDF"/>
    <w:rsid w:val="00F31FEF"/>
    <w:rsid w:val="00F322DD"/>
    <w:rsid w:val="00F3230A"/>
    <w:rsid w:val="00F327DE"/>
    <w:rsid w:val="00F32ED8"/>
    <w:rsid w:val="00F33995"/>
    <w:rsid w:val="00F33B3B"/>
    <w:rsid w:val="00F33C94"/>
    <w:rsid w:val="00F34C01"/>
    <w:rsid w:val="00F3511A"/>
    <w:rsid w:val="00F3591B"/>
    <w:rsid w:val="00F35F31"/>
    <w:rsid w:val="00F35F68"/>
    <w:rsid w:val="00F36344"/>
    <w:rsid w:val="00F36712"/>
    <w:rsid w:val="00F36BE1"/>
    <w:rsid w:val="00F37825"/>
    <w:rsid w:val="00F43235"/>
    <w:rsid w:val="00F44132"/>
    <w:rsid w:val="00F45C3E"/>
    <w:rsid w:val="00F466D8"/>
    <w:rsid w:val="00F46A98"/>
    <w:rsid w:val="00F46BD3"/>
    <w:rsid w:val="00F47115"/>
    <w:rsid w:val="00F477E8"/>
    <w:rsid w:val="00F47A00"/>
    <w:rsid w:val="00F505D9"/>
    <w:rsid w:val="00F5069D"/>
    <w:rsid w:val="00F5098E"/>
    <w:rsid w:val="00F51DE6"/>
    <w:rsid w:val="00F5327A"/>
    <w:rsid w:val="00F53564"/>
    <w:rsid w:val="00F53596"/>
    <w:rsid w:val="00F5365A"/>
    <w:rsid w:val="00F53CCC"/>
    <w:rsid w:val="00F54830"/>
    <w:rsid w:val="00F55F4B"/>
    <w:rsid w:val="00F5671D"/>
    <w:rsid w:val="00F600B9"/>
    <w:rsid w:val="00F60FEE"/>
    <w:rsid w:val="00F6149E"/>
    <w:rsid w:val="00F6243D"/>
    <w:rsid w:val="00F63DEA"/>
    <w:rsid w:val="00F646C6"/>
    <w:rsid w:val="00F64C1D"/>
    <w:rsid w:val="00F65045"/>
    <w:rsid w:val="00F65353"/>
    <w:rsid w:val="00F66006"/>
    <w:rsid w:val="00F66528"/>
    <w:rsid w:val="00F6697B"/>
    <w:rsid w:val="00F6706A"/>
    <w:rsid w:val="00F67395"/>
    <w:rsid w:val="00F67B20"/>
    <w:rsid w:val="00F67DE7"/>
    <w:rsid w:val="00F7093D"/>
    <w:rsid w:val="00F70AAC"/>
    <w:rsid w:val="00F70B9D"/>
    <w:rsid w:val="00F71671"/>
    <w:rsid w:val="00F721A0"/>
    <w:rsid w:val="00F73429"/>
    <w:rsid w:val="00F735E0"/>
    <w:rsid w:val="00F73D38"/>
    <w:rsid w:val="00F73DCF"/>
    <w:rsid w:val="00F73F71"/>
    <w:rsid w:val="00F745D0"/>
    <w:rsid w:val="00F76623"/>
    <w:rsid w:val="00F76965"/>
    <w:rsid w:val="00F76ABA"/>
    <w:rsid w:val="00F770E0"/>
    <w:rsid w:val="00F775FA"/>
    <w:rsid w:val="00F821D9"/>
    <w:rsid w:val="00F8370E"/>
    <w:rsid w:val="00F84004"/>
    <w:rsid w:val="00F84C2D"/>
    <w:rsid w:val="00F85524"/>
    <w:rsid w:val="00F8561C"/>
    <w:rsid w:val="00F8576B"/>
    <w:rsid w:val="00F857E4"/>
    <w:rsid w:val="00F868B7"/>
    <w:rsid w:val="00F869C0"/>
    <w:rsid w:val="00F86D8A"/>
    <w:rsid w:val="00F86DE1"/>
    <w:rsid w:val="00F8737F"/>
    <w:rsid w:val="00F90099"/>
    <w:rsid w:val="00F90979"/>
    <w:rsid w:val="00F913C3"/>
    <w:rsid w:val="00F91EB2"/>
    <w:rsid w:val="00F932ED"/>
    <w:rsid w:val="00F938FF"/>
    <w:rsid w:val="00F93D8D"/>
    <w:rsid w:val="00F952AF"/>
    <w:rsid w:val="00F955EC"/>
    <w:rsid w:val="00F958DD"/>
    <w:rsid w:val="00F95E8A"/>
    <w:rsid w:val="00F96378"/>
    <w:rsid w:val="00F96B1B"/>
    <w:rsid w:val="00F97923"/>
    <w:rsid w:val="00F97D2F"/>
    <w:rsid w:val="00FA0AD1"/>
    <w:rsid w:val="00FA1FA0"/>
    <w:rsid w:val="00FA3135"/>
    <w:rsid w:val="00FA3210"/>
    <w:rsid w:val="00FA37C5"/>
    <w:rsid w:val="00FA39F6"/>
    <w:rsid w:val="00FA62AB"/>
    <w:rsid w:val="00FA719D"/>
    <w:rsid w:val="00FA774F"/>
    <w:rsid w:val="00FA77FE"/>
    <w:rsid w:val="00FA79D4"/>
    <w:rsid w:val="00FB179B"/>
    <w:rsid w:val="00FB5595"/>
    <w:rsid w:val="00FB5AAD"/>
    <w:rsid w:val="00FB5BCA"/>
    <w:rsid w:val="00FB7B12"/>
    <w:rsid w:val="00FC0D4A"/>
    <w:rsid w:val="00FC0D91"/>
    <w:rsid w:val="00FC1076"/>
    <w:rsid w:val="00FC25CC"/>
    <w:rsid w:val="00FC376A"/>
    <w:rsid w:val="00FC387D"/>
    <w:rsid w:val="00FC3ED2"/>
    <w:rsid w:val="00FC409A"/>
    <w:rsid w:val="00FC4ABB"/>
    <w:rsid w:val="00FC4FA5"/>
    <w:rsid w:val="00FC577D"/>
    <w:rsid w:val="00FC580E"/>
    <w:rsid w:val="00FC5848"/>
    <w:rsid w:val="00FC5B1F"/>
    <w:rsid w:val="00FD06BB"/>
    <w:rsid w:val="00FD0CAB"/>
    <w:rsid w:val="00FD3101"/>
    <w:rsid w:val="00FD38BB"/>
    <w:rsid w:val="00FD400C"/>
    <w:rsid w:val="00FD40C9"/>
    <w:rsid w:val="00FD64D1"/>
    <w:rsid w:val="00FD68BA"/>
    <w:rsid w:val="00FD6D80"/>
    <w:rsid w:val="00FD7412"/>
    <w:rsid w:val="00FD770A"/>
    <w:rsid w:val="00FD789F"/>
    <w:rsid w:val="00FE1140"/>
    <w:rsid w:val="00FE23DE"/>
    <w:rsid w:val="00FE29EA"/>
    <w:rsid w:val="00FE35C3"/>
    <w:rsid w:val="00FE3FBF"/>
    <w:rsid w:val="00FE5847"/>
    <w:rsid w:val="00FE5AED"/>
    <w:rsid w:val="00FE70AB"/>
    <w:rsid w:val="00FE7128"/>
    <w:rsid w:val="00FF1BAF"/>
    <w:rsid w:val="00FF1F13"/>
    <w:rsid w:val="00FF2437"/>
    <w:rsid w:val="00FF2761"/>
    <w:rsid w:val="00FF2F79"/>
    <w:rsid w:val="00FF2FBF"/>
    <w:rsid w:val="00FF30D7"/>
    <w:rsid w:val="00FF377C"/>
    <w:rsid w:val="00FF4372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C6F61"/>
  <w15:docId w15:val="{0B7FB705-C668-41D7-8FFD-9D043A2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705A3"/>
    <w:rPr>
      <w:rFonts w:ascii="Arial Armenian" w:hAnsi="Arial Armenian"/>
      <w:sz w:val="24"/>
      <w:lang w:val="en-AU"/>
    </w:rPr>
  </w:style>
  <w:style w:type="paragraph" w:styleId="1">
    <w:name w:val="heading 1"/>
    <w:basedOn w:val="a1"/>
    <w:next w:val="a1"/>
    <w:link w:val="10"/>
    <w:qFormat/>
    <w:rsid w:val="00711B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1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semiHidden/>
    <w:rsid w:val="00206ADD"/>
    <w:rPr>
      <w:rFonts w:ascii="Tahoma" w:hAnsi="Tahoma"/>
      <w:sz w:val="16"/>
      <w:szCs w:val="16"/>
    </w:rPr>
  </w:style>
  <w:style w:type="paragraph" w:styleId="a8">
    <w:name w:val="footer"/>
    <w:basedOn w:val="a1"/>
    <w:link w:val="a9"/>
    <w:rsid w:val="00206ADD"/>
    <w:pPr>
      <w:tabs>
        <w:tab w:val="center" w:pos="4844"/>
        <w:tab w:val="right" w:pos="9689"/>
      </w:tabs>
    </w:pPr>
  </w:style>
  <w:style w:type="character" w:styleId="aa">
    <w:name w:val="page number"/>
    <w:basedOn w:val="a2"/>
    <w:rsid w:val="00206ADD"/>
  </w:style>
  <w:style w:type="paragraph" w:styleId="ab">
    <w:name w:val="header"/>
    <w:basedOn w:val="a1"/>
    <w:link w:val="ac"/>
    <w:rsid w:val="005825FD"/>
    <w:pPr>
      <w:tabs>
        <w:tab w:val="center" w:pos="4677"/>
        <w:tab w:val="right" w:pos="9355"/>
      </w:tabs>
    </w:pPr>
  </w:style>
  <w:style w:type="paragraph" w:customStyle="1" w:styleId="CharCharCharChar">
    <w:name w:val="Знак Знак Знак Char Char Char Char Знак Знак Знак"/>
    <w:basedOn w:val="a1"/>
    <w:rsid w:val="00C410C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eastAsia="ru-RU" w:bidi="he-IL"/>
    </w:rPr>
  </w:style>
  <w:style w:type="character" w:styleId="ad">
    <w:name w:val="Strong"/>
    <w:uiPriority w:val="22"/>
    <w:qFormat/>
    <w:rsid w:val="00A0442A"/>
    <w:rPr>
      <w:b/>
      <w:bCs/>
    </w:rPr>
  </w:style>
  <w:style w:type="paragraph" w:customStyle="1" w:styleId="ae">
    <w:name w:val="Տեքստի մեջ ենթավ"/>
    <w:basedOn w:val="a1"/>
    <w:rsid w:val="004F74AB"/>
    <w:pPr>
      <w:ind w:firstLine="709"/>
      <w:jc w:val="both"/>
    </w:pPr>
    <w:rPr>
      <w:rFonts w:ascii="Sylfaen" w:hAnsi="Sylfaen" w:cs="Sylfaen"/>
      <w:b/>
      <w:i/>
      <w:sz w:val="22"/>
      <w:szCs w:val="24"/>
      <w:lang w:val="hy-AM" w:eastAsia="ru-RU"/>
    </w:rPr>
  </w:style>
  <w:style w:type="paragraph" w:customStyle="1" w:styleId="a0">
    <w:name w:val="Գերակայություններ"/>
    <w:basedOn w:val="a1"/>
    <w:link w:val="Char"/>
    <w:rsid w:val="004F74AB"/>
    <w:pPr>
      <w:numPr>
        <w:numId w:val="7"/>
      </w:numPr>
      <w:jc w:val="both"/>
    </w:pPr>
    <w:rPr>
      <w:rFonts w:ascii="Sylfaen" w:hAnsi="Sylfaen"/>
      <w:i/>
      <w:sz w:val="22"/>
      <w:szCs w:val="24"/>
      <w:lang w:val="de-DE" w:eastAsia="ru-RU"/>
    </w:rPr>
  </w:style>
  <w:style w:type="character" w:customStyle="1" w:styleId="Char">
    <w:name w:val="Գերակայություններ Char"/>
    <w:link w:val="a0"/>
    <w:locked/>
    <w:rsid w:val="004F74AB"/>
    <w:rPr>
      <w:rFonts w:ascii="Sylfaen" w:hAnsi="Sylfaen" w:cs="Sylfaen"/>
      <w:i/>
      <w:sz w:val="22"/>
      <w:szCs w:val="24"/>
      <w:lang w:val="de-DE" w:eastAsia="ru-RU"/>
    </w:rPr>
  </w:style>
  <w:style w:type="paragraph" w:customStyle="1" w:styleId="a">
    <w:name w:val="Հիմնախնդիր"/>
    <w:basedOn w:val="a1"/>
    <w:link w:val="Char0"/>
    <w:uiPriority w:val="99"/>
    <w:qFormat/>
    <w:rsid w:val="004F74AB"/>
    <w:pPr>
      <w:numPr>
        <w:numId w:val="8"/>
      </w:numPr>
      <w:jc w:val="both"/>
    </w:pPr>
    <w:rPr>
      <w:rFonts w:ascii="Sylfaen" w:hAnsi="Sylfaen"/>
      <w:i/>
      <w:sz w:val="22"/>
      <w:szCs w:val="24"/>
      <w:lang w:val="hy-AM" w:eastAsia="ru-RU"/>
    </w:rPr>
  </w:style>
  <w:style w:type="character" w:customStyle="1" w:styleId="Char0">
    <w:name w:val="Հիմնախնդիր Char"/>
    <w:link w:val="a"/>
    <w:uiPriority w:val="99"/>
    <w:locked/>
    <w:rsid w:val="004F74AB"/>
    <w:rPr>
      <w:rFonts w:ascii="Sylfaen" w:hAnsi="Sylfaen"/>
      <w:i/>
      <w:sz w:val="22"/>
      <w:szCs w:val="24"/>
      <w:lang w:val="hy-AM" w:eastAsia="ru-RU"/>
    </w:rPr>
  </w:style>
  <w:style w:type="character" w:customStyle="1" w:styleId="a7">
    <w:name w:val="Текст выноски Знак"/>
    <w:link w:val="a6"/>
    <w:semiHidden/>
    <w:rsid w:val="00084E15"/>
    <w:rPr>
      <w:rFonts w:ascii="Tahoma" w:hAnsi="Tahoma" w:cs="Tahoma"/>
      <w:sz w:val="16"/>
      <w:szCs w:val="16"/>
      <w:lang w:val="en-AU"/>
    </w:rPr>
  </w:style>
  <w:style w:type="character" w:customStyle="1" w:styleId="a9">
    <w:name w:val="Нижний колонтитул Знак"/>
    <w:link w:val="a8"/>
    <w:rsid w:val="00084E15"/>
    <w:rPr>
      <w:rFonts w:ascii="Arial Armenian" w:hAnsi="Arial Armenian"/>
      <w:sz w:val="24"/>
      <w:lang w:val="en-AU"/>
    </w:rPr>
  </w:style>
  <w:style w:type="character" w:customStyle="1" w:styleId="ac">
    <w:name w:val="Верхний колонтитул Знак"/>
    <w:link w:val="ab"/>
    <w:rsid w:val="00084E15"/>
    <w:rPr>
      <w:rFonts w:ascii="Arial Armenian" w:hAnsi="Arial Armenian"/>
      <w:sz w:val="24"/>
      <w:lang w:val="en-AU"/>
    </w:rPr>
  </w:style>
  <w:style w:type="paragraph" w:styleId="af">
    <w:name w:val="List Paragraph"/>
    <w:basedOn w:val="a1"/>
    <w:uiPriority w:val="34"/>
    <w:qFormat/>
    <w:rsid w:val="008C2354"/>
    <w:pPr>
      <w:ind w:left="720"/>
      <w:contextualSpacing/>
    </w:pPr>
  </w:style>
  <w:style w:type="character" w:styleId="af0">
    <w:name w:val="Emphasis"/>
    <w:qFormat/>
    <w:rsid w:val="00711B88"/>
    <w:rPr>
      <w:i/>
      <w:iCs/>
    </w:rPr>
  </w:style>
  <w:style w:type="character" w:customStyle="1" w:styleId="10">
    <w:name w:val="Заголовок 1 Знак"/>
    <w:link w:val="1"/>
    <w:rsid w:val="00711B88"/>
    <w:rPr>
      <w:rFonts w:ascii="Cambria" w:eastAsia="Times New Roman" w:hAnsi="Cambria" w:cs="Times New Roman"/>
      <w:b/>
      <w:bCs/>
      <w:color w:val="365F91"/>
      <w:sz w:val="28"/>
      <w:szCs w:val="28"/>
      <w:lang w:val="en-AU"/>
    </w:rPr>
  </w:style>
  <w:style w:type="paragraph" w:styleId="af1">
    <w:name w:val="Normal (Web)"/>
    <w:basedOn w:val="a1"/>
    <w:unhideWhenUsed/>
    <w:rsid w:val="000A1DED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ontstyle01">
    <w:name w:val="fontstyle01"/>
    <w:rsid w:val="00585B86"/>
    <w:rPr>
      <w:rFonts w:ascii="GHEAGrapalat" w:hAnsi="GHEAGrapala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85B86"/>
    <w:rPr>
      <w:rFonts w:ascii="ArialArmenianMT" w:hAnsi="ArialArmenianMT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Hyperlink"/>
    <w:rsid w:val="00585B86"/>
    <w:rPr>
      <w:color w:val="0000FF"/>
      <w:u w:val="single"/>
    </w:rPr>
  </w:style>
  <w:style w:type="character" w:customStyle="1" w:styleId="usercontent">
    <w:name w:val="usercontent"/>
    <w:basedOn w:val="a2"/>
    <w:rsid w:val="00946583"/>
  </w:style>
  <w:style w:type="paragraph" w:styleId="af3">
    <w:name w:val="Title"/>
    <w:basedOn w:val="a1"/>
    <w:next w:val="a1"/>
    <w:link w:val="af4"/>
    <w:qFormat/>
    <w:rsid w:val="00574F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2"/>
    <w:link w:val="af3"/>
    <w:rsid w:val="00574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3360-5129-422A-BB52-4727920F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1632</Words>
  <Characters>9306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Krokoz™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creator>Fin_arsen</dc:creator>
  <cp:lastModifiedBy>Admin</cp:lastModifiedBy>
  <cp:revision>3</cp:revision>
  <cp:lastPrinted>2025-07-16T07:30:00Z</cp:lastPrinted>
  <dcterms:created xsi:type="dcterms:W3CDTF">2025-07-21T11:45:00Z</dcterms:created>
  <dcterms:modified xsi:type="dcterms:W3CDTF">2025-07-21T12:01:00Z</dcterms:modified>
</cp:coreProperties>
</file>