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3D" w:rsidRDefault="0016743D" w:rsidP="0016743D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16743D" w:rsidRPr="000B74C9" w:rsidRDefault="0016743D" w:rsidP="0016743D">
      <w:pPr>
        <w:spacing w:line="360" w:lineRule="auto"/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ԱՐՏԱՇԱՏԻ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ՀԱՄԱՅՆՔԱՊԵՏԱՐԱՆԻ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ԱՇԽԱՏԱԿԻՑՆԵՐԻ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ԿՈՂՄԻՑ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ԱՆՁՆԱԿԱՆ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ՄԵՔԵՆԱՆԵՐՆ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ԿԱՐԻՔՆԵՐԻ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ՀԱՄԱՐ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ՕԳՏԱԳՈՐԾԵԼՈՒ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B74C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r w:rsidRPr="000B74C9">
        <w:rPr>
          <w:rFonts w:ascii="GHEA Grapalat" w:hAnsi="GHEA Grapalat" w:cs="Arial"/>
          <w:sz w:val="24"/>
          <w:szCs w:val="24"/>
          <w:lang w:val="en-US"/>
        </w:rPr>
        <w:t xml:space="preserve"> </w:t>
      </w:r>
    </w:p>
    <w:p w:rsidR="0016743D" w:rsidRPr="00EA6695" w:rsidRDefault="0016743D" w:rsidP="0016743D">
      <w:pPr>
        <w:spacing w:before="24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D4CD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E2591">
        <w:rPr>
          <w:rFonts w:ascii="GHEA Grapalat" w:hAnsi="GHEA Grapalat" w:cs="Arial"/>
          <w:sz w:val="24"/>
          <w:szCs w:val="24"/>
          <w:lang w:val="en-US"/>
        </w:rPr>
        <w:t>«</w:t>
      </w:r>
      <w:r w:rsidRPr="000B74C9">
        <w:rPr>
          <w:rFonts w:ascii="GHEA Grapalat" w:hAnsi="GHEA Grapalat" w:cs="Arial"/>
          <w:sz w:val="24"/>
          <w:szCs w:val="24"/>
          <w:lang w:val="hy-AM"/>
        </w:rPr>
        <w:t>Արտաշատ համայնքի ղեկավարի կողմից ծառայողական նպատակով ըստ վառելիքի նորմաների աշխատակիցներին, ովքեր համայնքի կարիքների համար օգտագործում են անձնական մեքենաները</w:t>
      </w:r>
      <w:r w:rsidRPr="0016743D">
        <w:rPr>
          <w:rFonts w:ascii="GHEA Grapalat" w:hAnsi="GHEA Grapalat" w:cs="Arial"/>
          <w:sz w:val="24"/>
          <w:szCs w:val="24"/>
          <w:lang w:val="hy-AM"/>
        </w:rPr>
        <w:t>,</w:t>
      </w:r>
      <w:r w:rsidRPr="000B74C9">
        <w:rPr>
          <w:rFonts w:ascii="GHEA Grapalat" w:hAnsi="GHEA Grapalat" w:cs="Arial"/>
          <w:sz w:val="24"/>
          <w:szCs w:val="24"/>
          <w:lang w:val="hy-AM"/>
        </w:rPr>
        <w:t xml:space="preserve"> վառելիք</w:t>
      </w:r>
      <w:r w:rsidRPr="0016743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0B74C9">
        <w:rPr>
          <w:rFonts w:ascii="GHEA Grapalat" w:hAnsi="GHEA Grapalat" w:cs="Arial"/>
          <w:sz w:val="24"/>
          <w:szCs w:val="24"/>
          <w:lang w:val="hy-AM"/>
        </w:rPr>
        <w:t>տրամադրելու</w:t>
      </w:r>
      <w:r w:rsidRPr="0016743D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AE2591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proofErr w:type="gramStart"/>
      <w:r w:rsidR="00AE2591">
        <w:rPr>
          <w:rFonts w:ascii="GHEA Grapalat" w:hAnsi="GHEA Grapalat"/>
          <w:sz w:val="24"/>
          <w:szCs w:val="24"/>
          <w:lang w:val="en-US"/>
        </w:rPr>
        <w:t>»</w:t>
      </w:r>
      <w:bookmarkStart w:id="0" w:name="_GoBack"/>
      <w:bookmarkEnd w:id="0"/>
      <w:r w:rsidR="00AE259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1674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E2591" w:rsidRPr="00EA6695">
        <w:rPr>
          <w:rFonts w:ascii="GHEA Grapalat" w:hAnsi="GHEA Grapalat"/>
          <w:sz w:val="24"/>
          <w:szCs w:val="24"/>
          <w:lang w:val="hy-AM"/>
        </w:rPr>
        <w:t>Արտաշատ</w:t>
      </w:r>
      <w:proofErr w:type="gramEnd"/>
      <w:r w:rsidR="00AE2591" w:rsidRPr="00EA6695">
        <w:rPr>
          <w:rFonts w:ascii="GHEA Grapalat" w:hAnsi="GHEA Grapalat"/>
          <w:sz w:val="24"/>
          <w:szCs w:val="24"/>
          <w:lang w:val="hy-AM"/>
        </w:rPr>
        <w:t xml:space="preserve"> համայնքի ավագանու</w:t>
      </w:r>
      <w:r w:rsidR="00AE25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E2591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="00AE25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E2591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="00AE259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E2591">
        <w:rPr>
          <w:rFonts w:ascii="GHEA Grapalat" w:hAnsi="GHEA Grapalat"/>
          <w:sz w:val="24"/>
          <w:szCs w:val="24"/>
          <w:lang w:val="en-US"/>
        </w:rPr>
        <w:t>կհաստատվի</w:t>
      </w:r>
      <w:proofErr w:type="spellEnd"/>
      <w:r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743D">
        <w:rPr>
          <w:rFonts w:ascii="GHEA Grapalat" w:hAnsi="GHEA Grapalat"/>
          <w:sz w:val="24"/>
          <w:szCs w:val="24"/>
          <w:lang w:val="hy-AM"/>
        </w:rPr>
        <w:t>ղ</w:t>
      </w:r>
      <w:r w:rsidRPr="00EA6695">
        <w:rPr>
          <w:rFonts w:ascii="GHEA Grapalat" w:hAnsi="GHEA Grapalat"/>
          <w:sz w:val="24"/>
          <w:szCs w:val="24"/>
          <w:lang w:val="hy-AM"/>
        </w:rPr>
        <w:t xml:space="preserve">եկավարվելով «Տեղական ինքնակառավարման մասին» օրենքի 18-րդ հոդվածի 1-ին մասի </w:t>
      </w:r>
      <w:r w:rsidR="00AE2591">
        <w:rPr>
          <w:rFonts w:ascii="GHEA Grapalat" w:hAnsi="GHEA Grapalat"/>
          <w:sz w:val="24"/>
          <w:szCs w:val="24"/>
          <w:lang w:val="en-US"/>
        </w:rPr>
        <w:t xml:space="preserve">7-րդ և </w:t>
      </w:r>
      <w:r w:rsidRPr="0016743D">
        <w:rPr>
          <w:rFonts w:ascii="GHEA Grapalat" w:hAnsi="GHEA Grapalat"/>
          <w:sz w:val="24"/>
          <w:szCs w:val="24"/>
          <w:lang w:val="hy-AM"/>
        </w:rPr>
        <w:t>42</w:t>
      </w:r>
      <w:r w:rsidRPr="00EA6695">
        <w:rPr>
          <w:rFonts w:ascii="GHEA Grapalat" w:hAnsi="GHEA Grapalat"/>
          <w:sz w:val="24"/>
          <w:szCs w:val="24"/>
          <w:lang w:val="hy-AM"/>
        </w:rPr>
        <w:t>-րդ կետ</w:t>
      </w:r>
      <w:proofErr w:type="spellStart"/>
      <w:r w:rsidR="00AE2591">
        <w:rPr>
          <w:rFonts w:ascii="GHEA Grapalat" w:hAnsi="GHEA Grapalat"/>
          <w:sz w:val="24"/>
          <w:szCs w:val="24"/>
          <w:lang w:val="en-US"/>
        </w:rPr>
        <w:t>եր</w:t>
      </w:r>
      <w:proofErr w:type="spellEnd"/>
      <w:r w:rsidRPr="00EA6695">
        <w:rPr>
          <w:rFonts w:ascii="GHEA Grapalat" w:hAnsi="GHEA Grapalat"/>
          <w:sz w:val="24"/>
          <w:szCs w:val="24"/>
          <w:lang w:val="hy-AM"/>
        </w:rPr>
        <w:t>ով</w:t>
      </w:r>
      <w:r w:rsidRPr="0016743D">
        <w:rPr>
          <w:rFonts w:ascii="GHEA Grapalat" w:hAnsi="GHEA Grapalat"/>
          <w:sz w:val="24"/>
          <w:szCs w:val="24"/>
          <w:lang w:val="hy-AM"/>
        </w:rPr>
        <w:t>:</w:t>
      </w:r>
      <w:r w:rsidRPr="00EA669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6743D" w:rsidRPr="00900A8E" w:rsidRDefault="0016743D" w:rsidP="0016743D">
      <w:pPr>
        <w:rPr>
          <w:rFonts w:ascii="GHEA Grapalat" w:hAnsi="GHEA Grapalat"/>
          <w:b/>
          <w:sz w:val="24"/>
          <w:szCs w:val="24"/>
          <w:lang w:val="hy-AM"/>
        </w:rPr>
      </w:pPr>
      <w:r w:rsidRPr="00900A8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16743D" w:rsidRPr="00900A8E" w:rsidRDefault="0016743D" w:rsidP="0016743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6743D" w:rsidRPr="00233D12" w:rsidRDefault="0016743D" w:rsidP="0016743D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ՀԱՄԱՅՆՔԻ ՂԵԿԱՎԱՐ                         Կ.ՄԿՐՏՉՅԱՆ</w:t>
      </w:r>
    </w:p>
    <w:p w:rsidR="00616FEC" w:rsidRDefault="00616FEC"/>
    <w:sectPr w:rsidR="00616FEC" w:rsidSect="0016743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3D"/>
    <w:rsid w:val="0016743D"/>
    <w:rsid w:val="00616FEC"/>
    <w:rsid w:val="00A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2025-06-09T12:19:00Z</dcterms:created>
  <dcterms:modified xsi:type="dcterms:W3CDTF">2025-06-09T12:39:00Z</dcterms:modified>
</cp:coreProperties>
</file>