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34DE" w14:textId="400DCB88" w:rsidR="00F97C5F" w:rsidRPr="001D7DDC" w:rsidRDefault="00F97C5F" w:rsidP="00F97C5F">
      <w:pPr>
        <w:ind w:left="709"/>
        <w:rPr>
          <w:rFonts w:ascii="GHEA Grapalat" w:hAnsi="GHEA Grapalat"/>
          <w:lang w:val="en-US"/>
        </w:rPr>
      </w:pPr>
      <w:r w:rsidRPr="001D7DDC">
        <w:rPr>
          <w:rFonts w:ascii="GHEA Grapalat" w:hAnsi="GHEA Grapalat"/>
          <w:lang w:val="en-US"/>
        </w:rPr>
        <w:t xml:space="preserve">                                                         </w:t>
      </w:r>
    </w:p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BD35DC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2F870E3F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BD35DC" w:rsidRPr="00BD35D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ԼԱՆՋԱԶԱՏ 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0819EA8E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BD35DC" w:rsidRPr="00BD35DC">
        <w:rPr>
          <w:rFonts w:ascii="GHEA Grapalat" w:hAnsi="GHEA Grapalat"/>
          <w:sz w:val="24"/>
          <w:szCs w:val="24"/>
          <w:lang w:val="hy-AM"/>
        </w:rPr>
        <w:t>ՀՀ Արարատի մարզի Արտաշատ համայնքի Լանջազատ գտնվող, 03-045-0106-0175 կադաստրային ծածկագրով 0,1հա մակերեսով գյուղատնտեսական նշանակության արոտավայր հողամասի նպատակային և գործառնական նշանակության  փոփոխությունը՝ հատուկ պահպանվող տարածքների հանգստի համար նախատեսված հողամասի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763A925C" w:rsidR="00F97C5F" w:rsidRPr="00EB2995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4F61340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04D15901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BD35DC" w:rsidRPr="00BD35D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ԼԱՆՋԱԶԱՏ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31AA7E0" w:rsidR="00F97C5F" w:rsidRPr="003F5525" w:rsidRDefault="00372EC2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BD35DC" w:rsidRPr="00BD35DC">
        <w:rPr>
          <w:rFonts w:ascii="GHEA Grapalat" w:hAnsi="GHEA Grapalat"/>
          <w:sz w:val="24"/>
          <w:szCs w:val="24"/>
          <w:lang w:val="hy-AM"/>
        </w:rPr>
        <w:t>ՀՀ Արարատի մարզի Արտաշատ համայնքի Լանջազատ գտնվող, 03-045-0106-0175 կադաստրային ծածկագրով 0,1հա մակերեսով գյուղատնտեսական նշանակության արոտավայր հողամասի նպատակային և գործառնական նշանակության  փոփոխությունը՝ հատուկ պահպանվող տարածքների հանգստի համար նախատեսված հողամասի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հողամասում կկառուցվի </w:t>
      </w:r>
      <w:r w:rsidR="00BD35DC">
        <w:rPr>
          <w:rFonts w:ascii="GHEA Grapalat" w:hAnsi="GHEA Grapalat"/>
          <w:sz w:val="24"/>
          <w:szCs w:val="24"/>
          <w:lang w:val="hy-AM"/>
        </w:rPr>
        <w:t>հանգստի գոտի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,</w:t>
      </w:r>
      <w:r w:rsidR="00EB2995">
        <w:rPr>
          <w:rFonts w:ascii="GHEA Grapalat" w:hAnsi="GHEA Grapalat"/>
          <w:sz w:val="24"/>
          <w:szCs w:val="24"/>
          <w:lang w:val="hy-AM"/>
        </w:rPr>
        <w:t xml:space="preserve"> </w:t>
      </w:r>
      <w:r w:rsidR="00FE09E0">
        <w:rPr>
          <w:rFonts w:ascii="GHEA Grapalat" w:hAnsi="GHEA Grapalat"/>
          <w:sz w:val="24"/>
          <w:szCs w:val="24"/>
          <w:lang w:val="hy-AM"/>
        </w:rPr>
        <w:t>կիրականացվեն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ներդրումներ և կստեղծվեն 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նոր 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աշխատատեղեր: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226CE766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77777777" w:rsidR="00372EC2" w:rsidRPr="003F5525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lastRenderedPageBreak/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BD35DC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BD35DC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1715E947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BD35DC" w:rsidRPr="00BD35DC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ԼԱՆՋԱԶԱՏ 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BD35DC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0D694EAE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BD35DC" w:rsidRPr="00BD35DC">
              <w:rPr>
                <w:rFonts w:ascii="GHEA Grapalat" w:hAnsi="GHEA Grapalat"/>
                <w:sz w:val="24"/>
                <w:szCs w:val="24"/>
                <w:lang w:val="hy-AM"/>
              </w:rPr>
              <w:t>ՀՀ Արարատի մարզի Արտաշատ համայնքի Լանջազատ գտնվող, 03-045-0106-0175 կադաստրային ծածկագրով 0,1հա մակերեսով գյուղատնտեսական նշանակության արոտավայր հողամասի նպատակային և գործառնական նշանակության  փոփոխությունը՝ հատուկ պահպանվող տարածքների հանգստի համար նախատեսված հողամասի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նախատեսովում է 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5744E420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8F08EAC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F9E174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3EF0D55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7A0D338C" w14:textId="77777777" w:rsidR="00F22511" w:rsidRPr="001D7DDC" w:rsidRDefault="00F22511">
      <w:pPr>
        <w:rPr>
          <w:rFonts w:ascii="GHEA Grapalat" w:hAnsi="GHEA Grapalat"/>
          <w:lang w:val="en-US"/>
        </w:rPr>
      </w:pPr>
    </w:p>
    <w:sectPr w:rsidR="00F22511" w:rsidRPr="001D7DDC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64199"/>
    <w:rsid w:val="001D7DDC"/>
    <w:rsid w:val="002D6EEF"/>
    <w:rsid w:val="00372EC2"/>
    <w:rsid w:val="003E5DE0"/>
    <w:rsid w:val="003F5525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23</cp:revision>
  <cp:lastPrinted>2024-09-02T11:53:00Z</cp:lastPrinted>
  <dcterms:created xsi:type="dcterms:W3CDTF">2022-06-03T08:02:00Z</dcterms:created>
  <dcterms:modified xsi:type="dcterms:W3CDTF">2024-09-02T11:53:00Z</dcterms:modified>
</cp:coreProperties>
</file>