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B2986FB" w:rsidR="00F97C5F" w:rsidRPr="00A756F6" w:rsidRDefault="008532E9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58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ԱՇԽԱՏԱՆՔՆԵՐԻ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Pr="00A756F6">
        <w:rPr>
          <w:rFonts w:ascii="GHEA Grapalat" w:hAnsi="GHEA Grapalat"/>
          <w:sz w:val="24"/>
          <w:szCs w:val="24"/>
        </w:rPr>
        <w:t></w:t>
      </w:r>
      <w:r w:rsidRPr="00A756F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ԱՐՏԱՇԱՏ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ՀԱՄԱՅՆՔԻ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ԱՎԱԳԱՆՈՒ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ՈՐՈՇՄԱՆ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ՆԱԽԱԳԾԻ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ԱՌՆՉՈՒԹՅԱՄԲ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ԱՅԼ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ԻՐԱՎԱԿԱՆ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ԱԿՏԵՐԻ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A756F6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A756F6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222E14C" w:rsidR="00F97C5F" w:rsidRPr="00F61887" w:rsidRDefault="007C6B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532E9" w:rsidRPr="0058358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աշխատանքների</w:t>
      </w:r>
      <w:proofErr w:type="spellEnd"/>
      <w:r w:rsidR="009C1DE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վերաբերյալ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5E9828F8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8436D2" w14:textId="552E950B" w:rsidR="00F11DF4" w:rsidRPr="00763469" w:rsidRDefault="00F11DF4" w:rsidP="008532E9">
      <w:pPr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6BE2B78E" w:rsidR="00DF48F2" w:rsidRPr="008532E9" w:rsidRDefault="008532E9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8532E9">
        <w:rPr>
          <w:rFonts w:ascii="GHEA Grapalat" w:hAnsi="GHEA Grapalat" w:cs="Arial"/>
          <w:sz w:val="24"/>
          <w:szCs w:val="24"/>
          <w:lang w:val="hy-AM"/>
        </w:rPr>
        <w:t></w:t>
      </w:r>
      <w:r w:rsidRPr="008532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32E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Pr="008532E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ԱՇԽԱՏԱՆՔՆԵՐԻ</w:t>
      </w:r>
      <w:r w:rsidRPr="008532E9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0711F6B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8532E9" w:rsidRPr="0058358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աշխատանքների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4F5120D0" w:rsidR="00763469" w:rsidRPr="00A756F6" w:rsidRDefault="008532E9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58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ԱՇԽԱՏԱՆՔՆԵՐԻ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57304E5C" w:rsidR="00763469" w:rsidRPr="00A756F6" w:rsidRDefault="00A756F6" w:rsidP="00A756F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583589">
        <w:rPr>
          <w:rFonts w:ascii="GHEA Grapalat" w:hAnsi="GHEA Grapalat"/>
          <w:color w:val="000000"/>
          <w:sz w:val="24"/>
          <w:szCs w:val="24"/>
          <w:lang w:val="hy-AM"/>
        </w:rPr>
        <w:t>Ներսես Օհանյանի կողմից իր սեփականությունը հանդիսացող, մարզ Արարատ, համայնք Արտաշատ, գյուղ Բաղրամյան 3 հողամաս հասցեում ջերմոցային տնտեսության կառուցման</w:t>
      </w:r>
      <w:r w:rsidR="008532E9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աշխատանքների</w:t>
      </w:r>
      <w:r w:rsidR="009C1DE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վերաբերյալ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BD2D81">
        <w:rPr>
          <w:rFonts w:ascii="GHEA Grapalat" w:hAnsi="GHEA Grapalat" w:cs="Arial"/>
          <w:sz w:val="24"/>
          <w:szCs w:val="24"/>
          <w:lang w:val="hy-AM"/>
        </w:rPr>
        <w:t>եկամուտները կավելանան կառուցված անշարժ գույքի գույքահարկի չափով</w:t>
      </w:r>
      <w:r w:rsidRPr="00A756F6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9419E"/>
    <w:rsid w:val="00745876"/>
    <w:rsid w:val="00763469"/>
    <w:rsid w:val="00774105"/>
    <w:rsid w:val="007C6BE7"/>
    <w:rsid w:val="007E2200"/>
    <w:rsid w:val="00835E89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A034FE"/>
    <w:rsid w:val="00A756F6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44</cp:revision>
  <cp:lastPrinted>2024-09-02T06:27:00Z</cp:lastPrinted>
  <dcterms:created xsi:type="dcterms:W3CDTF">2023-03-01T06:53:00Z</dcterms:created>
  <dcterms:modified xsi:type="dcterms:W3CDTF">2024-09-02T06:29:00Z</dcterms:modified>
</cp:coreProperties>
</file>