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B8403">
      <w:r>
        <w:t xml:space="preserve">                                                         </w:t>
      </w:r>
    </w:p>
    <w:p w14:paraId="36D434DE">
      <w:pPr>
        <w:rPr>
          <w:rFonts w:ascii="GHEA Grapalat" w:hAnsi="GHEA Grapalat"/>
          <w:sz w:val="24"/>
          <w:szCs w:val="24"/>
        </w:rPr>
      </w:pPr>
    </w:p>
    <w:p w14:paraId="05FD07F6">
      <w:pPr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ՏԵՂԵԿԱՆՔ</w:t>
      </w:r>
    </w:p>
    <w:p w14:paraId="57271DA4">
      <w:pPr>
        <w:rPr>
          <w:rFonts w:ascii="GHEA Grapalat" w:hAnsi="GHEA Grapalat"/>
          <w:sz w:val="24"/>
          <w:szCs w:val="24"/>
          <w:shd w:val="clear" w:color="FFFFFF" w:fill="D9D9D9"/>
        </w:rPr>
      </w:pPr>
    </w:p>
    <w:p w14:paraId="12A8FC0A">
      <w:pPr>
        <w:rPr>
          <w:rFonts w:ascii="GHEA Grapalat" w:hAnsi="GHEA Grapalat"/>
          <w:sz w:val="24"/>
          <w:szCs w:val="24"/>
        </w:rPr>
      </w:pPr>
    </w:p>
    <w:tbl>
      <w:tblPr>
        <w:tblStyle w:val="3"/>
        <w:tblW w:w="5059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5"/>
      </w:tblGrid>
      <w:tr w14:paraId="79E10BA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shd w:val="clear" w:color="auto" w:fill="FFFFFF"/>
          </w:tcPr>
          <w:p w14:paraId="2D591F93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eastAsia="Calibri"/>
                <w:b/>
                <w:sz w:val="24"/>
                <w:szCs w:val="24"/>
                <w:lang w:val="hy-AM"/>
              </w:rPr>
              <w:t xml:space="preserve">«ՀԱՅԱՍՏԱՆԻ ՀԱՆՐԱՊԵՏՈՒԹՅԱՆ ԱՐԱՐԱՏԻ ՄԱՐԶԻ ԱՐՏԱՇԱՏ ՀԱՄԱՅՆՔԻ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ՀՆԱԲԵՐԴ</w:t>
            </w:r>
            <w:r>
              <w:rPr>
                <w:rFonts w:ascii="GHEA Grapalat" w:hAnsi="GHEA Grapalat" w:eastAsia="Calibri"/>
                <w:b/>
                <w:sz w:val="24"/>
                <w:szCs w:val="24"/>
                <w:lang w:val="hy-AM"/>
              </w:rPr>
      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ՄԱՍԻՆ»</w:t>
            </w:r>
          </w:p>
          <w:p w14:paraId="6678C7EE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  <w:p w14:paraId="77D9CED7">
            <w:pPr>
              <w:spacing w:line="36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498A22E6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167123EB">
      <w:pPr>
        <w:spacing w:line="360" w:lineRule="auto"/>
        <w:ind w:left="120" w:hanging="120" w:hangingChars="5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eastAsia="Calibri"/>
          <w:sz w:val="24"/>
          <w:szCs w:val="24"/>
          <w:lang w:val="hy-AM"/>
        </w:rPr>
        <w:t xml:space="preserve"> «</w:t>
      </w:r>
      <w:r>
        <w:rPr>
          <w:rFonts w:hint="default" w:ascii="Arial" w:hAnsi="GHEA Grapalat" w:eastAsia="Calibri"/>
          <w:sz w:val="24"/>
          <w:szCs w:val="24"/>
          <w:lang w:val="hy-AM"/>
        </w:rPr>
        <w:t xml:space="preserve">Հայաստանի Հանրապետության Արարատի մարզի Արտաշատ համայնքի, </w:t>
      </w:r>
      <w:r>
        <w:rPr>
          <w:rFonts w:hint="default" w:ascii="Arial" w:hAnsi="GHEA Grapalat"/>
          <w:sz w:val="24"/>
          <w:szCs w:val="24"/>
          <w:lang w:val="hy-AM"/>
        </w:rPr>
        <w:t>Հնաբերդ</w:t>
      </w:r>
      <w:r>
        <w:rPr>
          <w:rFonts w:hint="default" w:ascii="Arial" w:hAnsi="GHEA Grapalat" w:eastAsia="Calibri"/>
          <w:sz w:val="24"/>
          <w:szCs w:val="24"/>
          <w:lang w:val="hy-AM"/>
        </w:rPr>
        <w:t xml:space="preserve"> բնակավայրի գլխավոր հատակագծում / գոտեվորման նախագծում/ հողամասի նպատակային և գործառնական նշանակության փոփոխությունը հաստատելու</w:t>
      </w:r>
      <w:r>
        <w:rPr>
          <w:rFonts w:ascii="GHEA Grapalat" w:hAnsi="GHEA Grapalat"/>
          <w:sz w:val="24"/>
          <w:szCs w:val="24"/>
          <w:lang w:val="hy-AM"/>
        </w:rPr>
        <w:t xml:space="preserve">» Արտաշատ համայնքի ավագանու որոշման ընդունման առնչությամբ այլ իրավական ակտերի ընդունման անհրաժեշտություն չի առաջացնում: </w:t>
      </w:r>
    </w:p>
    <w:p w14:paraId="0D7BBE2C">
      <w:pPr>
        <w:rPr>
          <w:rFonts w:ascii="GHEA Grapalat" w:hAnsi="GHEA Grapalat"/>
          <w:sz w:val="24"/>
          <w:szCs w:val="24"/>
          <w:lang w:val="hy-AM"/>
        </w:rPr>
      </w:pPr>
    </w:p>
    <w:p w14:paraId="5F3B629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04432FED">
      <w:pPr>
        <w:rPr>
          <w:rFonts w:ascii="GHEA Grapalat" w:hAnsi="GHEA Grapalat"/>
          <w:sz w:val="24"/>
          <w:szCs w:val="24"/>
          <w:lang w:val="hy-AM"/>
        </w:rPr>
      </w:pPr>
    </w:p>
    <w:p w14:paraId="2092597D">
      <w:pPr>
        <w:rPr>
          <w:rFonts w:ascii="GHEA Grapalat" w:hAnsi="GHEA Grapalat"/>
          <w:sz w:val="24"/>
          <w:szCs w:val="24"/>
          <w:lang w:val="hy-AM"/>
        </w:rPr>
      </w:pPr>
    </w:p>
    <w:p w14:paraId="297FC157">
      <w:pPr>
        <w:rPr>
          <w:rFonts w:ascii="GHEA Grapalat" w:hAnsi="GHEA Grapalat"/>
          <w:sz w:val="24"/>
          <w:szCs w:val="24"/>
          <w:lang w:val="hy-AM"/>
        </w:rPr>
      </w:pPr>
    </w:p>
    <w:p w14:paraId="2528F189">
      <w:pPr>
        <w:rPr>
          <w:rFonts w:ascii="GHEA Grapalat" w:hAnsi="GHEA Grapalat"/>
          <w:sz w:val="24"/>
          <w:szCs w:val="24"/>
          <w:lang w:val="hy-AM"/>
        </w:rPr>
      </w:pPr>
    </w:p>
    <w:p w14:paraId="619113FD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ԱՐՏԱՇԱՏ ՀԱՄԱՅՆՔԻ ՂԵԿԱՎԱՐ                  Կ</w:t>
      </w:r>
      <w:r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45DCDFB6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</w:p>
    <w:p w14:paraId="2EC6E0D3">
      <w:pPr>
        <w:rPr>
          <w:rFonts w:ascii="GHEA Grapalat" w:hAnsi="GHEA Grapalat"/>
          <w:sz w:val="24"/>
          <w:szCs w:val="24"/>
          <w:lang w:val="hy-AM"/>
        </w:rPr>
      </w:pPr>
    </w:p>
    <w:p w14:paraId="154D3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</w:t>
      </w:r>
    </w:p>
    <w:p w14:paraId="6FDFB65D">
      <w:pPr>
        <w:rPr>
          <w:rFonts w:ascii="GHEA Grapalat" w:hAnsi="GHEA Grapalat"/>
          <w:sz w:val="24"/>
          <w:szCs w:val="24"/>
          <w:lang w:val="hy-AM"/>
        </w:rPr>
      </w:pPr>
    </w:p>
    <w:p w14:paraId="093ECD3C">
      <w:pPr>
        <w:rPr>
          <w:rFonts w:ascii="GHEA Grapalat" w:hAnsi="GHEA Grapalat"/>
          <w:sz w:val="24"/>
          <w:szCs w:val="24"/>
          <w:lang w:val="hy-AM"/>
        </w:rPr>
      </w:pPr>
    </w:p>
    <w:p w14:paraId="5317C2D2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</w:t>
      </w:r>
    </w:p>
    <w:p w14:paraId="0F591AD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</w:t>
      </w:r>
    </w:p>
    <w:p w14:paraId="62FA880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  <w:lang w:val="hy-AM"/>
        </w:rPr>
        <w:t>ՏԵՂԵԿԱՆՔ-ՀԻՄՆԱՎՈՐՈՒՄ</w:t>
      </w:r>
    </w:p>
    <w:p w14:paraId="4042256D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14:paraId="4836634A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>
        <w:rPr>
          <w:rFonts w:ascii="GHEA Grapalat" w:hAnsi="GHEA Grapalat" w:eastAsia="Calibri"/>
          <w:b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>
        <w:rPr>
          <w:rFonts w:ascii="GHEA Grapalat" w:hAnsi="GHEA Grapalat"/>
          <w:b/>
          <w:sz w:val="24"/>
          <w:szCs w:val="24"/>
          <w:lang w:val="hy-AM"/>
        </w:rPr>
        <w:t>ՀՆԱԲԵՐԴ</w:t>
      </w:r>
      <w:r>
        <w:rPr>
          <w:rFonts w:ascii="GHEA Grapalat" w:hAnsi="GHEA Grapalat" w:eastAsia="Calibri"/>
          <w:b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</w:p>
    <w:p w14:paraId="59C0A6D6">
      <w:pPr>
        <w:spacing w:line="276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ԱՐՏԱՇԱՏ  ՀԱՄԱՅՆՔԻ  ԱՎԱԳԱՆՈՒ ՈՐՈՇՄԱՆ ՆԱԽԱԳԾԻ</w:t>
      </w:r>
    </w:p>
    <w:p w14:paraId="7AD2AD13">
      <w:pPr>
        <w:spacing w:line="276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ԸՆԴՈՒՆՄԱՆ ՄԱՍԻՆ</w:t>
      </w:r>
    </w:p>
    <w:p w14:paraId="6F344BBC">
      <w:pPr>
        <w:spacing w:line="360" w:lineRule="auto"/>
        <w:ind w:left="-426" w:right="-284"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B387AC1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eastAsia="Calibri"/>
          <w:sz w:val="24"/>
          <w:szCs w:val="24"/>
          <w:lang w:val="hy-AM"/>
        </w:rPr>
        <w:t>«</w:t>
      </w:r>
      <w:r>
        <w:rPr>
          <w:rFonts w:hint="default" w:ascii="Arial" w:hAnsi="GHEA Grapalat" w:eastAsia="Calibri"/>
          <w:sz w:val="24"/>
          <w:szCs w:val="24"/>
          <w:lang w:val="hy-AM"/>
        </w:rPr>
        <w:t xml:space="preserve">Հայաստանի Հանրապետության Արարատի մարզի Արտաշատ համայնքի, </w:t>
      </w:r>
      <w:r>
        <w:rPr>
          <w:rFonts w:hint="default" w:ascii="Arial" w:hAnsi="GHEA Grapalat"/>
          <w:sz w:val="24"/>
          <w:szCs w:val="24"/>
          <w:lang w:val="hy-AM"/>
        </w:rPr>
        <w:t>Հնաբերդ</w:t>
      </w:r>
      <w:r>
        <w:rPr>
          <w:rFonts w:hint="default" w:ascii="Arial" w:hAnsi="GHEA Grapalat" w:eastAsia="Calibri"/>
          <w:sz w:val="24"/>
          <w:szCs w:val="24"/>
          <w:lang w:val="hy-AM"/>
        </w:rPr>
        <w:t xml:space="preserve"> բնակավայրի գլխավոր հատակագծում / գոտեվորման նախագծում/ հողամասի նպատակային և գործառնական նշանակության փոփոխությունը հաստատելու</w:t>
      </w:r>
      <w:r>
        <w:rPr>
          <w:rFonts w:ascii="GHEA Grapalat" w:hAnsi="GHEA Grapalat"/>
          <w:sz w:val="24"/>
          <w:szCs w:val="24"/>
          <w:lang w:val="hy-AM"/>
        </w:rPr>
        <w:t>»   Արտաշատ համայնքի ավագանու որոշումն ընդունվելու դեպքում հնարավոր կլինի նշված հողամասում բնակելի</w:t>
      </w:r>
      <w:r>
        <w:rPr>
          <w:rFonts w:hint="default" w:ascii="GHEA Grapalat" w:hAnsi="GHEA Grapalat"/>
          <w:sz w:val="24"/>
          <w:szCs w:val="24"/>
          <w:lang w:val="hy-AM"/>
        </w:rPr>
        <w:t xml:space="preserve"> տուն։ </w:t>
      </w:r>
      <w:bookmarkStart w:id="0" w:name="_GoBack"/>
      <w:bookmarkEnd w:id="0"/>
    </w:p>
    <w:p w14:paraId="30C9FFD4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14:paraId="506826F4">
      <w:pPr>
        <w:rPr>
          <w:rFonts w:ascii="GHEA Grapalat" w:hAnsi="GHEA Grapalat"/>
          <w:sz w:val="24"/>
          <w:szCs w:val="24"/>
          <w:lang w:val="hy-AM"/>
        </w:rPr>
      </w:pPr>
    </w:p>
    <w:p w14:paraId="46AB4EA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</w:t>
      </w:r>
    </w:p>
    <w:p w14:paraId="34F57213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</w:t>
      </w:r>
    </w:p>
    <w:p w14:paraId="47262416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ԱՐՏԱՇԱՏ ՀԱՄԱՅՆՔԻ ՂԵԿԱՎԱՐ                  Կ</w:t>
      </w:r>
      <w:r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1D432A06">
      <w:pPr>
        <w:rPr>
          <w:rFonts w:ascii="GHEA Grapalat" w:hAnsi="GHEA Grapalat"/>
          <w:sz w:val="24"/>
          <w:szCs w:val="24"/>
          <w:lang w:val="hy-AM"/>
        </w:rPr>
      </w:pPr>
    </w:p>
    <w:p w14:paraId="34AFED5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</w:p>
    <w:p w14:paraId="5C30EF2E">
      <w:pPr>
        <w:rPr>
          <w:rFonts w:ascii="GHEA Grapalat" w:hAnsi="GHEA Grapalat"/>
          <w:sz w:val="24"/>
          <w:szCs w:val="24"/>
          <w:lang w:val="hy-AM"/>
        </w:rPr>
      </w:pPr>
    </w:p>
    <w:p w14:paraId="5AAC3CB8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</w:t>
      </w:r>
    </w:p>
    <w:p w14:paraId="293F32B1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7183F4B4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6C8F6111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538BB333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31668644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0C446D3C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</w:p>
    <w:p w14:paraId="433FDF54">
      <w:pPr>
        <w:jc w:val="center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  <w:lang w:val="hy-AM"/>
        </w:rPr>
        <w:t>ՏԵՂԵԿԱՆՔ</w:t>
      </w:r>
    </w:p>
    <w:p w14:paraId="046763D9">
      <w:pPr>
        <w:rPr>
          <w:rFonts w:ascii="GHEA Grapalat" w:hAnsi="GHEA Grapalat"/>
          <w:sz w:val="24"/>
          <w:szCs w:val="24"/>
          <w:lang w:val="hy-AM"/>
        </w:rPr>
      </w:pPr>
    </w:p>
    <w:p w14:paraId="36E97A05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>
        <w:rPr>
          <w:rFonts w:ascii="GHEA Grapalat" w:hAnsi="GHEA Grapalat" w:eastAsia="Calibri"/>
          <w:b/>
          <w:sz w:val="24"/>
          <w:szCs w:val="24"/>
          <w:lang w:val="hy-AM"/>
        </w:rPr>
        <w:t xml:space="preserve">ՀԱՅԱՍՏԱՆԻ ՀԱՆՐԱՊԵՏՈՒԹՅԱՆ ԱՐԱՐԱՏԻ ՄԱՐԶԻ ԱՐՏԱՇԱՏ ՀԱՄԱՅՆՔԻ </w:t>
      </w:r>
      <w:r>
        <w:rPr>
          <w:rFonts w:ascii="GHEA Grapalat" w:hAnsi="GHEA Grapalat"/>
          <w:b/>
          <w:sz w:val="24"/>
          <w:szCs w:val="24"/>
          <w:lang w:val="hy-AM"/>
        </w:rPr>
        <w:t>ՀՆԱԲԵՐԴ</w:t>
      </w:r>
      <w:r>
        <w:rPr>
          <w:rFonts w:ascii="GHEA Grapalat" w:hAnsi="GHEA Grapalat" w:eastAsia="Calibri"/>
          <w:b/>
          <w:sz w:val="24"/>
          <w:szCs w:val="24"/>
          <w:lang w:val="hy-AM"/>
        </w:rPr>
        <w:t xml:space="preserve"> ԲՆԱԿԱՎԱՅՐԻ ԳԼԽԱՎՈՐ ՀԱՏԱԿԱԳԾՈՒՄ /ԳՈՏԵՎՈՐՄԱՆ ՆԱԽԱԳԾՈՒՄ/ ՀՈՂԱՄԱՍԻ ՆՊԱՏԱԿԱՅԻՆ ԵՎ ԳՈՐԾԱՌՆԱԿԱՆ ՆՇԱՆԱԿՈՒԹՅԱՆ ՓՈՓՈԽՈՒԹՅՈՒՆԸ ՀԱՍՏԱՏԵԼՈՒ ՄԱՍԻՆ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</w:p>
    <w:p w14:paraId="0BAB0D24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ԱՐՏԱՇԱՏ ՀԱՄԱՅՆՔԻ ԱՎԱԳԱՆՈՒ</w:t>
      </w:r>
    </w:p>
    <w:p w14:paraId="3C23D6CD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39AB3AF9">
      <w:pPr>
        <w:spacing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8E60FF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eastAsia="Calibri"/>
          <w:sz w:val="24"/>
          <w:szCs w:val="24"/>
          <w:lang w:val="hy-AM"/>
        </w:rPr>
        <w:t>«</w:t>
      </w:r>
      <w:r>
        <w:rPr>
          <w:rFonts w:hint="default" w:ascii="Arial" w:hAnsi="GHEA Grapalat" w:eastAsia="Calibri"/>
          <w:sz w:val="24"/>
          <w:szCs w:val="24"/>
          <w:lang w:val="hy-AM"/>
        </w:rPr>
        <w:t xml:space="preserve">Հայաստանի Հանրապետության Արարատի մարզի Արտաշատ համայնքի, </w:t>
      </w:r>
      <w:r>
        <w:rPr>
          <w:rFonts w:hint="default" w:ascii="Arial" w:hAnsi="GHEA Grapalat"/>
          <w:sz w:val="24"/>
          <w:szCs w:val="24"/>
          <w:lang w:val="hy-AM"/>
        </w:rPr>
        <w:t>Հնաբերդ</w:t>
      </w:r>
      <w:r>
        <w:rPr>
          <w:rFonts w:hint="default" w:ascii="Arial" w:hAnsi="GHEA Grapalat" w:eastAsia="Calibri"/>
          <w:sz w:val="24"/>
          <w:szCs w:val="24"/>
          <w:lang w:val="hy-AM"/>
        </w:rPr>
        <w:t xml:space="preserve"> բնակավայրի գլխավոր հատակագծում / գոտեվորման նախագծում/ հողամասի նպատակային և գործառնական նշանակության փոփոխությունը հաստատելու</w:t>
      </w:r>
      <w:r>
        <w:rPr>
          <w:rFonts w:ascii="GHEA Grapalat" w:hAnsi="GHEA Grapalat"/>
          <w:sz w:val="24"/>
          <w:szCs w:val="24"/>
          <w:lang w:val="hy-AM"/>
        </w:rPr>
        <w:t xml:space="preserve">» Արտաշատ համայնքի ավագանու որոշման ընդունվելու դեպքում նախատեսվում է բյուջեի եկամուտների ավելացում, ծախսերի ավելացում կամ նվազեցում չի նախատեսվում։  </w:t>
      </w:r>
    </w:p>
    <w:p w14:paraId="6CFFD4F7">
      <w:pPr>
        <w:rPr>
          <w:rFonts w:ascii="GHEA Grapalat" w:hAnsi="GHEA Grapalat"/>
          <w:sz w:val="24"/>
          <w:szCs w:val="24"/>
          <w:lang w:val="hy-AM"/>
        </w:rPr>
      </w:pPr>
    </w:p>
    <w:p w14:paraId="2D99FE32">
      <w:pPr>
        <w:rPr>
          <w:rFonts w:ascii="GHEA Grapalat" w:hAnsi="GHEA Grapalat"/>
          <w:sz w:val="24"/>
          <w:szCs w:val="24"/>
          <w:lang w:val="hy-AM"/>
        </w:rPr>
      </w:pPr>
    </w:p>
    <w:p w14:paraId="07B97E63">
      <w:pPr>
        <w:rPr>
          <w:rFonts w:ascii="GHEA Grapalat" w:hAnsi="GHEA Grapalat"/>
          <w:sz w:val="24"/>
          <w:szCs w:val="24"/>
          <w:lang w:val="hy-AM"/>
        </w:rPr>
      </w:pPr>
    </w:p>
    <w:p w14:paraId="7232549C">
      <w:pPr>
        <w:rPr>
          <w:rFonts w:ascii="GHEA Grapalat" w:hAnsi="GHEA Grapalat"/>
          <w:sz w:val="24"/>
          <w:szCs w:val="24"/>
          <w:lang w:val="hy-AM"/>
        </w:rPr>
      </w:pPr>
    </w:p>
    <w:p w14:paraId="0FE4CACD">
      <w:pPr>
        <w:rPr>
          <w:rFonts w:ascii="GHEA Grapalat" w:hAnsi="GHEA Grapalat"/>
          <w:sz w:val="24"/>
          <w:szCs w:val="24"/>
          <w:lang w:val="hy-AM"/>
        </w:rPr>
      </w:pPr>
    </w:p>
    <w:p w14:paraId="08F08EAC">
      <w:pPr>
        <w:rPr>
          <w:rFonts w:ascii="GHEA Grapalat" w:hAnsi="GHEA Grapalat"/>
          <w:sz w:val="24"/>
          <w:szCs w:val="24"/>
          <w:lang w:val="hy-AM"/>
        </w:rPr>
      </w:pPr>
    </w:p>
    <w:p w14:paraId="3EF0D55E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ԱՐՏԱՇԱՏ ՀԱՄԱՅՆՔԻ ՂԵԿԱՎԱՐ                  Կ</w:t>
      </w:r>
      <w:r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7A0D338C">
      <w:pPr>
        <w:rPr>
          <w:rFonts w:ascii="GHEA Grapalat" w:hAnsi="GHEA Grapalat"/>
          <w:sz w:val="24"/>
          <w:szCs w:val="24"/>
          <w:lang w:val="hy-AM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HEA Grapalat">
    <w:altName w:val="Segoe Print"/>
    <w:panose1 w:val="00000000000000000000"/>
    <w:charset w:val="00"/>
    <w:family w:val="modern"/>
    <w:pitch w:val="default"/>
    <w:sig w:usb0="00000000" w:usb1="00000000" w:usb2="00000000" w:usb3="00000000" w:csb0="000000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01E21"/>
    <w:rsid w:val="00044B86"/>
    <w:rsid w:val="000B3DEA"/>
    <w:rsid w:val="000D5DE1"/>
    <w:rsid w:val="00123F85"/>
    <w:rsid w:val="00164199"/>
    <w:rsid w:val="00192070"/>
    <w:rsid w:val="001D7DDC"/>
    <w:rsid w:val="003A505A"/>
    <w:rsid w:val="003C0C46"/>
    <w:rsid w:val="004F460D"/>
    <w:rsid w:val="0054799A"/>
    <w:rsid w:val="005960FE"/>
    <w:rsid w:val="005E7C0F"/>
    <w:rsid w:val="00683954"/>
    <w:rsid w:val="006C26D1"/>
    <w:rsid w:val="006C4D21"/>
    <w:rsid w:val="0073313C"/>
    <w:rsid w:val="007E2200"/>
    <w:rsid w:val="00835E89"/>
    <w:rsid w:val="00843208"/>
    <w:rsid w:val="008839F4"/>
    <w:rsid w:val="00893DF9"/>
    <w:rsid w:val="008E360C"/>
    <w:rsid w:val="00925048"/>
    <w:rsid w:val="00957A8D"/>
    <w:rsid w:val="009D48FC"/>
    <w:rsid w:val="00AB2A1B"/>
    <w:rsid w:val="00AD468E"/>
    <w:rsid w:val="00AE531A"/>
    <w:rsid w:val="00B10676"/>
    <w:rsid w:val="00B91EDD"/>
    <w:rsid w:val="00BA3B07"/>
    <w:rsid w:val="00C21BBB"/>
    <w:rsid w:val="00C36A98"/>
    <w:rsid w:val="00D27F55"/>
    <w:rsid w:val="00D731FE"/>
    <w:rsid w:val="00D86A86"/>
    <w:rsid w:val="00DB2824"/>
    <w:rsid w:val="00DE4667"/>
    <w:rsid w:val="00DF317C"/>
    <w:rsid w:val="00E260DA"/>
    <w:rsid w:val="00F22511"/>
    <w:rsid w:val="00F24524"/>
    <w:rsid w:val="00F731D8"/>
    <w:rsid w:val="00F97C5F"/>
    <w:rsid w:val="00FC62A6"/>
    <w:rsid w:val="16484AA3"/>
    <w:rsid w:val="72A2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tLeast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422</Words>
  <Characters>2409</Characters>
  <Lines>20</Lines>
  <Paragraphs>5</Paragraphs>
  <TotalTime>1</TotalTime>
  <ScaleCrop>false</ScaleCrop>
  <LinksUpToDate>false</LinksUpToDate>
  <CharactersWithSpaces>2826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2022-06-03T08:02:00Z</dcterms:created>
  <dc:creator>Artashat Ararat</dc:creator>
  <cp:lastModifiedBy>User</cp:lastModifiedBy>
  <cp:lastPrinted>2024-02-07T14:20:00Z</cp:lastPrinted>
  <dcterms:modified xsi:type="dcterms:W3CDTF">2024-07-22T11:55:50Z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5D38A2E944EA4BAD80C4E54FBFE7F9D1_12</vt:lpwstr>
  </property>
</Properties>
</file>