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A1" w:rsidRDefault="009211A1" w:rsidP="009211A1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9211A1">
        <w:rPr>
          <w:rFonts w:ascii="GHEA Grapalat" w:hAnsi="GHEA Grapalat"/>
          <w:b/>
          <w:sz w:val="28"/>
          <w:szCs w:val="28"/>
          <w:lang w:val="en-US"/>
        </w:rPr>
        <w:t>ՀԻՄՆԱՎՈՐՈՒՄ</w:t>
      </w:r>
    </w:p>
    <w:p w:rsidR="00484D65" w:rsidRPr="00E27A67" w:rsidRDefault="00484D65" w:rsidP="00484D65">
      <w:pPr>
        <w:pStyle w:val="a3"/>
        <w:spacing w:line="276" w:lineRule="auto"/>
        <w:jc w:val="center"/>
        <w:rPr>
          <w:rFonts w:cs="Arial"/>
          <w:b/>
          <w:lang w:val="hy-AM"/>
        </w:rPr>
      </w:pPr>
      <w:r w:rsidRPr="003C280F">
        <w:rPr>
          <w:rFonts w:cs="Arial"/>
          <w:b/>
          <w:bCs/>
          <w:lang w:val="hy-AM"/>
        </w:rPr>
        <w:t xml:space="preserve">        </w:t>
      </w:r>
      <w:r w:rsidRPr="00E27A67">
        <w:rPr>
          <w:b/>
          <w:iCs/>
          <w:color w:val="333333"/>
          <w:shd w:val="clear" w:color="auto" w:fill="FFFFFF"/>
          <w:lang w:val="hy-AM"/>
        </w:rPr>
        <w:t xml:space="preserve">ԱՐՏԱՇԱՏ ՀԱՄԱՅՆՔԻ ՍԵՓԱԿԱՆՈՒԹՅՈՒՆ ՀԱՆԴԻՍԱՑՈՂ ԹՎՈՎ </w:t>
      </w:r>
      <w:r w:rsidRPr="00957F34">
        <w:rPr>
          <w:b/>
          <w:iCs/>
          <w:color w:val="333333"/>
          <w:shd w:val="clear" w:color="auto" w:fill="FFFFFF"/>
          <w:lang w:val="hy-AM"/>
        </w:rPr>
        <w:t>ՀԱՐՅՈՒՐ ԱՂԲԱՄԱՆ</w:t>
      </w:r>
      <w:r w:rsidRPr="00E27A67">
        <w:rPr>
          <w:b/>
          <w:iCs/>
          <w:color w:val="333333"/>
          <w:shd w:val="clear" w:color="auto" w:fill="FFFFFF"/>
          <w:lang w:val="hy-AM"/>
        </w:rPr>
        <w:t xml:space="preserve"> ,,ԱՐՏԱՇԱՏ ԿՈՄՈՒՆԱԼ ՍՊԱՍԱՐԿՈՒՄ,, ՀԱՄԱՅՆՔԱՅԻՆ ՈՉ ԱՌԵՎՏՐԱՅԻՆ ԿԱԶՄԱԿԵՐՊՈՒԹՅԱՆԸ ԱՆԺԱՄԿԵՏ, ԱՆՀԱՏՈՒՅՑ ՕԳՏԱԳՈՐԾՄԱՆ ՏՐԱՄԱԴՐԵԼՈՒ ՄԱՍԻՆ</w:t>
      </w:r>
      <w:bookmarkStart w:id="0" w:name="_GoBack"/>
      <w:bookmarkEnd w:id="0"/>
    </w:p>
    <w:p w:rsidR="00484D65" w:rsidRDefault="001D0529" w:rsidP="00484D65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EA6695">
        <w:rPr>
          <w:rFonts w:ascii="GHEA Grapalat" w:hAnsi="GHEA Grapalat"/>
          <w:sz w:val="24"/>
          <w:szCs w:val="24"/>
          <w:lang w:val="hy-AM"/>
        </w:rPr>
        <w:t xml:space="preserve"> 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E0421" w:rsidRPr="00484D65" w:rsidRDefault="00484D65" w:rsidP="00484D6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84D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Արտաշատ համայնքի սեփականություն հանդիսացող թվով հարյուր պլաստմասե աղբաման (աղբաման պլաստմասե՝ 1100լ, 100 հատ,</w:t>
      </w:r>
      <w:r w:rsidRPr="00484D65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484D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միավորի գինը՝ 110 000(մեկ հարյուր տասը</w:t>
      </w:r>
      <w:r w:rsidRPr="00484D65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484D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հազար)</w:t>
      </w:r>
      <w:r w:rsidRPr="00484D65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484D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դրամ) կոմունալ ծառայությունների բարելավման նպատակով «Արտաշատ-կոմունալ սպասարկում» ՀՈԱԿ-ին՝ անժամկետ, անհատույց օգտագործման</w:t>
      </w:r>
      <w:r w:rsidRPr="00484D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E0421" w:rsidRPr="00484D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է </w:t>
      </w:r>
      <w:r w:rsidR="00EC01A0" w:rsidRPr="00484D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տրամադրվում  Արտաշատ համայնքի ավագանու </w:t>
      </w:r>
      <w:r w:rsidR="007E0421" w:rsidRPr="00484D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որոշմամբ: Ղ</w:t>
      </w:r>
      <w:r w:rsidR="00EC01A0" w:rsidRPr="00484D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եկավարվելով «Տեղական ինքնակառավարման մասին» օրենքի 18-րդ հոդվածի 1-ին մասի 21-րդ կետով</w:t>
      </w:r>
      <w:r w:rsidR="007E0421" w:rsidRPr="00484D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համայնքի ավագանին համայնքի ղեկավարի առաջարկությամբ որոշում է կայացնում համայնքի սեփականություն հանդիսացող գույքն օգտագործման տրամադրելու կամ օտարելու մասին, 35-րդ հոդվածի 1-ին մասի 16-րդ կետով </w:t>
      </w:r>
      <w:r w:rsidR="007E0421" w:rsidRPr="00484D65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="007E0421" w:rsidRPr="00484D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 ավագանու որոշմամբ և սահմանած պայմաններով օտարում կամ օգտագործման է տրամադրում համայնքի սեփականություն հանդիսացող գույքը</w:t>
      </w:r>
      <w:r w:rsidR="001D0529" w:rsidRPr="00484D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9211A1" w:rsidRPr="00EC01A0" w:rsidRDefault="009211A1" w:rsidP="009211A1">
      <w:pPr>
        <w:rPr>
          <w:rFonts w:ascii="GHEA Grapalat" w:hAnsi="GHEA Grapalat"/>
          <w:b/>
          <w:sz w:val="24"/>
          <w:szCs w:val="24"/>
          <w:lang w:val="hy-AM"/>
        </w:rPr>
      </w:pPr>
    </w:p>
    <w:sectPr w:rsidR="009211A1" w:rsidRPr="00EC01A0" w:rsidSect="00484D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A1"/>
    <w:rsid w:val="001D0529"/>
    <w:rsid w:val="00484D65"/>
    <w:rsid w:val="007E0421"/>
    <w:rsid w:val="008B33F0"/>
    <w:rsid w:val="009211A1"/>
    <w:rsid w:val="00EA6695"/>
    <w:rsid w:val="00EC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695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695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2023-12-18T06:24:00Z</cp:lastPrinted>
  <dcterms:created xsi:type="dcterms:W3CDTF">2023-03-07T10:22:00Z</dcterms:created>
  <dcterms:modified xsi:type="dcterms:W3CDTF">2023-12-18T06:24:00Z</dcterms:modified>
</cp:coreProperties>
</file>