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5C" w:rsidRPr="00EB7B02" w:rsidRDefault="0065285C" w:rsidP="00EB7B02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B7B02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</w:t>
      </w:r>
      <w:r w:rsidR="00D314C1" w:rsidRPr="00EB7B02">
        <w:rPr>
          <w:rFonts w:ascii="GHEA Grapalat" w:hAnsi="GHEA Grapalat"/>
          <w:b/>
          <w:bCs/>
          <w:sz w:val="24"/>
          <w:szCs w:val="24"/>
          <w:lang w:val="hy-AM"/>
        </w:rPr>
        <w:t xml:space="preserve">        </w:t>
      </w:r>
      <w:r w:rsidR="002731CF" w:rsidRPr="00EB7B02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B7B02">
        <w:rPr>
          <w:rFonts w:ascii="GHEA Grapalat" w:hAnsi="GHEA Grapalat"/>
          <w:b/>
          <w:bCs/>
          <w:sz w:val="24"/>
          <w:szCs w:val="24"/>
          <w:lang w:val="hy-AM"/>
        </w:rPr>
        <w:t xml:space="preserve">  Տ Ե Ղ Ե Կ Ա Ն Ք</w:t>
      </w:r>
    </w:p>
    <w:p w:rsidR="002731CF" w:rsidRPr="00EB7B02" w:rsidRDefault="002731CF" w:rsidP="00EB7B02">
      <w:pPr>
        <w:jc w:val="center"/>
        <w:rPr>
          <w:rFonts w:ascii="GHEA Grapalat" w:hAnsi="GHEA Grapalat" w:cs="Arial"/>
          <w:b/>
          <w:sz w:val="24"/>
          <w:szCs w:val="24"/>
        </w:rPr>
      </w:pPr>
      <w:r w:rsidRPr="00EB7B02">
        <w:rPr>
          <w:rFonts w:ascii="GHEA Grapalat" w:hAnsi="GHEA Grapalat" w:cs="Arial"/>
          <w:b/>
          <w:sz w:val="24"/>
          <w:szCs w:val="24"/>
        </w:rPr>
        <w:t>ԱՐՏԱՇԱՏ ՀԱՄԱՅՆՔԻ ԿՈՂՄԻՑ ՄԱՏՈՒՑՎՈՂ ԾԱՌԱՅՈՒԹՅՈՒՆՆԵՐԻ ԴԻՄԱՑ ԳԱՆՁՎՈՂ ՎՃԱՐՆԵՐԻ ԴՐՈՒՅՔԱՉԱՓԵՐԸ ՍԱՀՄԱՆԵԼՈՒ ՄԱՍԻՆ</w:t>
      </w:r>
    </w:p>
    <w:p w:rsidR="002731CF" w:rsidRPr="00EB7B02" w:rsidRDefault="002731CF" w:rsidP="00EB7B02">
      <w:pPr>
        <w:jc w:val="both"/>
        <w:rPr>
          <w:rFonts w:ascii="GHEA Grapalat" w:hAnsi="GHEA Grapalat" w:cs="Arial"/>
          <w:bCs/>
          <w:sz w:val="24"/>
          <w:szCs w:val="24"/>
        </w:rPr>
      </w:pPr>
      <w:bookmarkStart w:id="0" w:name="_GoBack"/>
      <w:bookmarkEnd w:id="0"/>
    </w:p>
    <w:p w:rsidR="0065285C" w:rsidRPr="00EB7B02" w:rsidRDefault="002731CF" w:rsidP="00EB7B02">
      <w:pPr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r w:rsidRPr="00EB7B02">
        <w:rPr>
          <w:rFonts w:ascii="GHEA Grapalat" w:hAnsi="GHEA Grapalat" w:cs="Arial"/>
          <w:bCs/>
          <w:sz w:val="24"/>
          <w:szCs w:val="24"/>
          <w:lang w:val="hy-AM"/>
        </w:rPr>
        <w:t xml:space="preserve">2023 թվականին Արտաշատ համայնքի տարածքում </w:t>
      </w:r>
      <w:proofErr w:type="spellStart"/>
      <w:r w:rsidRPr="00EB7B02">
        <w:rPr>
          <w:rFonts w:ascii="GHEA Grapalat" w:hAnsi="GHEA Grapalat" w:cs="Arial"/>
          <w:bCs/>
          <w:sz w:val="24"/>
          <w:szCs w:val="24"/>
        </w:rPr>
        <w:t>մատուցվող</w:t>
      </w:r>
      <w:proofErr w:type="spellEnd"/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EB7B02">
        <w:rPr>
          <w:rFonts w:ascii="GHEA Grapalat" w:hAnsi="GHEA Grapalat" w:cs="Arial"/>
          <w:bCs/>
          <w:sz w:val="24"/>
          <w:szCs w:val="24"/>
        </w:rPr>
        <w:t>ծառայությունների</w:t>
      </w:r>
      <w:proofErr w:type="spellEnd"/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EB7B02">
        <w:rPr>
          <w:rFonts w:ascii="GHEA Grapalat" w:hAnsi="GHEA Grapalat" w:cs="Arial"/>
          <w:bCs/>
          <w:sz w:val="24"/>
          <w:szCs w:val="24"/>
        </w:rPr>
        <w:t>դիմաց</w:t>
      </w:r>
      <w:proofErr w:type="spellEnd"/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EB7B02">
        <w:rPr>
          <w:rFonts w:ascii="GHEA Grapalat" w:hAnsi="GHEA Grapalat" w:cs="Arial"/>
          <w:bCs/>
          <w:sz w:val="24"/>
          <w:szCs w:val="24"/>
        </w:rPr>
        <w:t>գանձվող</w:t>
      </w:r>
      <w:proofErr w:type="spellEnd"/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EB7B02">
        <w:rPr>
          <w:rFonts w:ascii="GHEA Grapalat" w:hAnsi="GHEA Grapalat" w:cs="Arial"/>
          <w:bCs/>
          <w:sz w:val="24"/>
          <w:szCs w:val="24"/>
        </w:rPr>
        <w:t>վճարների</w:t>
      </w:r>
      <w:proofErr w:type="spellEnd"/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r w:rsidRPr="00EB7B02">
        <w:rPr>
          <w:rFonts w:ascii="GHEA Grapalat" w:hAnsi="GHEA Grapalat" w:cs="Arial"/>
          <w:bCs/>
          <w:sz w:val="24"/>
          <w:szCs w:val="24"/>
          <w:lang w:val="hy-AM"/>
        </w:rPr>
        <w:t xml:space="preserve">դրույքաչափերը սահմանելու մասին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Արտաշատ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առնչությամբ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այլ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ակտերի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C6A" w:rsidRPr="00EB7B02">
        <w:rPr>
          <w:rFonts w:ascii="GHEA Grapalat" w:hAnsi="GHEA Grapalat" w:cs="Arial"/>
          <w:sz w:val="24"/>
          <w:szCs w:val="24"/>
          <w:lang w:val="hy-AM"/>
        </w:rPr>
        <w:t>անհրաժեշտություն</w:t>
      </w:r>
      <w:r w:rsidR="00E83C6A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C6A" w:rsidRPr="00EB7B02">
        <w:rPr>
          <w:rFonts w:ascii="GHEA Grapalat" w:hAnsi="GHEA Grapalat" w:cs="Arial"/>
          <w:sz w:val="24"/>
          <w:szCs w:val="24"/>
          <w:lang w:val="hy-AM"/>
        </w:rPr>
        <w:t>չի</w:t>
      </w:r>
      <w:r w:rsidR="00E83C6A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C6A" w:rsidRPr="00EB7B02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="00E83C6A" w:rsidRPr="00EB7B02">
        <w:rPr>
          <w:rFonts w:ascii="GHEA Grapalat" w:hAnsi="GHEA Grapalat"/>
          <w:sz w:val="24"/>
          <w:szCs w:val="24"/>
          <w:lang w:val="hy-AM"/>
        </w:rPr>
        <w:t xml:space="preserve"> :</w:t>
      </w:r>
    </w:p>
    <w:p w:rsidR="00D314C1" w:rsidRPr="00EB7B02" w:rsidRDefault="00D314C1" w:rsidP="00EB7B02">
      <w:pPr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EB7B02">
        <w:rPr>
          <w:rFonts w:ascii="GHEA Grapalat" w:hAnsi="GHEA Grapalat" w:cs="Arial"/>
          <w:sz w:val="24"/>
          <w:szCs w:val="24"/>
          <w:lang w:val="hy-AM"/>
        </w:rPr>
        <w:t>Արտաշատ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կապակցությամբ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Արտաշատ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1CF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է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Pr="00EB7B02">
        <w:rPr>
          <w:rFonts w:ascii="GHEA Grapalat" w:hAnsi="GHEA Grapalat"/>
          <w:sz w:val="24"/>
          <w:szCs w:val="24"/>
          <w:lang w:val="hy-AM"/>
        </w:rPr>
        <w:t>:</w:t>
      </w:r>
    </w:p>
    <w:p w:rsidR="0065285C" w:rsidRPr="00EB7B02" w:rsidRDefault="0065285C" w:rsidP="00EB7B0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5285C" w:rsidRPr="00EB7B02" w:rsidRDefault="0065285C" w:rsidP="00EB7B02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B7B02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EB7B02">
        <w:rPr>
          <w:rFonts w:ascii="GHEA Grapalat" w:hAnsi="GHEA Grapalat"/>
          <w:b/>
          <w:bCs/>
          <w:sz w:val="24"/>
          <w:szCs w:val="24"/>
          <w:lang w:val="hy-AM"/>
        </w:rPr>
        <w:t>ՀԱՄԱՅՆՔԻ ՂԵԿԱՎԱՐ՝                                         ԿԱՌԼԵՆ ՄԿՐՏՉՅԱՆ</w:t>
      </w:r>
    </w:p>
    <w:p w:rsidR="00FA1AEF" w:rsidRDefault="00FA1AEF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Pr="00E83C6A" w:rsidRDefault="00E83C6A">
      <w:pPr>
        <w:rPr>
          <w:lang w:val="hy-AM"/>
        </w:rPr>
      </w:pPr>
    </w:p>
    <w:sectPr w:rsidR="00E83C6A" w:rsidRPr="00E83C6A" w:rsidSect="00D314C1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C"/>
    <w:rsid w:val="002731CF"/>
    <w:rsid w:val="005E6581"/>
    <w:rsid w:val="0065285C"/>
    <w:rsid w:val="00BE1DC4"/>
    <w:rsid w:val="00D314C1"/>
    <w:rsid w:val="00E52B33"/>
    <w:rsid w:val="00E83C6A"/>
    <w:rsid w:val="00EB7B02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2022-12-13T11:54:00Z</cp:lastPrinted>
  <dcterms:created xsi:type="dcterms:W3CDTF">2022-11-21T07:03:00Z</dcterms:created>
  <dcterms:modified xsi:type="dcterms:W3CDTF">2022-12-14T07:00:00Z</dcterms:modified>
</cp:coreProperties>
</file>