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5823">
      <w:pPr>
        <w:pStyle w:val="a3"/>
        <w:jc w:val="center"/>
        <w:divId w:val="156829839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9cb01d92fc4$fa58302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9cb01d92fc4$fa58302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5823">
      <w:pPr>
        <w:jc w:val="center"/>
        <w:divId w:val="1568298394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24 ՀՈՒՆՎԱՐԻ 2023թվական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005823">
      <w:pPr>
        <w:pStyle w:val="a3"/>
        <w:divId w:val="156829839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005823">
      <w:pPr>
        <w:pStyle w:val="a3"/>
        <w:divId w:val="156829839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Ազատյանը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Դերմոյանը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Կիրակոսյանը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Արաքսյա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Համբարձումյանը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Համբարձումյանը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Հովակիմյանը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Սոկրատ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Հովսեփյանը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Արտավազդ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Մարգարյանը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Իշխան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</w:p>
    <w:p w:rsidR="00000000" w:rsidRDefault="00005823">
      <w:pPr>
        <w:pStyle w:val="a3"/>
        <w:divId w:val="156829839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Հրայր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Հակոբջանյան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Մկրտչյան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Լյովա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Խորեն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Ուստյան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Ատոմ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Ատոմյան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Մհեր</w:t>
      </w:r>
      <w:proofErr w:type="spellEnd"/>
      <w:r>
        <w:rPr>
          <w:sz w:val="27"/>
          <w:szCs w:val="27"/>
        </w:rPr>
        <w:t xml:space="preserve"> </w:t>
      </w:r>
      <w:r w:rsidR="00670A4D">
        <w:rPr>
          <w:sz w:val="27"/>
          <w:szCs w:val="27"/>
        </w:rPr>
        <w:t>Գ</w:t>
      </w:r>
      <w:r w:rsidR="00670A4D">
        <w:rPr>
          <w:sz w:val="27"/>
          <w:szCs w:val="27"/>
          <w:lang w:val="hy-AM"/>
        </w:rPr>
        <w:t>և</w:t>
      </w:r>
      <w:proofErr w:type="spellStart"/>
      <w:r>
        <w:rPr>
          <w:sz w:val="27"/>
          <w:szCs w:val="27"/>
        </w:rPr>
        <w:t>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Արգամ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Հովակիմյան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Հովսեփյան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Եփրեմյան</w:t>
      </w:r>
      <w:proofErr w:type="spellEnd"/>
    </w:p>
    <w:p w:rsidR="00000000" w:rsidRDefault="00005823">
      <w:pPr>
        <w:pStyle w:val="a3"/>
        <w:divId w:val="1568298394"/>
      </w:pPr>
      <w:proofErr w:type="spellStart"/>
      <w:r>
        <w:rPr>
          <w:rStyle w:val="a4"/>
          <w:sz w:val="27"/>
          <w:szCs w:val="27"/>
          <w:u w:val="single"/>
        </w:rPr>
        <w:t>Նի</w:t>
      </w:r>
      <w:r>
        <w:rPr>
          <w:rStyle w:val="a4"/>
          <w:sz w:val="27"/>
          <w:szCs w:val="27"/>
          <w:u w:val="single"/>
        </w:rPr>
        <w:t>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</w:t>
      </w:r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Կառլեն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Մկրտչյանը</w:t>
      </w:r>
      <w:proofErr w:type="spellEnd"/>
    </w:p>
    <w:p w:rsidR="00000000" w:rsidRDefault="00005823">
      <w:pPr>
        <w:pStyle w:val="a3"/>
        <w:divId w:val="156829839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Գոռ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Նազարյանը</w:t>
      </w:r>
      <w:proofErr w:type="spellEnd"/>
    </w:p>
    <w:p w:rsidR="00000000" w:rsidRDefault="00005823">
      <w:pPr>
        <w:pStyle w:val="a3"/>
        <w:divId w:val="93621282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05823">
      <w:pPr>
        <w:pStyle w:val="a3"/>
        <w:jc w:val="right"/>
        <w:divId w:val="93621282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ԿԱՌԼԵՆ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ՄԿՐՏՉՅԱՆ</w:t>
      </w:r>
      <w:r>
        <w:rPr>
          <w:rStyle w:val="a5"/>
          <w:b/>
          <w:bCs/>
        </w:rPr>
        <w:t>/</w:t>
      </w:r>
    </w:p>
    <w:p w:rsidR="00000000" w:rsidRDefault="00005823">
      <w:pPr>
        <w:pStyle w:val="a3"/>
        <w:jc w:val="both"/>
        <w:divId w:val="93621282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</w:t>
      </w:r>
      <w:r>
        <w:t>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05823">
      <w:pPr>
        <w:divId w:val="936212828"/>
        <w:rPr>
          <w:rFonts w:ascii="GHEA Grapalat" w:eastAsia="Times New Roman" w:hAnsi="GHEA Grapalat"/>
        </w:rPr>
      </w:pPr>
    </w:p>
    <w:p w:rsidR="00000000" w:rsidRDefault="00005823">
      <w:pPr>
        <w:pStyle w:val="a3"/>
        <w:jc w:val="both"/>
        <w:divId w:val="936212828"/>
      </w:pPr>
      <w:r>
        <w:t>1.</w:t>
      </w:r>
      <w:r>
        <w:t>Հաստատել</w:t>
      </w:r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24-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rStyle w:val="a4"/>
        </w:rPr>
        <w:t>օրակարգը</w:t>
      </w:r>
      <w:proofErr w:type="spellEnd"/>
      <w:r>
        <w:rPr>
          <w:rStyle w:val="a4"/>
        </w:rPr>
        <w:t>՝</w:t>
      </w:r>
    </w:p>
    <w:p w:rsidR="00000000" w:rsidRDefault="00005823">
      <w:pPr>
        <w:pStyle w:val="a3"/>
        <w:jc w:val="both"/>
        <w:divId w:val="936212828"/>
      </w:pPr>
      <w:r>
        <w:rPr>
          <w:color w:val="000000"/>
        </w:rPr>
        <w:lastRenderedPageBreak/>
        <w:t>1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1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ԱՐՏԱՇԱՏ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ԴԵԿՏԵՄԲԵՐԻ</w:t>
      </w:r>
      <w:r>
        <w:rPr>
          <w:color w:val="000000"/>
        </w:rPr>
        <w:t xml:space="preserve"> 28-</w:t>
      </w:r>
      <w:r>
        <w:rPr>
          <w:color w:val="000000"/>
        </w:rPr>
        <w:t>Ի</w:t>
      </w:r>
      <w:r>
        <w:rPr>
          <w:color w:val="000000"/>
        </w:rPr>
        <w:t xml:space="preserve"> N 292-</w:t>
      </w:r>
      <w:r>
        <w:rPr>
          <w:color w:val="000000"/>
        </w:rPr>
        <w:t>Ն</w:t>
      </w:r>
      <w:r>
        <w:rPr>
          <w:color w:val="000000"/>
        </w:rPr>
        <w:t xml:space="preserve"> </w:t>
      </w:r>
      <w:r>
        <w:rPr>
          <w:color w:val="000000"/>
        </w:rPr>
        <w:t>ՈՐՈՇՈՒՄԸ</w:t>
      </w:r>
      <w:r>
        <w:rPr>
          <w:color w:val="000000"/>
        </w:rPr>
        <w:t xml:space="preserve"> </w:t>
      </w:r>
      <w:r>
        <w:rPr>
          <w:color w:val="000000"/>
        </w:rPr>
        <w:t>ՉԵՂՅԱԼ</w:t>
      </w:r>
      <w:r>
        <w:rPr>
          <w:color w:val="000000"/>
        </w:rPr>
        <w:t xml:space="preserve"> </w:t>
      </w:r>
      <w:r>
        <w:rPr>
          <w:color w:val="000000"/>
        </w:rPr>
        <w:t>ՀԱՄԱՐԵԼՈՒ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2023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ՀՈՒՆՎԱՐԻ</w:t>
      </w:r>
      <w:r>
        <w:rPr>
          <w:color w:val="000000"/>
        </w:rPr>
        <w:t xml:space="preserve"> 11-</w:t>
      </w:r>
      <w:r>
        <w:rPr>
          <w:color w:val="000000"/>
        </w:rPr>
        <w:t>Ի</w:t>
      </w:r>
      <w:r>
        <w:rPr>
          <w:color w:val="000000"/>
        </w:rPr>
        <w:t xml:space="preserve"> N 2-</w:t>
      </w:r>
      <w:r>
        <w:rPr>
          <w:color w:val="000000"/>
        </w:rPr>
        <w:t>Ն</w:t>
      </w:r>
      <w:r>
        <w:rPr>
          <w:color w:val="000000"/>
        </w:rPr>
        <w:t xml:space="preserve"> </w:t>
      </w:r>
      <w:r>
        <w:rPr>
          <w:color w:val="000000"/>
        </w:rPr>
        <w:t>ՈՐՈՇՈՒՄՆ</w:t>
      </w:r>
      <w:r>
        <w:rPr>
          <w:color w:val="000000"/>
        </w:rPr>
        <w:t xml:space="preserve"> </w:t>
      </w:r>
      <w:r>
        <w:rPr>
          <w:color w:val="000000"/>
        </w:rPr>
        <w:t>ՈՒԺԸ</w:t>
      </w:r>
      <w:r>
        <w:rPr>
          <w:color w:val="000000"/>
        </w:rPr>
        <w:t xml:space="preserve"> </w:t>
      </w:r>
      <w:r>
        <w:rPr>
          <w:color w:val="000000"/>
        </w:rPr>
        <w:t>ԿՈՐՑՐԱԾ</w:t>
      </w:r>
      <w:r>
        <w:rPr>
          <w:color w:val="000000"/>
        </w:rPr>
        <w:t xml:space="preserve"> </w:t>
      </w:r>
      <w:r>
        <w:rPr>
          <w:color w:val="000000"/>
        </w:rPr>
        <w:t>ՃԱՆԱՉԵԼՈՒ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005823">
      <w:pPr>
        <w:pStyle w:val="a3"/>
        <w:jc w:val="right"/>
        <w:divId w:val="936212828"/>
      </w:pPr>
      <w:r>
        <w:rPr>
          <w:color w:val="000000"/>
        </w:rPr>
        <w:t>/</w:t>
      </w:r>
      <w:proofErr w:type="spellStart"/>
      <w:r>
        <w:rPr>
          <w:color w:val="000000"/>
        </w:rPr>
        <w:t>Զեկ</w:t>
      </w:r>
      <w:proofErr w:type="spellEnd"/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 </w:t>
      </w:r>
      <w:r>
        <w:rPr>
          <w:color w:val="000000"/>
        </w:rPr>
        <w:t>Մ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ՄԵԼԻՔՅԱՆ</w:t>
      </w:r>
      <w:r>
        <w:rPr>
          <w:color w:val="000000"/>
        </w:rPr>
        <w:t>/</w:t>
      </w:r>
    </w:p>
    <w:p w:rsidR="00000000" w:rsidRDefault="00005823">
      <w:pPr>
        <w:pStyle w:val="a3"/>
        <w:jc w:val="both"/>
        <w:divId w:val="936212828"/>
      </w:pPr>
      <w:r>
        <w:rPr>
          <w:color w:val="000000"/>
        </w:rPr>
        <w:t>1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2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ԱՐՏԱՇԱՏ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2023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ԲՅՈՒՋԵՆ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005823">
      <w:pPr>
        <w:pStyle w:val="a3"/>
        <w:jc w:val="right"/>
        <w:divId w:val="936212828"/>
      </w:pPr>
      <w:r>
        <w:rPr>
          <w:color w:val="000000"/>
        </w:rPr>
        <w:t>/</w:t>
      </w:r>
      <w:proofErr w:type="spellStart"/>
      <w:r>
        <w:rPr>
          <w:color w:val="000000"/>
        </w:rPr>
        <w:t>Զեկ</w:t>
      </w:r>
      <w:proofErr w:type="spellEnd"/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 </w:t>
      </w:r>
      <w:r>
        <w:rPr>
          <w:color w:val="000000"/>
        </w:rPr>
        <w:t>Մ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ՄԵԼԻՔՅԱ</w:t>
      </w:r>
      <w:r>
        <w:rPr>
          <w:color w:val="000000"/>
        </w:rPr>
        <w:t>Ն</w:t>
      </w:r>
      <w:r>
        <w:rPr>
          <w:color w:val="000000"/>
        </w:rPr>
        <w:t>/</w:t>
      </w:r>
    </w:p>
    <w:p w:rsidR="00000000" w:rsidRDefault="00005823">
      <w:pPr>
        <w:pStyle w:val="a3"/>
        <w:jc w:val="both"/>
        <w:divId w:val="936212828"/>
      </w:pPr>
      <w:r>
        <w:rPr>
          <w:color w:val="000000"/>
        </w:rPr>
        <w:t>1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3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ԱՐՏԱՇԱՏ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ՍՈՒԲՎԵՆՑԻՈՆ</w:t>
      </w:r>
      <w:r>
        <w:rPr>
          <w:color w:val="000000"/>
        </w:rPr>
        <w:t xml:space="preserve"> </w:t>
      </w:r>
      <w:r>
        <w:rPr>
          <w:color w:val="000000"/>
        </w:rPr>
        <w:t>ԾՐԱԳՐԵՐԻ</w:t>
      </w:r>
      <w:r>
        <w:rPr>
          <w:color w:val="000000"/>
        </w:rPr>
        <w:t xml:space="preserve"> </w:t>
      </w:r>
      <w:r>
        <w:rPr>
          <w:color w:val="000000"/>
        </w:rPr>
        <w:t>ՇՐՋԱՆԱԿՆԵՐՈՒՄ</w:t>
      </w:r>
      <w:r>
        <w:rPr>
          <w:color w:val="000000"/>
        </w:rPr>
        <w:t xml:space="preserve"> </w:t>
      </w:r>
      <w:r>
        <w:rPr>
          <w:color w:val="000000"/>
        </w:rPr>
        <w:t>ԲԱԶՄԱԲՆԱԿԱՐԱՆ</w:t>
      </w:r>
      <w:r>
        <w:rPr>
          <w:color w:val="000000"/>
        </w:rPr>
        <w:t xml:space="preserve"> </w:t>
      </w:r>
      <w:r>
        <w:rPr>
          <w:color w:val="000000"/>
        </w:rPr>
        <w:t>ՇԵՆՔԵՐԻ</w:t>
      </w:r>
      <w:r>
        <w:rPr>
          <w:color w:val="000000"/>
        </w:rPr>
        <w:t xml:space="preserve"> </w:t>
      </w:r>
      <w:r>
        <w:rPr>
          <w:color w:val="000000"/>
        </w:rPr>
        <w:t>ԸՆԴՀԱՆՈՒՐ</w:t>
      </w:r>
      <w:r>
        <w:rPr>
          <w:color w:val="000000"/>
        </w:rPr>
        <w:t xml:space="preserve"> </w:t>
      </w:r>
      <w:r>
        <w:rPr>
          <w:color w:val="000000"/>
        </w:rPr>
        <w:t>ԲԱԺՆԱՅԻՆ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ԳՈՒՅՔԻ</w:t>
      </w:r>
      <w:r>
        <w:rPr>
          <w:color w:val="000000"/>
        </w:rPr>
        <w:t xml:space="preserve"> </w:t>
      </w:r>
      <w:r>
        <w:rPr>
          <w:color w:val="000000"/>
        </w:rPr>
        <w:t>ՆՈՐՈԳՄԱՆ</w:t>
      </w:r>
      <w:r>
        <w:rPr>
          <w:color w:val="000000"/>
        </w:rPr>
        <w:t xml:space="preserve">, </w:t>
      </w:r>
      <w:r>
        <w:rPr>
          <w:color w:val="000000"/>
        </w:rPr>
        <w:t>ԱՅԴ</w:t>
      </w:r>
      <w:r>
        <w:rPr>
          <w:color w:val="000000"/>
        </w:rPr>
        <w:t xml:space="preserve"> </w:t>
      </w:r>
      <w:r>
        <w:rPr>
          <w:color w:val="000000"/>
        </w:rPr>
        <w:t>ԹՎՈՒՄ</w:t>
      </w:r>
      <w:r>
        <w:rPr>
          <w:color w:val="000000"/>
        </w:rPr>
        <w:t xml:space="preserve"> </w:t>
      </w:r>
      <w:r>
        <w:rPr>
          <w:color w:val="000000"/>
        </w:rPr>
        <w:t>ԷՆԵՐԳԱԽՆԱՅՈՂ</w:t>
      </w:r>
      <w:r>
        <w:rPr>
          <w:color w:val="000000"/>
        </w:rPr>
        <w:t xml:space="preserve"> </w:t>
      </w:r>
      <w:r>
        <w:rPr>
          <w:color w:val="000000"/>
        </w:rPr>
        <w:t>ՄԻՋՈՑԱՌՈՒՄՆԵՐԻ</w:t>
      </w:r>
      <w:r>
        <w:rPr>
          <w:color w:val="000000"/>
        </w:rPr>
        <w:t xml:space="preserve"> </w:t>
      </w:r>
      <w:r>
        <w:rPr>
          <w:color w:val="000000"/>
        </w:rPr>
        <w:t>ԿԻՐԱՌՄԱՆ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ԱՐՏԱՇԱՏ</w:t>
      </w:r>
      <w:r>
        <w:rPr>
          <w:color w:val="000000"/>
        </w:rPr>
        <w:t xml:space="preserve"> </w:t>
      </w:r>
      <w:r>
        <w:rPr>
          <w:color w:val="000000"/>
        </w:rPr>
        <w:t>ՀԱՄԱՅՆՔԸ</w:t>
      </w:r>
      <w:r>
        <w:rPr>
          <w:color w:val="000000"/>
        </w:rPr>
        <w:t xml:space="preserve"> </w:t>
      </w:r>
      <w:r>
        <w:rPr>
          <w:color w:val="000000"/>
        </w:rPr>
        <w:t>ՈՐՊԵՍ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</w:t>
      </w:r>
      <w:r>
        <w:rPr>
          <w:color w:val="000000"/>
        </w:rPr>
        <w:t>ՆԵՐԴՐՈՂ</w:t>
      </w:r>
      <w:r>
        <w:rPr>
          <w:color w:val="000000"/>
        </w:rPr>
        <w:t xml:space="preserve"> </w:t>
      </w:r>
      <w:r>
        <w:rPr>
          <w:color w:val="000000"/>
        </w:rPr>
        <w:t>ՀԱՆԴԵՍ</w:t>
      </w:r>
      <w:r>
        <w:rPr>
          <w:color w:val="000000"/>
        </w:rPr>
        <w:t xml:space="preserve"> </w:t>
      </w:r>
      <w:r>
        <w:rPr>
          <w:color w:val="000000"/>
        </w:rPr>
        <w:t>ԳԱԼՈՒ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005823">
      <w:pPr>
        <w:pStyle w:val="a3"/>
        <w:jc w:val="right"/>
        <w:divId w:val="936212828"/>
      </w:pPr>
      <w:r>
        <w:rPr>
          <w:color w:val="000000"/>
        </w:rPr>
        <w:t>/</w:t>
      </w:r>
      <w:proofErr w:type="spellStart"/>
      <w:r>
        <w:rPr>
          <w:color w:val="000000"/>
        </w:rPr>
        <w:t>Զ</w:t>
      </w:r>
      <w:r>
        <w:rPr>
          <w:color w:val="000000"/>
        </w:rPr>
        <w:t>եկ</w:t>
      </w:r>
      <w:proofErr w:type="spellEnd"/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 </w:t>
      </w:r>
      <w:r>
        <w:rPr>
          <w:color w:val="000000"/>
        </w:rPr>
        <w:t>Ա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ԵՓՐԵՄՅԱՆ</w:t>
      </w:r>
      <w:r>
        <w:rPr>
          <w:color w:val="000000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7139939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5823">
      <w:pPr>
        <w:pStyle w:val="a3"/>
        <w:divId w:val="171399399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4-</w:t>
      </w:r>
      <w:r>
        <w:t>Ա</w:t>
      </w:r>
      <w:r>
        <w:t>/</w:t>
      </w:r>
    </w:p>
    <w:p w:rsidR="00000000" w:rsidRDefault="00005823">
      <w:pPr>
        <w:pStyle w:val="a3"/>
        <w:divId w:val="127200662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292-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ՉԵՂՅԱԼ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11-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2-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05823">
      <w:pPr>
        <w:pStyle w:val="a3"/>
        <w:jc w:val="right"/>
        <w:divId w:val="127200662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005823">
      <w:pPr>
        <w:pStyle w:val="a3"/>
        <w:jc w:val="both"/>
        <w:divId w:val="127200662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37-</w:t>
      </w:r>
      <w:r>
        <w:t>րդ</w:t>
      </w:r>
      <w:r>
        <w:t xml:space="preserve"> </w:t>
      </w:r>
      <w:r>
        <w:t>և</w:t>
      </w:r>
      <w:r>
        <w:t xml:space="preserve"> 38.1-</w:t>
      </w:r>
      <w:r>
        <w:t>ին</w:t>
      </w:r>
      <w:r>
        <w:t xml:space="preserve"> </w:t>
      </w:r>
      <w:proofErr w:type="spellStart"/>
      <w:r>
        <w:t>հոդվածներով</w:t>
      </w:r>
      <w:proofErr w:type="spellEnd"/>
      <w:r>
        <w:t>,</w:t>
      </w:r>
      <w:r>
        <w:rPr>
          <w:rFonts w:ascii="Courier New" w:hAnsi="Courier New" w:cs="Courier New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05823">
      <w:pPr>
        <w:pStyle w:val="a3"/>
        <w:divId w:val="1272006622"/>
      </w:pPr>
      <w:r>
        <w:rPr>
          <w:rFonts w:ascii="Courier New" w:hAnsi="Courier New" w:cs="Courier New"/>
        </w:rPr>
        <w:t>  </w:t>
      </w:r>
    </w:p>
    <w:p w:rsidR="00000000" w:rsidRDefault="00005823">
      <w:pPr>
        <w:divId w:val="1272006622"/>
        <w:rPr>
          <w:rFonts w:ascii="GHEA Grapalat" w:eastAsia="Times New Roman" w:hAnsi="GHEA Grapalat"/>
        </w:rPr>
      </w:pPr>
    </w:p>
    <w:p w:rsidR="00000000" w:rsidRDefault="00005823">
      <w:pPr>
        <w:pStyle w:val="a3"/>
        <w:jc w:val="both"/>
        <w:divId w:val="1272006622"/>
      </w:pPr>
      <w:r>
        <w:t>1.</w:t>
      </w:r>
      <w:r>
        <w:t>Չեղյալ</w:t>
      </w:r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</w:t>
      </w:r>
      <w:r>
        <w:t>թվականի</w:t>
      </w:r>
      <w:r>
        <w:t xml:space="preserve"> </w:t>
      </w:r>
      <w:proofErr w:type="spellStart"/>
      <w:r>
        <w:t>դեկտեմբերի</w:t>
      </w:r>
      <w:proofErr w:type="spellEnd"/>
      <w:r>
        <w:t xml:space="preserve"> 28-</w:t>
      </w:r>
      <w:r>
        <w:t>ի՝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ՀԱՅԱՍՏԱՆԻ</w:t>
      </w:r>
      <w:r>
        <w:t xml:space="preserve"> </w:t>
      </w:r>
      <w:r>
        <w:t>ՀԱ</w:t>
      </w:r>
      <w:r>
        <w:t>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2023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»</w:t>
      </w:r>
      <w:r>
        <w:rPr>
          <w:rFonts w:ascii="Courier New" w:hAnsi="Courier New" w:cs="Courier New"/>
        </w:rPr>
        <w:t> </w:t>
      </w:r>
      <w:r>
        <w:t>N 292-</w:t>
      </w:r>
      <w:r>
        <w:t>Ն</w:t>
      </w:r>
      <w:r>
        <w:t xml:space="preserve"> </w:t>
      </w:r>
      <w:proofErr w:type="spellStart"/>
      <w:r>
        <w:t>որոշումը</w:t>
      </w:r>
      <w:proofErr w:type="spellEnd"/>
      <w:r>
        <w:t>:</w:t>
      </w:r>
    </w:p>
    <w:p w:rsidR="00000000" w:rsidRDefault="00005823">
      <w:pPr>
        <w:pStyle w:val="a3"/>
        <w:jc w:val="both"/>
        <w:divId w:val="1272006622"/>
      </w:pPr>
      <w:r>
        <w:t>2.</w:t>
      </w:r>
      <w:r>
        <w:t>Ուժը</w:t>
      </w:r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rPr>
          <w:rFonts w:ascii="Courier New" w:hAnsi="Courier New" w:cs="Courier New"/>
        </w:rPr>
        <w:t> </w:t>
      </w:r>
      <w:r>
        <w:t xml:space="preserve"> 11-</w:t>
      </w:r>
      <w:r>
        <w:t>ի</w:t>
      </w:r>
      <w:r>
        <w:t>` «</w:t>
      </w:r>
      <w:r>
        <w:t>ՀԱՅԱՍՏԱՆԻ</w:t>
      </w:r>
      <w:r>
        <w:t xml:space="preserve"> </w:t>
      </w:r>
      <w:r>
        <w:lastRenderedPageBreak/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>Ի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N 292-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>» N2-</w:t>
      </w:r>
      <w:r>
        <w:t>Ն</w:t>
      </w:r>
      <w:r>
        <w:t xml:space="preserve"> </w:t>
      </w:r>
      <w:proofErr w:type="spellStart"/>
      <w:r>
        <w:t>որոշումը</w:t>
      </w:r>
      <w:proofErr w:type="spellEnd"/>
      <w:r>
        <w:t>:</w:t>
      </w:r>
    </w:p>
    <w:p w:rsidR="00000000" w:rsidRDefault="00005823">
      <w:pPr>
        <w:pStyle w:val="a3"/>
        <w:jc w:val="both"/>
        <w:divId w:val="1272006622"/>
      </w:pPr>
      <w:r>
        <w:t>3.</w:t>
      </w:r>
      <w:r>
        <w:rPr>
          <w:lang w:val="hy-AM"/>
        </w:rPr>
        <w:t>Սույն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որոշումն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ուժի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մտնում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հրապարակմանը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հաջորդող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21222602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5823">
      <w:pPr>
        <w:pStyle w:val="a3"/>
        <w:divId w:val="212226029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5-</w:t>
      </w:r>
      <w:r>
        <w:t>Ն</w:t>
      </w:r>
      <w:r>
        <w:t>/</w:t>
      </w:r>
    </w:p>
    <w:p w:rsidR="00000000" w:rsidRDefault="00005823">
      <w:pPr>
        <w:pStyle w:val="a3"/>
        <w:divId w:val="17386724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05823">
      <w:pPr>
        <w:pStyle w:val="a3"/>
        <w:jc w:val="right"/>
        <w:divId w:val="17386724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005823">
      <w:pPr>
        <w:pStyle w:val="a3"/>
        <w:jc w:val="both"/>
        <w:divId w:val="173867240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670A4D">
        <w:t>18-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670A4D">
        <w:t>1-</w:t>
      </w:r>
      <w:proofErr w:type="spellStart"/>
      <w:r>
        <w:rPr>
          <w:lang w:val="en-US"/>
        </w:rPr>
        <w:t>ին</w:t>
      </w:r>
      <w:proofErr w:type="spellEnd"/>
      <w:r w:rsidRPr="00670A4D">
        <w:t xml:space="preserve"> </w:t>
      </w:r>
      <w:proofErr w:type="spellStart"/>
      <w:r>
        <w:rPr>
          <w:lang w:val="en-US"/>
        </w:rPr>
        <w:t>մասի</w:t>
      </w:r>
      <w:proofErr w:type="spellEnd"/>
      <w:r w:rsidRPr="00670A4D">
        <w:t xml:space="preserve"> 5-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կետով</w:t>
      </w:r>
      <w:proofErr w:type="spellEnd"/>
      <w:r w:rsidRPr="00670A4D">
        <w:t>, 83-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հոդվածով</w:t>
      </w:r>
      <w:proofErr w:type="spellEnd"/>
      <w:r w:rsidRPr="00670A4D">
        <w:t>, «</w:t>
      </w:r>
      <w:proofErr w:type="spellStart"/>
      <w:r>
        <w:rPr>
          <w:lang w:val="en-US"/>
        </w:rPr>
        <w:t>Հայաստանի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670A4D">
        <w:t xml:space="preserve"> </w:t>
      </w:r>
      <w:proofErr w:type="spellStart"/>
      <w:r>
        <w:rPr>
          <w:lang w:val="en-US"/>
        </w:rPr>
        <w:t>բյուջետային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համակարգի</w:t>
      </w:r>
      <w:proofErr w:type="spellEnd"/>
      <w:r w:rsidRPr="00670A4D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670A4D">
        <w:t>»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 w:rsidRPr="00670A4D">
        <w:t xml:space="preserve"> 32-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հոդվածի</w:t>
      </w:r>
      <w:proofErr w:type="spellEnd"/>
      <w:r w:rsidRPr="00670A4D">
        <w:t xml:space="preserve"> 5-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670A4D">
        <w:t>, 33-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հոդվածի</w:t>
      </w:r>
      <w:proofErr w:type="spellEnd"/>
      <w:r w:rsidRPr="00670A4D">
        <w:t xml:space="preserve"> 3-</w:t>
      </w:r>
      <w:proofErr w:type="spellStart"/>
      <w:r>
        <w:rPr>
          <w:lang w:val="en-US"/>
        </w:rPr>
        <w:t>րդ</w:t>
      </w:r>
      <w:proofErr w:type="spellEnd"/>
      <w:r w:rsidRPr="00670A4D">
        <w:t xml:space="preserve"> </w:t>
      </w:r>
      <w:proofErr w:type="spellStart"/>
      <w:r>
        <w:rPr>
          <w:lang w:val="en-US"/>
        </w:rPr>
        <w:t>մասով</w:t>
      </w:r>
      <w:proofErr w:type="spellEnd"/>
      <w:r>
        <w:rPr>
          <w:lang w:val="en-US"/>
        </w:rPr>
        <w:t>՝</w:t>
      </w:r>
      <w:r w:rsidRPr="00670A4D">
        <w:t xml:space="preserve"> </w:t>
      </w:r>
      <w:proofErr w:type="spellStart"/>
      <w:r>
        <w:rPr>
          <w:lang w:val="en-US"/>
        </w:rPr>
        <w:t>Հայաստանի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670A4D">
        <w:t xml:space="preserve"> </w:t>
      </w:r>
      <w:proofErr w:type="spellStart"/>
      <w:r>
        <w:rPr>
          <w:lang w:val="en-US"/>
        </w:rPr>
        <w:t>Արարատի</w:t>
      </w:r>
      <w:proofErr w:type="spellEnd"/>
      <w:r w:rsidRPr="00670A4D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670A4D">
        <w:t xml:space="preserve"> </w:t>
      </w:r>
      <w:proofErr w:type="spellStart"/>
      <w:r>
        <w:rPr>
          <w:lang w:val="en-US"/>
        </w:rPr>
        <w:t>Արտաշատ</w:t>
      </w:r>
      <w:proofErr w:type="spellEnd"/>
      <w:r w:rsidRPr="00670A4D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670A4D">
        <w:t xml:space="preserve"> </w:t>
      </w:r>
      <w:proofErr w:type="spellStart"/>
      <w:r>
        <w:rPr>
          <w:lang w:val="en-US"/>
        </w:rPr>
        <w:t>ավագանին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05823">
      <w:pPr>
        <w:pStyle w:val="a3"/>
        <w:jc w:val="both"/>
        <w:divId w:val="1738672404"/>
      </w:pPr>
      <w:r>
        <w:rPr>
          <w:rFonts w:ascii="Courier New" w:hAnsi="Courier New" w:cs="Courier New"/>
        </w:rPr>
        <w:t> </w:t>
      </w:r>
    </w:p>
    <w:p w:rsidR="00000000" w:rsidRDefault="00005823">
      <w:pPr>
        <w:divId w:val="1738672404"/>
        <w:rPr>
          <w:rFonts w:ascii="GHEA Grapalat" w:eastAsia="Times New Roman" w:hAnsi="GHEA Grapalat"/>
        </w:rPr>
      </w:pPr>
    </w:p>
    <w:p w:rsidR="00000000" w:rsidRDefault="00005823">
      <w:pPr>
        <w:pStyle w:val="a3"/>
        <w:jc w:val="both"/>
        <w:divId w:val="1738672404"/>
      </w:pPr>
      <w:r w:rsidRPr="00670A4D">
        <w:t>1.</w:t>
      </w:r>
      <w:r>
        <w:t>Հաստատել</w:t>
      </w:r>
      <w:r>
        <w:rPr>
          <w:rFonts w:ascii="Courier New" w:hAnsi="Courier New" w:cs="Courier New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ourier New" w:hAnsi="Courier New" w:cs="Courier New"/>
        </w:rPr>
        <w:t> </w:t>
      </w:r>
      <w:r w:rsidRPr="00670A4D">
        <w:t>2023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>.</w:t>
      </w:r>
    </w:p>
    <w:p w:rsidR="00000000" w:rsidRDefault="00005823">
      <w:pPr>
        <w:pStyle w:val="a3"/>
        <w:divId w:val="1738672404"/>
      </w:pPr>
      <w:r w:rsidRPr="00670A4D">
        <w:t>1)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</w:t>
      </w:r>
      <w:proofErr w:type="spellStart"/>
      <w:r>
        <w:t>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</w:t>
      </w:r>
      <w:r>
        <w:rPr>
          <w:rFonts w:ascii="Courier New" w:hAnsi="Courier New" w:cs="Courier New"/>
          <w:lang w:val="en-US"/>
        </w:rPr>
        <w:t> </w:t>
      </w:r>
      <w:r w:rsidRPr="00670A4D">
        <w:t>5077736,3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 w:rsidRPr="00670A4D">
        <w:t>,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t>`</w:t>
      </w:r>
    </w:p>
    <w:p w:rsidR="00000000" w:rsidRDefault="00005823">
      <w:pPr>
        <w:pStyle w:val="a3"/>
        <w:divId w:val="1738672404"/>
      </w:pPr>
      <w:proofErr w:type="spellStart"/>
      <w:r>
        <w:t>ա</w:t>
      </w:r>
      <w:r>
        <w:t>.</w:t>
      </w:r>
      <w:r>
        <w:t>սեփական</w:t>
      </w:r>
      <w:proofErr w:type="spellEnd"/>
      <w:r>
        <w:t xml:space="preserve"> </w:t>
      </w:r>
      <w:proofErr w:type="spellStart"/>
      <w:r>
        <w:t>եկամուտներ</w:t>
      </w:r>
      <w:proofErr w:type="spellEnd"/>
      <w:r>
        <w:t>՝</w:t>
      </w:r>
      <w:r>
        <w:rPr>
          <w:rFonts w:ascii="Courier New" w:hAnsi="Courier New" w:cs="Courier New"/>
          <w:lang w:val="en-US"/>
        </w:rPr>
        <w:t> </w:t>
      </w:r>
      <w:r w:rsidRPr="00670A4D">
        <w:t>1809829,4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br/>
      </w:r>
      <w:proofErr w:type="spellStart"/>
      <w:r>
        <w:t>բ</w:t>
      </w:r>
      <w:r>
        <w:t>.</w:t>
      </w:r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համահարթեցման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սկզբունքով</w:t>
      </w:r>
      <w:proofErr w:type="spellEnd"/>
      <w:r>
        <w:t xml:space="preserve"> </w:t>
      </w:r>
      <w:proofErr w:type="spellStart"/>
      <w:r>
        <w:t>տրամադրվող</w:t>
      </w:r>
      <w:proofErr w:type="spellEnd"/>
      <w:r>
        <w:t xml:space="preserve"> </w:t>
      </w:r>
      <w:proofErr w:type="spellStart"/>
      <w:r>
        <w:t>դոտացիա</w:t>
      </w:r>
      <w:proofErr w:type="spellEnd"/>
      <w:r>
        <w:t>`</w:t>
      </w:r>
      <w:r>
        <w:rPr>
          <w:rFonts w:ascii="Courier New" w:hAnsi="Courier New" w:cs="Courier New"/>
          <w:lang w:val="en-US"/>
        </w:rPr>
        <w:t> </w:t>
      </w:r>
      <w:r w:rsidRPr="00670A4D">
        <w:t>3256027,0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br/>
      </w:r>
      <w:proofErr w:type="spellStart"/>
      <w:r>
        <w:t>գ</w:t>
      </w:r>
      <w:r>
        <w:t>.</w:t>
      </w:r>
      <w:r>
        <w:t>այլ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ընթացիկ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դրամաշնորհներ</w:t>
      </w:r>
      <w:proofErr w:type="spellEnd"/>
      <w:r>
        <w:t>՝</w:t>
      </w:r>
      <w:r>
        <w:rPr>
          <w:rFonts w:ascii="Courier New" w:hAnsi="Courier New" w:cs="Courier New"/>
          <w:lang w:val="en-US"/>
        </w:rPr>
        <w:t> </w:t>
      </w:r>
      <w:r w:rsidRPr="00670A4D">
        <w:t>5882,9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հազար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դրամ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670A4D">
        <w:br/>
      </w:r>
      <w:r>
        <w:t>դ</w:t>
      </w:r>
      <w:r>
        <w:t>.</w:t>
      </w:r>
      <w:r>
        <w:t>պետության</w:t>
      </w:r>
      <w:r>
        <w:rPr>
          <w:rFonts w:ascii="Courier New" w:hAnsi="Courier New" w:cs="Courier New"/>
        </w:rPr>
        <w:t> </w:t>
      </w:r>
      <w:r>
        <w:t>կողմից</w:t>
      </w:r>
      <w:r>
        <w:rPr>
          <w:rFonts w:ascii="Courier New" w:hAnsi="Courier New" w:cs="Courier New"/>
        </w:rPr>
        <w:t> </w:t>
      </w:r>
      <w:r>
        <w:t>տեղական</w:t>
      </w:r>
      <w:r>
        <w:rPr>
          <w:rFonts w:ascii="Courier New" w:hAnsi="Courier New" w:cs="Courier New"/>
        </w:rPr>
        <w:t> </w:t>
      </w:r>
      <w:r>
        <w:t>ինքնակառավարման</w:t>
      </w:r>
      <w:r>
        <w:rPr>
          <w:rFonts w:ascii="Courier New" w:hAnsi="Courier New" w:cs="Courier New"/>
        </w:rPr>
        <w:t> </w:t>
      </w:r>
      <w:r>
        <w:t>մարմիններին</w:t>
      </w:r>
      <w:r>
        <w:rPr>
          <w:rFonts w:ascii="Courier New" w:hAnsi="Courier New" w:cs="Courier New"/>
        </w:rPr>
        <w:t> </w:t>
      </w:r>
      <w:r>
        <w:t>պատվիրակված</w:t>
      </w:r>
      <w:r>
        <w:rPr>
          <w:rFonts w:ascii="Courier New" w:hAnsi="Courier New" w:cs="Courier New"/>
        </w:rPr>
        <w:t> </w:t>
      </w:r>
      <w:r>
        <w:t>լիազորությունների</w:t>
      </w:r>
      <w:r>
        <w:rPr>
          <w:rFonts w:ascii="Courier New" w:hAnsi="Courier New" w:cs="Courier New"/>
        </w:rPr>
        <w:t> </w:t>
      </w:r>
      <w:r>
        <w:t>իրականացման</w:t>
      </w:r>
      <w:r>
        <w:rPr>
          <w:rFonts w:ascii="Courier New" w:hAnsi="Courier New" w:cs="Courier New"/>
        </w:rPr>
        <w:t> </w:t>
      </w:r>
      <w:r>
        <w:t>ծախսերի</w:t>
      </w:r>
      <w:r>
        <w:rPr>
          <w:rFonts w:ascii="Courier New" w:hAnsi="Courier New" w:cs="Courier New"/>
        </w:rPr>
        <w:t> </w:t>
      </w:r>
      <w:r>
        <w:t>ֆինանսավորման</w:t>
      </w:r>
      <w:r>
        <w:rPr>
          <w:rFonts w:ascii="Courier New" w:hAnsi="Courier New" w:cs="Courier New"/>
        </w:rPr>
        <w:t> </w:t>
      </w:r>
      <w:r>
        <w:t>համար</w:t>
      </w:r>
      <w:r>
        <w:rPr>
          <w:rFonts w:ascii="Courier New" w:hAnsi="Courier New" w:cs="Courier New"/>
        </w:rPr>
        <w:t> </w:t>
      </w:r>
      <w:r>
        <w:t>պետական</w:t>
      </w:r>
      <w:r>
        <w:rPr>
          <w:rFonts w:ascii="Courier New" w:hAnsi="Courier New" w:cs="Courier New"/>
        </w:rPr>
        <w:t> </w:t>
      </w:r>
      <w:r>
        <w:t>բյուջեից</w:t>
      </w:r>
      <w:r>
        <w:rPr>
          <w:rFonts w:ascii="Courier New" w:hAnsi="Courier New" w:cs="Courier New"/>
        </w:rPr>
        <w:t> </w:t>
      </w:r>
      <w:r>
        <w:t>ստացվող</w:t>
      </w:r>
      <w:r>
        <w:rPr>
          <w:rFonts w:ascii="Courier New" w:hAnsi="Courier New" w:cs="Courier New"/>
        </w:rPr>
        <w:t> </w:t>
      </w:r>
      <w:r>
        <w:t>միջոցներ՝</w:t>
      </w:r>
      <w:r>
        <w:rPr>
          <w:rFonts w:ascii="Courier New" w:hAnsi="Courier New" w:cs="Courier New"/>
        </w:rPr>
        <w:t> </w:t>
      </w:r>
      <w:r>
        <w:t>5997,0</w:t>
      </w:r>
      <w:r>
        <w:t>հազար</w:t>
      </w:r>
      <w:r>
        <w:rPr>
          <w:rFonts w:ascii="Courier New" w:hAnsi="Courier New" w:cs="Courier New"/>
        </w:rPr>
        <w:t> </w:t>
      </w:r>
      <w:r>
        <w:t>դրամ</w:t>
      </w:r>
    </w:p>
    <w:p w:rsidR="00000000" w:rsidRDefault="00005823">
      <w:pPr>
        <w:pStyle w:val="a3"/>
        <w:divId w:val="1738672404"/>
      </w:pPr>
      <w:r>
        <w:t>2</w:t>
      </w:r>
      <w:r>
        <w:t xml:space="preserve">)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</w:t>
      </w:r>
      <w:r>
        <w:t xml:space="preserve"> 6565472,627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r>
        <w:t>,</w:t>
      </w:r>
      <w:r>
        <w:t>այդ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rPr>
          <w:rFonts w:ascii="Courier New" w:hAnsi="Courier New" w:cs="Courier New"/>
        </w:rPr>
        <w:t> </w:t>
      </w:r>
      <w:r>
        <w:br/>
      </w:r>
      <w:r>
        <w:rPr>
          <w:rFonts w:ascii="Courier New" w:hAnsi="Courier New" w:cs="Courier New"/>
        </w:rPr>
        <w:t> </w:t>
      </w:r>
      <w:proofErr w:type="spellStart"/>
      <w:r>
        <w:t>ա</w:t>
      </w:r>
      <w:r>
        <w:t>.</w:t>
      </w:r>
      <w:r>
        <w:t>վարչական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</w:t>
      </w:r>
      <w:proofErr w:type="spellEnd"/>
      <w:r>
        <w:t>՝</w:t>
      </w:r>
      <w:r>
        <w:t xml:space="preserve"> 120089,853.2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br/>
      </w:r>
      <w:r>
        <w:rPr>
          <w:rFonts w:ascii="Courier New" w:hAnsi="Courier New" w:cs="Courier New"/>
        </w:rPr>
        <w:t> </w:t>
      </w:r>
      <w:proofErr w:type="spellStart"/>
      <w:r>
        <w:t>բ</w:t>
      </w:r>
      <w:r>
        <w:t>.</w:t>
      </w:r>
      <w:r>
        <w:t>ֆոնդային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</w:t>
      </w:r>
      <w:proofErr w:type="spellEnd"/>
      <w:r>
        <w:t>՝</w:t>
      </w:r>
      <w:r>
        <w:t xml:space="preserve"> 21048,774.2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br/>
      </w:r>
      <w:r>
        <w:rPr>
          <w:rFonts w:ascii="Courier New" w:hAnsi="Courier New" w:cs="Courier New"/>
        </w:rPr>
        <w:t> </w:t>
      </w:r>
      <w:proofErr w:type="spellStart"/>
      <w:r>
        <w:t>գ</w:t>
      </w:r>
      <w:r>
        <w:t>.</w:t>
      </w:r>
      <w:r>
        <w:t>հողի</w:t>
      </w:r>
      <w:proofErr w:type="spellEnd"/>
      <w:r>
        <w:t xml:space="preserve"> </w:t>
      </w:r>
      <w:proofErr w:type="spellStart"/>
      <w:r>
        <w:t>օտարումից</w:t>
      </w:r>
      <w:proofErr w:type="spellEnd"/>
      <w:r>
        <w:t xml:space="preserve"> </w:t>
      </w:r>
      <w:proofErr w:type="spellStart"/>
      <w:r>
        <w:t>մուտքեր</w:t>
      </w:r>
      <w:proofErr w:type="spellEnd"/>
      <w:r>
        <w:t>՝</w:t>
      </w:r>
      <w:r>
        <w:t xml:space="preserve"> 2355334,0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rPr>
          <w:rFonts w:ascii="Courier New" w:hAnsi="Courier New" w:cs="Courier New"/>
        </w:rPr>
        <w:t> </w:t>
      </w:r>
      <w:r>
        <w:br/>
      </w:r>
      <w:r>
        <w:rPr>
          <w:rFonts w:ascii="Courier New" w:hAnsi="Courier New" w:cs="Courier New"/>
        </w:rPr>
        <w:t> </w:t>
      </w:r>
      <w:proofErr w:type="spellStart"/>
      <w:r>
        <w:t>դ</w:t>
      </w:r>
      <w:r>
        <w:t>.</w:t>
      </w:r>
      <w:r>
        <w:t>ա</w:t>
      </w:r>
      <w:r>
        <w:t>յլ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օտարումից</w:t>
      </w:r>
      <w:proofErr w:type="spellEnd"/>
      <w:r>
        <w:t xml:space="preserve"> </w:t>
      </w:r>
      <w:r>
        <w:t>մուտքեր</w:t>
      </w:r>
      <w:r>
        <w:t xml:space="preserve">`1294000,0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br/>
      </w:r>
      <w:r>
        <w:rPr>
          <w:rFonts w:ascii="Courier New" w:hAnsi="Courier New" w:cs="Courier New"/>
        </w:rPr>
        <w:t> </w:t>
      </w:r>
      <w:proofErr w:type="spellStart"/>
      <w:r>
        <w:t>ե</w:t>
      </w:r>
      <w:r>
        <w:t>.</w:t>
      </w:r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ֆինանսավորման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հատկացումներ</w:t>
      </w:r>
      <w:proofErr w:type="spellEnd"/>
      <w:r>
        <w:t xml:space="preserve"> (</w:t>
      </w:r>
      <w:proofErr w:type="spellStart"/>
      <w:r>
        <w:t>սուբվենցիաներ</w:t>
      </w:r>
      <w:proofErr w:type="spellEnd"/>
      <w:r>
        <w:t xml:space="preserve">)` 1780000,0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rPr>
          <w:rFonts w:ascii="Courier New" w:hAnsi="Courier New" w:cs="Courier New"/>
        </w:rPr>
        <w:t> </w:t>
      </w:r>
      <w:r>
        <w:br/>
      </w:r>
      <w:r>
        <w:rPr>
          <w:rFonts w:ascii="Courier New" w:hAnsi="Courier New" w:cs="Courier New"/>
        </w:rPr>
        <w:lastRenderedPageBreak/>
        <w:t> </w:t>
      </w:r>
      <w:proofErr w:type="spellStart"/>
      <w:r>
        <w:t>զ</w:t>
      </w:r>
      <w:r>
        <w:t>.</w:t>
      </w:r>
      <w:r>
        <w:t>վարչական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ֆոնդից</w:t>
      </w:r>
      <w:proofErr w:type="spellEnd"/>
      <w:r>
        <w:t xml:space="preserve"> </w:t>
      </w:r>
      <w:proofErr w:type="spellStart"/>
      <w:r>
        <w:t>հատկացում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` 995000,0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rPr>
          <w:rFonts w:ascii="Courier New" w:hAnsi="Courier New" w:cs="Courier New"/>
        </w:rPr>
        <w:t>  </w:t>
      </w:r>
    </w:p>
    <w:p w:rsidR="00000000" w:rsidRDefault="00005823">
      <w:pPr>
        <w:pStyle w:val="a3"/>
        <w:jc w:val="both"/>
        <w:divId w:val="1738672404"/>
      </w:pPr>
      <w:r>
        <w:t xml:space="preserve">3) </w:t>
      </w:r>
      <w:proofErr w:type="spellStart"/>
      <w:r>
        <w:t>Ծախ</w:t>
      </w:r>
      <w:r>
        <w:t>սերի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</w:t>
      </w:r>
      <w:r>
        <w:t xml:space="preserve"> 10648208,927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>:</w:t>
      </w:r>
      <w:r>
        <w:br/>
      </w:r>
      <w:r>
        <w:br/>
        <w:t>2.</w:t>
      </w:r>
      <w:r>
        <w:t>Հաստատել</w:t>
      </w:r>
      <w:r>
        <w:t xml:space="preserve"> 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եկամուտները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համաձայն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r>
        <w:t>ի</w:t>
      </w:r>
      <w:r>
        <w:t>:</w:t>
      </w:r>
      <w:r>
        <w:br/>
      </w:r>
      <w:r>
        <w:br/>
        <w:t>3.</w:t>
      </w:r>
      <w:r>
        <w:t>Հաստատել</w:t>
      </w:r>
      <w:r>
        <w:t xml:space="preserve"> 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ծախսերն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</w:t>
      </w:r>
      <w:r>
        <w:t>ի</w:t>
      </w:r>
      <w:r>
        <w:t xml:space="preserve"> </w:t>
      </w:r>
      <w:r>
        <w:t>և</w:t>
      </w:r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ծախ</w:t>
      </w:r>
      <w:r>
        <w:t>սերի</w:t>
      </w:r>
      <w:proofErr w:type="spellEnd"/>
      <w:r>
        <w:t xml:space="preserve">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3-</w:t>
      </w:r>
      <w:r>
        <w:t>ի</w:t>
      </w:r>
      <w:r>
        <w:t>:</w:t>
      </w:r>
    </w:p>
    <w:p w:rsidR="00000000" w:rsidRDefault="00005823">
      <w:pPr>
        <w:pStyle w:val="a3"/>
        <w:jc w:val="both"/>
        <w:divId w:val="1738672404"/>
      </w:pPr>
      <w:r>
        <w:t>4.</w:t>
      </w:r>
      <w:r>
        <w:t>Հաստատել</w:t>
      </w:r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տարեվերջի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միջոցների</w:t>
      </w:r>
      <w:proofErr w:type="spellEnd"/>
      <w:r>
        <w:t xml:space="preserve"> </w:t>
      </w:r>
      <w:proofErr w:type="spellStart"/>
      <w:r>
        <w:t>հավելուրդը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դեֆիցիտը</w:t>
      </w:r>
      <w:proofErr w:type="spellEnd"/>
      <w:r>
        <w:t xml:space="preserve"> (</w:t>
      </w:r>
      <w:proofErr w:type="spellStart"/>
      <w:r>
        <w:t>պակասուրդը</w:t>
      </w:r>
      <w:proofErr w:type="spellEnd"/>
      <w:r>
        <w:t xml:space="preserve">)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4-</w:t>
      </w:r>
      <w:r>
        <w:t>ի</w:t>
      </w:r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հավելուրդի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ուղղությունները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դեֆիցիտի</w:t>
      </w:r>
      <w:proofErr w:type="spellEnd"/>
      <w:r>
        <w:t xml:space="preserve"> (</w:t>
      </w:r>
      <w:proofErr w:type="spellStart"/>
      <w:r>
        <w:t>պակասուր</w:t>
      </w:r>
      <w:r>
        <w:t>դի</w:t>
      </w:r>
      <w:proofErr w:type="spellEnd"/>
      <w:r>
        <w:t xml:space="preserve">) </w:t>
      </w:r>
      <w:proofErr w:type="spellStart"/>
      <w:r>
        <w:t>ֆինանսավորման</w:t>
      </w:r>
      <w:proofErr w:type="spellEnd"/>
      <w:r>
        <w:t xml:space="preserve"> </w:t>
      </w:r>
      <w:proofErr w:type="spellStart"/>
      <w:r>
        <w:t>աղբյուրները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5-</w:t>
      </w:r>
      <w:r>
        <w:t>ի</w:t>
      </w:r>
      <w:r>
        <w:t>:</w:t>
      </w:r>
    </w:p>
    <w:p w:rsidR="00000000" w:rsidRDefault="00005823">
      <w:pPr>
        <w:pStyle w:val="a3"/>
        <w:jc w:val="both"/>
        <w:divId w:val="1738672404"/>
      </w:pPr>
      <w:r>
        <w:br/>
        <w:t>5.</w:t>
      </w:r>
      <w:r>
        <w:rPr>
          <w:lang w:val="hy-AM"/>
        </w:rPr>
        <w:t>Սույն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որոշումն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ուժի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մտնում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հրապարակմանը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հաջորդող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օրվանից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տարածվում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հունվարի</w:t>
      </w:r>
      <w:r>
        <w:rPr>
          <w:lang w:val="hy-AM"/>
        </w:rPr>
        <w:t xml:space="preserve"> 1-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ծագած</w:t>
      </w:r>
      <w:r>
        <w:rPr>
          <w:lang w:val="hy-AM"/>
        </w:rPr>
        <w:t xml:space="preserve"> </w:t>
      </w:r>
      <w:r>
        <w:rPr>
          <w:lang w:val="hy-AM"/>
        </w:rPr>
        <w:t>իրավահարաբերությունների</w:t>
      </w:r>
      <w:r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575629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5823">
      <w:pPr>
        <w:pStyle w:val="a3"/>
        <w:divId w:val="157562955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6-</w:t>
      </w:r>
      <w:r>
        <w:t>Ն</w:t>
      </w:r>
      <w:r>
        <w:t>/</w:t>
      </w:r>
    </w:p>
    <w:p w:rsidR="00000000" w:rsidRDefault="00005823">
      <w:pPr>
        <w:pStyle w:val="a3"/>
        <w:divId w:val="60234667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ՍՈՒԲՎԵՆՑԻՈՆ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ՇՐՋԱՆԱԿՆԵՐՈՒՄ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ԲԱԶՄԱԲՆԱԿԱՐԱՆ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ՆՈՐՈԳՄԱՆ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ԱՅԴ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ԷՆԵՐԳԱԽՆԱՅՈՂ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ՄԻՋՈՑԱՌՈՒՄՆԵՐԻ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ԿԻՐԱՌՄԱՆ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ԱՄԱՅՆՔԸ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ՆԵՐԴՐՈՂ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05823">
      <w:pPr>
        <w:pStyle w:val="a3"/>
        <w:jc w:val="right"/>
        <w:divId w:val="60234667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005823">
      <w:pPr>
        <w:pStyle w:val="a3"/>
        <w:jc w:val="both"/>
        <w:divId w:val="602346671"/>
      </w:pPr>
      <w:proofErr w:type="spellStart"/>
      <w:r>
        <w:t>Ղեկակավարվելով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Բազմաբնակարան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05823">
      <w:pPr>
        <w:divId w:val="602346671"/>
        <w:rPr>
          <w:rFonts w:ascii="GHEA Grapalat" w:eastAsia="Times New Roman" w:hAnsi="GHEA Grapalat"/>
        </w:rPr>
      </w:pPr>
    </w:p>
    <w:p w:rsidR="00000000" w:rsidRDefault="00005823">
      <w:pPr>
        <w:pStyle w:val="a3"/>
        <w:jc w:val="both"/>
        <w:divId w:val="602346671"/>
      </w:pPr>
      <w:r>
        <w:t>1.</w:t>
      </w:r>
      <w:r>
        <w:t>Համաձայնություն</w:t>
      </w:r>
      <w:r>
        <w:t xml:space="preserve"> </w:t>
      </w:r>
      <w:proofErr w:type="spellStart"/>
      <w:r>
        <w:t>տալ</w:t>
      </w:r>
      <w:proofErr w:type="spellEnd"/>
      <w:r>
        <w:t xml:space="preserve">, </w:t>
      </w:r>
      <w:proofErr w:type="spellStart"/>
      <w:r>
        <w:t>որպեսզի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կառավարվող</w:t>
      </w:r>
      <w:proofErr w:type="spellEnd"/>
      <w:r>
        <w:t xml:space="preserve"> </w:t>
      </w:r>
      <w:proofErr w:type="spellStart"/>
      <w:r>
        <w:t>բազմաբնակարան</w:t>
      </w:r>
      <w:proofErr w:type="spellEnd"/>
      <w:r>
        <w:t xml:space="preserve"> </w:t>
      </w:r>
      <w:proofErr w:type="spellStart"/>
      <w:r>
        <w:t>շենքերի</w:t>
      </w:r>
      <w:proofErr w:type="spellEnd"/>
      <w:r>
        <w:t xml:space="preserve"> </w:t>
      </w:r>
      <w:proofErr w:type="spellStart"/>
      <w:r>
        <w:t>բաժնային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նորոգման</w:t>
      </w:r>
      <w:proofErr w:type="spellEnd"/>
      <w:r>
        <w:t xml:space="preserve">,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t xml:space="preserve"> </w:t>
      </w:r>
      <w:proofErr w:type="spellStart"/>
      <w:r>
        <w:t>էներգախնայող</w:t>
      </w:r>
      <w:proofErr w:type="spellEnd"/>
      <w:r>
        <w:t xml:space="preserve"> </w:t>
      </w:r>
      <w:proofErr w:type="spellStart"/>
      <w:r>
        <w:t>միջոցների</w:t>
      </w:r>
      <w:proofErr w:type="spellEnd"/>
      <w:r>
        <w:t xml:space="preserve"> </w:t>
      </w:r>
      <w:proofErr w:type="spellStart"/>
      <w:r>
        <w:t>կիրառման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սուբվենցիոն</w:t>
      </w:r>
      <w:proofErr w:type="spellEnd"/>
      <w:r>
        <w:t xml:space="preserve"> </w:t>
      </w:r>
      <w:proofErr w:type="spellStart"/>
      <w:r>
        <w:t>ծրագրով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Արտաշատ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t xml:space="preserve"> </w:t>
      </w:r>
      <w:proofErr w:type="spellStart"/>
      <w:r>
        <w:t>Իսակով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105</w:t>
      </w:r>
      <w:r>
        <w:t>, 109, 103, 101/1, 76/1, 76/2, 70/1, 68,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Խանջյան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 17, </w:t>
      </w:r>
      <w:proofErr w:type="spellStart"/>
      <w:r>
        <w:t>Ներսիսյան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9,</w:t>
      </w:r>
      <w:r>
        <w:rPr>
          <w:rFonts w:ascii="Courier New" w:hAnsi="Courier New" w:cs="Courier New"/>
        </w:rPr>
        <w:t> </w:t>
      </w:r>
      <w:r>
        <w:t xml:space="preserve"> 7,</w:t>
      </w:r>
      <w:r>
        <w:rPr>
          <w:rFonts w:ascii="Courier New" w:hAnsi="Courier New" w:cs="Courier New"/>
        </w:rPr>
        <w:t> </w:t>
      </w:r>
      <w:r>
        <w:t xml:space="preserve"> 3, </w:t>
      </w:r>
      <w:proofErr w:type="spellStart"/>
      <w:r>
        <w:t>Արարատյան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թիվ</w:t>
      </w:r>
      <w:proofErr w:type="spellEnd"/>
      <w:r>
        <w:t xml:space="preserve"> 5, </w:t>
      </w:r>
      <w:proofErr w:type="spellStart"/>
      <w:r>
        <w:t>Արազի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1,</w:t>
      </w:r>
      <w:r>
        <w:rPr>
          <w:rFonts w:ascii="Courier New" w:hAnsi="Courier New" w:cs="Courier New"/>
        </w:rPr>
        <w:t> </w:t>
      </w:r>
      <w:r>
        <w:t xml:space="preserve"> 5, </w:t>
      </w:r>
      <w:proofErr w:type="spellStart"/>
      <w:r>
        <w:t>Երևանյան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, </w:t>
      </w:r>
      <w:proofErr w:type="spellStart"/>
      <w:r>
        <w:lastRenderedPageBreak/>
        <w:t>թիվ</w:t>
      </w:r>
      <w:proofErr w:type="spellEnd"/>
      <w:r>
        <w:t xml:space="preserve"> 7,</w:t>
      </w:r>
      <w:r>
        <w:rPr>
          <w:rFonts w:ascii="Courier New" w:hAnsi="Courier New" w:cs="Courier New"/>
        </w:rPr>
        <w:t> </w:t>
      </w:r>
      <w:r>
        <w:t xml:space="preserve"> 9, </w:t>
      </w:r>
      <w:proofErr w:type="spellStart"/>
      <w:r>
        <w:t>Մարքսի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թիվ</w:t>
      </w:r>
      <w:proofErr w:type="spellEnd"/>
      <w:r>
        <w:t xml:space="preserve"> 5, </w:t>
      </w:r>
      <w:proofErr w:type="spellStart"/>
      <w:r>
        <w:t>Օգոստոսի</w:t>
      </w:r>
      <w:proofErr w:type="spellEnd"/>
      <w:r>
        <w:t xml:space="preserve"> 23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 21,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</w:t>
      </w:r>
      <w:r>
        <w:t>իվ</w:t>
      </w:r>
      <w:proofErr w:type="spellEnd"/>
      <w:r>
        <w:rPr>
          <w:rFonts w:ascii="Courier New" w:hAnsi="Courier New" w:cs="Courier New"/>
        </w:rPr>
        <w:t> </w:t>
      </w:r>
      <w:r>
        <w:t xml:space="preserve"> 14 </w:t>
      </w:r>
      <w:r>
        <w:t>և</w:t>
      </w:r>
      <w:r>
        <w:t xml:space="preserve"> </w:t>
      </w:r>
      <w:proofErr w:type="spellStart"/>
      <w:r>
        <w:t>Վերին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Արարատյան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45 </w:t>
      </w:r>
      <w:proofErr w:type="spellStart"/>
      <w:r>
        <w:t>բազմաբնակարան</w:t>
      </w:r>
      <w:proofErr w:type="spellEnd"/>
      <w:r>
        <w:t xml:space="preserve"> </w:t>
      </w:r>
      <w:proofErr w:type="spellStart"/>
      <w:r>
        <w:t>շենքերի</w:t>
      </w:r>
      <w:proofErr w:type="spellEnd"/>
      <w:r>
        <w:t xml:space="preserve"> </w:t>
      </w:r>
      <w:proofErr w:type="spellStart"/>
      <w:r>
        <w:t>տանիքների</w:t>
      </w:r>
      <w:proofErr w:type="spellEnd"/>
      <w:r>
        <w:t xml:space="preserve"> </w:t>
      </w:r>
      <w:proofErr w:type="spellStart"/>
      <w:r>
        <w:t>վերանորոգման</w:t>
      </w:r>
      <w:proofErr w:type="spellEnd"/>
      <w:r>
        <w:t xml:space="preserve">, </w:t>
      </w:r>
      <w:proofErr w:type="spellStart"/>
      <w:r>
        <w:t>շինարարական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համաֆինանսավորման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համայնքը</w:t>
      </w:r>
      <w:proofErr w:type="spellEnd"/>
      <w:r>
        <w:t xml:space="preserve"> </w:t>
      </w:r>
      <w:proofErr w:type="spellStart"/>
      <w:r>
        <w:t>հանդես</w:t>
      </w:r>
      <w:proofErr w:type="spellEnd"/>
      <w:r>
        <w:t xml:space="preserve"> </w:t>
      </w:r>
      <w:proofErr w:type="spellStart"/>
      <w:r>
        <w:t>գա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այլ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ներդրող</w:t>
      </w:r>
      <w:proofErr w:type="spellEnd"/>
      <w:r>
        <w:t xml:space="preserve"> 491.800.000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</w:t>
      </w:r>
      <w:r>
        <w:t>մ</w:t>
      </w:r>
      <w:proofErr w:type="spellEnd"/>
      <w:r>
        <w:t xml:space="preserve"> </w:t>
      </w:r>
      <w:proofErr w:type="spellStart"/>
      <w:r>
        <w:rPr>
          <w:lang w:val="en-US"/>
        </w:rPr>
        <w:t>գումարի</w:t>
      </w:r>
      <w:proofErr w:type="spellEnd"/>
      <w:r>
        <w:t xml:space="preserve"> 10%-</w:t>
      </w:r>
      <w:r>
        <w:t>ի</w:t>
      </w:r>
      <w:r>
        <w:t xml:space="preserve"> </w:t>
      </w:r>
      <w:proofErr w:type="spellStart"/>
      <w:r>
        <w:t>չափով</w:t>
      </w:r>
      <w:proofErr w:type="spellEnd"/>
      <w:r>
        <w:t>՝</w:t>
      </w:r>
      <w:r>
        <w:rPr>
          <w:rFonts w:ascii="Courier New" w:hAnsi="Courier New" w:cs="Courier New"/>
        </w:rPr>
        <w:t> </w:t>
      </w:r>
      <w:r>
        <w:t xml:space="preserve"> 49.180.000 /</w:t>
      </w:r>
      <w:proofErr w:type="spellStart"/>
      <w:r>
        <w:t>քառասունինը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ութսուն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: </w:t>
      </w:r>
    </w:p>
    <w:p w:rsidR="00000000" w:rsidRDefault="00005823">
      <w:pPr>
        <w:pStyle w:val="a3"/>
        <w:jc w:val="both"/>
        <w:divId w:val="602346671"/>
      </w:pPr>
      <w:r>
        <w:t xml:space="preserve">2.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4982745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582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5823">
      <w:pPr>
        <w:pStyle w:val="a3"/>
        <w:divId w:val="49827458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7-</w:t>
      </w:r>
      <w:r>
        <w:t>Ա</w:t>
      </w:r>
      <w:r>
        <w:t>/</w:t>
      </w:r>
    </w:p>
    <w:p w:rsidR="00000000" w:rsidRDefault="00005823">
      <w:pPr>
        <w:pStyle w:val="a3"/>
        <w:divId w:val="1568298394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670A4D">
        <w:trPr>
          <w:divId w:val="1568298394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670A4D" w:rsidRDefault="00005823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670A4D">
              <w:rPr>
                <w:rFonts w:ascii="Courier New" w:eastAsia="Times New Roman" w:hAnsi="Courier New" w:cs="Courier New"/>
                <w:b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70A4D" w:rsidRDefault="00005823">
            <w:pPr>
              <w:pStyle w:val="a3"/>
              <w:rPr>
                <w:b/>
              </w:rPr>
            </w:pPr>
            <w:r w:rsidRPr="00670A4D">
              <w:rPr>
                <w:rFonts w:ascii="Courier New" w:hAnsi="Courier New" w:cs="Courier New"/>
                <w:b/>
              </w:rPr>
              <w:t> </w:t>
            </w:r>
            <w:proofErr w:type="spellStart"/>
            <w:r w:rsidRPr="00670A4D">
              <w:rPr>
                <w:b/>
                <w:sz w:val="27"/>
                <w:szCs w:val="27"/>
              </w:rPr>
              <w:t>Ավագանու</w:t>
            </w:r>
            <w:proofErr w:type="spellEnd"/>
            <w:r w:rsidRPr="00670A4D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70A4D">
              <w:rPr>
                <w:b/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:rsidRPr="00670A4D">
        <w:trPr>
          <w:divId w:val="1568298394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670A4D" w:rsidRDefault="00005823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670A4D">
              <w:rPr>
                <w:rFonts w:ascii="Courier New" w:eastAsia="Times New Roman" w:hAnsi="Courier New" w:cs="Courier New"/>
                <w:b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70A4D" w:rsidRDefault="00005823">
            <w:pPr>
              <w:rPr>
                <w:rFonts w:ascii="GHEA Grapalat" w:eastAsia="Times New Roman" w:hAnsi="GHEA Grapalat"/>
                <w:b/>
                <w:sz w:val="27"/>
                <w:szCs w:val="27"/>
              </w:rPr>
            </w:pPr>
            <w:r w:rsidRPr="00670A4D">
              <w:rPr>
                <w:rFonts w:ascii="Courier New" w:eastAsia="Times New Roman" w:hAnsi="Courier New" w:cs="Courier New"/>
                <w:b/>
                <w:sz w:val="27"/>
                <w:szCs w:val="27"/>
              </w:rPr>
              <w:t> 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ՀԵՐՄՈՆ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ԱՎԵՏԻՍՅԱՆ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ՄԱՐԻԱՄ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ԲԱԲԱՅԱՆ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ՆԱՐԵԿ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ԲԱՂԴԱՍԱՐՅԱՆ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ՍԱՄՎԵԼ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ԳՅՈՒԼԱՄԻՐՅԱՆ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ԱՄԱԼՅԱ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ԳՐԻԳՈՐՅԱՆ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ԱԼԲԵՐՏ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ԿՈՍՏԱՆՅԱՆ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ԳՈՀԱՐ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ՀԱԿՈԲՅԱՆ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ՄԱՐՈ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ՄԱՐԳԱՐՅԱՆ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ԱՐԹՈՒՐ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ՄԿՐՏՉՅԱՆ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ԿԱՌԼԵՆ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ՄԿՐՏՉՅԱՆ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ՄԱՐԻԱՄ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ՆԻԿՈԼՅԱՆ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ՀԱՄԼԵՏ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ՇԱՀՆԱԶԱՐՅԱՆ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ՍՈՖԻԱ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ՈՍԿԱՆՅԱՆ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lastRenderedPageBreak/>
              <w:t>ԱՐՏՅՈՄ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ՊԵՏՐՈՍՅԱՆ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ՍՅՈՒԶԱՆՆԱ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ՍԱՅԱԴՅԱՆ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ԱՐԱՄ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ՍԱՐԳՍՅԱՆ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ԱՐՄԻՆԵ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ՍԱՐԳՍՅԱՆ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ՍԵԴՐԱԿ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ՍԱՐԳՍՅԱՆ</w:t>
            </w:r>
          </w:p>
          <w:p w:rsidR="00000000" w:rsidRPr="00670A4D" w:rsidRDefault="00005823">
            <w:pPr>
              <w:pStyle w:val="a3"/>
              <w:rPr>
                <w:b/>
                <w:sz w:val="27"/>
                <w:szCs w:val="27"/>
              </w:rPr>
            </w:pPr>
            <w:r w:rsidRPr="00670A4D">
              <w:rPr>
                <w:b/>
                <w:sz w:val="27"/>
                <w:szCs w:val="27"/>
              </w:rPr>
              <w:t>ՆԱՐԻՆԵ</w:t>
            </w:r>
            <w:r w:rsidRPr="00670A4D">
              <w:rPr>
                <w:b/>
                <w:sz w:val="27"/>
                <w:szCs w:val="27"/>
              </w:rPr>
              <w:t xml:space="preserve"> </w:t>
            </w:r>
            <w:r w:rsidRPr="00670A4D">
              <w:rPr>
                <w:b/>
                <w:sz w:val="27"/>
                <w:szCs w:val="27"/>
              </w:rPr>
              <w:t>ՍՏԵՓԱՆՅԱՆ</w:t>
            </w:r>
          </w:p>
        </w:tc>
      </w:tr>
    </w:tbl>
    <w:p w:rsidR="00000000" w:rsidRPr="00670A4D" w:rsidRDefault="00005823">
      <w:pPr>
        <w:pStyle w:val="a3"/>
        <w:divId w:val="168562099"/>
        <w:rPr>
          <w:b/>
          <w:lang w:val="hy-AM"/>
        </w:rPr>
      </w:pPr>
      <w:r w:rsidRPr="00670A4D">
        <w:rPr>
          <w:b/>
          <w:i/>
          <w:iCs/>
          <w:sz w:val="27"/>
          <w:szCs w:val="27"/>
        </w:rPr>
        <w:lastRenderedPageBreak/>
        <w:br/>
      </w:r>
      <w:r w:rsidRPr="00670A4D">
        <w:rPr>
          <w:rStyle w:val="a5"/>
          <w:b/>
          <w:i w:val="0"/>
          <w:sz w:val="27"/>
          <w:szCs w:val="27"/>
        </w:rPr>
        <w:t>ՀԱՄԱՅՆՔԻ</w:t>
      </w:r>
      <w:r w:rsidRPr="00670A4D">
        <w:rPr>
          <w:rStyle w:val="a5"/>
          <w:b/>
          <w:i w:val="0"/>
          <w:sz w:val="27"/>
          <w:szCs w:val="27"/>
        </w:rPr>
        <w:t xml:space="preserve"> </w:t>
      </w:r>
      <w:r w:rsidRPr="00670A4D">
        <w:rPr>
          <w:rStyle w:val="a5"/>
          <w:b/>
          <w:i w:val="0"/>
          <w:sz w:val="27"/>
          <w:szCs w:val="27"/>
        </w:rPr>
        <w:t>ՂԵԿԱՎԱՐ</w:t>
      </w:r>
      <w:r w:rsidR="00670A4D">
        <w:rPr>
          <w:rStyle w:val="a5"/>
          <w:b/>
          <w:i w:val="0"/>
          <w:sz w:val="27"/>
          <w:szCs w:val="27"/>
          <w:lang w:val="hy-AM"/>
        </w:rPr>
        <w:t>՝</w:t>
      </w:r>
      <w:r w:rsidR="00670A4D" w:rsidRPr="00670A4D">
        <w:rPr>
          <w:b/>
          <w:iCs/>
          <w:sz w:val="27"/>
          <w:szCs w:val="27"/>
          <w:lang w:val="hy-AM"/>
        </w:rPr>
        <w:t xml:space="preserve"> </w:t>
      </w:r>
      <w:r w:rsidRPr="00670A4D">
        <w:rPr>
          <w:b/>
          <w:sz w:val="27"/>
          <w:szCs w:val="27"/>
        </w:rPr>
        <w:t>ԿԱՌԼԵՆ</w:t>
      </w:r>
      <w:r w:rsidRPr="00670A4D">
        <w:rPr>
          <w:b/>
          <w:sz w:val="27"/>
          <w:szCs w:val="27"/>
        </w:rPr>
        <w:t xml:space="preserve"> </w:t>
      </w:r>
      <w:r w:rsidRPr="00670A4D">
        <w:rPr>
          <w:b/>
          <w:sz w:val="27"/>
          <w:szCs w:val="27"/>
        </w:rPr>
        <w:t>ՄԿՐՏՉՅԱՆ</w:t>
      </w:r>
      <w:r w:rsidR="00670A4D">
        <w:rPr>
          <w:b/>
          <w:sz w:val="27"/>
          <w:szCs w:val="27"/>
        </w:rPr>
        <w:t>_____________</w:t>
      </w:r>
    </w:p>
    <w:p w:rsidR="00000000" w:rsidRPr="00670A4D" w:rsidRDefault="00005823">
      <w:pPr>
        <w:pStyle w:val="a3"/>
        <w:divId w:val="1568298394"/>
        <w:rPr>
          <w:b/>
        </w:rPr>
      </w:pPr>
      <w:r w:rsidRPr="00670A4D">
        <w:rPr>
          <w:rFonts w:ascii="Courier New" w:hAnsi="Courier New" w:cs="Courier New"/>
          <w:b/>
        </w:rPr>
        <w:t> </w:t>
      </w:r>
    </w:p>
    <w:p w:rsidR="00005823" w:rsidRPr="00670A4D" w:rsidRDefault="00005823" w:rsidP="00670A4D">
      <w:pPr>
        <w:pStyle w:val="a3"/>
        <w:divId w:val="1568298394"/>
        <w:rPr>
          <w:b/>
        </w:rPr>
      </w:pPr>
      <w:r w:rsidRPr="00670A4D">
        <w:rPr>
          <w:rFonts w:ascii="Courier New" w:hAnsi="Courier New" w:cs="Courier New"/>
          <w:b/>
        </w:rPr>
        <w:t> </w:t>
      </w:r>
      <w:proofErr w:type="spellStart"/>
      <w:r w:rsidRPr="00670A4D">
        <w:rPr>
          <w:rStyle w:val="a5"/>
          <w:b/>
          <w:i w:val="0"/>
          <w:sz w:val="27"/>
          <w:szCs w:val="27"/>
        </w:rPr>
        <w:t>Նիստն</w:t>
      </w:r>
      <w:proofErr w:type="spellEnd"/>
      <w:r w:rsidRPr="00670A4D">
        <w:rPr>
          <w:rStyle w:val="a5"/>
          <w:b/>
          <w:i w:val="0"/>
          <w:sz w:val="27"/>
          <w:szCs w:val="27"/>
        </w:rPr>
        <w:t xml:space="preserve"> </w:t>
      </w:r>
      <w:proofErr w:type="spellStart"/>
      <w:r w:rsidRPr="00670A4D">
        <w:rPr>
          <w:rStyle w:val="a5"/>
          <w:b/>
          <w:i w:val="0"/>
          <w:sz w:val="27"/>
          <w:szCs w:val="27"/>
        </w:rPr>
        <w:t>արձանագրեց</w:t>
      </w:r>
      <w:proofErr w:type="spellEnd"/>
      <w:r w:rsidRPr="00670A4D">
        <w:rPr>
          <w:rStyle w:val="a5"/>
          <w:b/>
          <w:i w:val="0"/>
          <w:sz w:val="27"/>
          <w:szCs w:val="27"/>
        </w:rPr>
        <w:t>`</w:t>
      </w:r>
      <w:r w:rsidRPr="00670A4D">
        <w:rPr>
          <w:rFonts w:ascii="Courier New" w:hAnsi="Courier New" w:cs="Courier New"/>
          <w:b/>
          <w:sz w:val="27"/>
          <w:szCs w:val="27"/>
        </w:rPr>
        <w:t>  </w:t>
      </w:r>
      <w:proofErr w:type="spellStart"/>
      <w:r w:rsidRPr="00670A4D">
        <w:rPr>
          <w:b/>
          <w:sz w:val="27"/>
          <w:szCs w:val="27"/>
        </w:rPr>
        <w:t>Գոռ</w:t>
      </w:r>
      <w:proofErr w:type="spellEnd"/>
      <w:r w:rsidRPr="00670A4D">
        <w:rPr>
          <w:b/>
          <w:sz w:val="27"/>
          <w:szCs w:val="27"/>
        </w:rPr>
        <w:t xml:space="preserve"> </w:t>
      </w:r>
      <w:proofErr w:type="spellStart"/>
      <w:r w:rsidRPr="00670A4D">
        <w:rPr>
          <w:b/>
          <w:sz w:val="27"/>
          <w:szCs w:val="27"/>
        </w:rPr>
        <w:t>Նա</w:t>
      </w:r>
      <w:bookmarkStart w:id="0" w:name="_GoBack"/>
      <w:bookmarkEnd w:id="0"/>
      <w:r w:rsidRPr="00670A4D">
        <w:rPr>
          <w:b/>
          <w:sz w:val="27"/>
          <w:szCs w:val="27"/>
        </w:rPr>
        <w:t>զարյանը</w:t>
      </w:r>
      <w:proofErr w:type="spellEnd"/>
      <w:r w:rsidRPr="00670A4D">
        <w:rPr>
          <w:b/>
          <w:sz w:val="27"/>
          <w:szCs w:val="27"/>
        </w:rPr>
        <w:t xml:space="preserve"> _</w:t>
      </w:r>
      <w:r w:rsidR="00670A4D" w:rsidRPr="00670A4D">
        <w:rPr>
          <w:b/>
          <w:sz w:val="27"/>
          <w:szCs w:val="27"/>
        </w:rPr>
        <w:t>______________</w:t>
      </w:r>
    </w:p>
    <w:sectPr w:rsidR="00005823" w:rsidRPr="00670A4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D7A"/>
    <w:rsid w:val="00005823"/>
    <w:rsid w:val="003F7D7A"/>
    <w:rsid w:val="006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2023-01-24T07:30:00Z</cp:lastPrinted>
  <dcterms:created xsi:type="dcterms:W3CDTF">2023-01-24T07:29:00Z</dcterms:created>
  <dcterms:modified xsi:type="dcterms:W3CDTF">2023-01-24T07:31:00Z</dcterms:modified>
</cp:coreProperties>
</file>