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F088A" w14:textId="320FC9A8" w:rsidR="00166B45" w:rsidRPr="008B1427" w:rsidRDefault="00166B45" w:rsidP="00166B45">
      <w:pPr>
        <w:rPr>
          <w:rFonts w:ascii="GHEA Grapalat" w:hAnsi="GHEA Grapalat"/>
          <w:b/>
          <w:bCs/>
          <w:sz w:val="28"/>
          <w:szCs w:val="28"/>
          <w:lang w:val="en-US"/>
        </w:rPr>
      </w:pPr>
      <w:r w:rsidRPr="003C280F">
        <w:rPr>
          <w:rFonts w:ascii="GHEA Grapalat" w:hAnsi="GHEA Grapalat"/>
          <w:b/>
          <w:bCs/>
          <w:sz w:val="28"/>
          <w:szCs w:val="28"/>
          <w:lang w:val="en-US"/>
        </w:rPr>
        <w:t xml:space="preserve">                    </w:t>
      </w:r>
      <w:r>
        <w:rPr>
          <w:rFonts w:ascii="GHEA Grapalat" w:hAnsi="GHEA Grapalat"/>
          <w:b/>
          <w:bCs/>
          <w:sz w:val="28"/>
          <w:szCs w:val="28"/>
          <w:lang w:val="en-US"/>
        </w:rPr>
        <w:t xml:space="preserve">                    </w:t>
      </w:r>
      <w:r>
        <w:rPr>
          <w:rFonts w:ascii="GHEA Grapalat" w:hAnsi="GHEA Grapalat"/>
          <w:b/>
          <w:bCs/>
          <w:sz w:val="24"/>
          <w:szCs w:val="24"/>
          <w:lang w:val="en-US"/>
        </w:rPr>
        <w:t xml:space="preserve">      </w:t>
      </w:r>
      <w:r>
        <w:rPr>
          <w:rFonts w:ascii="GHEA Grapalat" w:hAnsi="GHEA Grapalat"/>
          <w:b/>
          <w:bCs/>
          <w:sz w:val="24"/>
          <w:szCs w:val="24"/>
          <w:lang w:val="en-US"/>
        </w:rPr>
        <w:br/>
        <w:t xml:space="preserve">                                                     </w:t>
      </w:r>
      <w:r w:rsidRPr="008B1427"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3C280F"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3C280F">
        <w:rPr>
          <w:rFonts w:ascii="GHEA Grapalat" w:hAnsi="GHEA Grapalat"/>
          <w:b/>
          <w:bCs/>
          <w:sz w:val="28"/>
          <w:szCs w:val="28"/>
          <w:lang w:val="hy-AM"/>
        </w:rPr>
        <w:t>Տ</w:t>
      </w:r>
      <w:r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3C280F">
        <w:rPr>
          <w:rFonts w:ascii="GHEA Grapalat" w:hAnsi="GHEA Grapalat"/>
          <w:b/>
          <w:bCs/>
          <w:sz w:val="28"/>
          <w:szCs w:val="28"/>
          <w:lang w:val="hy-AM"/>
        </w:rPr>
        <w:t>Ե</w:t>
      </w:r>
      <w:r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3C280F">
        <w:rPr>
          <w:rFonts w:ascii="GHEA Grapalat" w:hAnsi="GHEA Grapalat"/>
          <w:b/>
          <w:bCs/>
          <w:sz w:val="28"/>
          <w:szCs w:val="28"/>
          <w:lang w:val="hy-AM"/>
        </w:rPr>
        <w:t>Ղ</w:t>
      </w:r>
      <w:r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3C280F">
        <w:rPr>
          <w:rFonts w:ascii="GHEA Grapalat" w:hAnsi="GHEA Grapalat"/>
          <w:b/>
          <w:bCs/>
          <w:sz w:val="28"/>
          <w:szCs w:val="28"/>
          <w:lang w:val="hy-AM"/>
        </w:rPr>
        <w:t>Ե</w:t>
      </w:r>
      <w:r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3C280F">
        <w:rPr>
          <w:rFonts w:ascii="GHEA Grapalat" w:hAnsi="GHEA Grapalat"/>
          <w:b/>
          <w:bCs/>
          <w:sz w:val="28"/>
          <w:szCs w:val="28"/>
          <w:lang w:val="hy-AM"/>
        </w:rPr>
        <w:t>Կ</w:t>
      </w:r>
      <w:r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3C280F">
        <w:rPr>
          <w:rFonts w:ascii="GHEA Grapalat" w:hAnsi="GHEA Grapalat"/>
          <w:b/>
          <w:bCs/>
          <w:sz w:val="28"/>
          <w:szCs w:val="28"/>
          <w:lang w:val="hy-AM"/>
        </w:rPr>
        <w:t>Ա</w:t>
      </w:r>
      <w:r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3C280F">
        <w:rPr>
          <w:rFonts w:ascii="GHEA Grapalat" w:hAnsi="GHEA Grapalat"/>
          <w:b/>
          <w:bCs/>
          <w:sz w:val="28"/>
          <w:szCs w:val="28"/>
          <w:lang w:val="hy-AM"/>
        </w:rPr>
        <w:t>Ն</w:t>
      </w:r>
      <w:r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3C280F">
        <w:rPr>
          <w:rFonts w:ascii="GHEA Grapalat" w:hAnsi="GHEA Grapalat"/>
          <w:b/>
          <w:bCs/>
          <w:sz w:val="28"/>
          <w:szCs w:val="28"/>
          <w:lang w:val="hy-AM"/>
        </w:rPr>
        <w:t>Ք</w:t>
      </w:r>
    </w:p>
    <w:p w14:paraId="0EE74B09" w14:textId="77777777" w:rsidR="00166B45" w:rsidRPr="009C2DAF" w:rsidRDefault="00166B45" w:rsidP="00166B45">
      <w:pPr>
        <w:jc w:val="center"/>
        <w:rPr>
          <w:rFonts w:ascii="GHEA Grapalat" w:hAnsi="GHEA Grapalat" w:cs="Calibri Light"/>
          <w:sz w:val="24"/>
          <w:szCs w:val="24"/>
          <w:lang w:val="hy-AM"/>
        </w:rPr>
      </w:pPr>
      <w:r w:rsidRPr="004324F9">
        <w:rPr>
          <w:rFonts w:cs="Arial"/>
          <w:b/>
          <w:bCs/>
          <w:lang w:val="hy-AM"/>
        </w:rPr>
        <w:t xml:space="preserve">       </w:t>
      </w:r>
      <w:r w:rsidRPr="0057256A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ՀՀ ԱՐԱՐԱՏԻ ՄԱՐԶԻ </w:t>
      </w:r>
      <w:r w:rsidRPr="0057256A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 xml:space="preserve">ԱՐՏԱՇԱՏ ՀԱՄԱՅՆՔԻ ԱՎԱԳԱՆՈՒ 2024 ԹՎԱԿԱՆԻ ԴԵԿՏԵՄԲԵՐԻ 04-Ի N 347-Լ ՈՐՈՇՄԱՆ 48-ՐԴ ՀԱՎԵԼՎԱԾՈՒՄ ԿԱՏԱՐՎԱԾ ՓՈՓՈԽՈՒԹՅՈՒՆԸ </w:t>
      </w:r>
      <w:r w:rsidRPr="009C2DAF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ՀԱՍՏԱՏԵԼՈՒ ՄԱՍԻՆ</w:t>
      </w:r>
      <w:r w:rsidRPr="009C2DAF">
        <w:rPr>
          <w:rFonts w:ascii="GHEA Grapalat" w:hAnsi="GHEA Grapalat" w:cs="Calibri Light"/>
          <w:sz w:val="24"/>
          <w:szCs w:val="24"/>
          <w:lang w:val="hy-AM"/>
        </w:rPr>
        <w:t xml:space="preserve">  </w:t>
      </w:r>
    </w:p>
    <w:p w14:paraId="5A3654E3" w14:textId="77777777" w:rsidR="00166B45" w:rsidRPr="008B1427" w:rsidRDefault="00166B45" w:rsidP="00166B45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1636047" w14:textId="7339D655" w:rsidR="00166B45" w:rsidRPr="00F33967" w:rsidRDefault="00166B45" w:rsidP="00166B45">
      <w:p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33967">
        <w:rPr>
          <w:rFonts w:ascii="GHEA Grapalat" w:hAnsi="GHEA Grapalat" w:cs="Arial"/>
          <w:sz w:val="24"/>
          <w:szCs w:val="24"/>
          <w:lang w:val="hy-AM"/>
        </w:rPr>
        <w:t xml:space="preserve">Արտաշատ համայնքի </w:t>
      </w:r>
      <w:r w:rsidRPr="0061129B">
        <w:rPr>
          <w:rFonts w:ascii="GHEA Grapalat" w:hAnsi="GHEA Grapalat" w:cs="Arial"/>
          <w:sz w:val="24"/>
          <w:szCs w:val="24"/>
          <w:lang w:val="hy-AM"/>
        </w:rPr>
        <w:t>ավագանու 202</w:t>
      </w:r>
      <w:r w:rsidRPr="009C2DAF">
        <w:rPr>
          <w:rFonts w:ascii="GHEA Grapalat" w:hAnsi="GHEA Grapalat" w:cs="Arial"/>
          <w:sz w:val="24"/>
          <w:szCs w:val="24"/>
          <w:lang w:val="hy-AM"/>
        </w:rPr>
        <w:t>4</w:t>
      </w:r>
      <w:r w:rsidRPr="0061129B">
        <w:rPr>
          <w:rFonts w:ascii="GHEA Grapalat" w:hAnsi="GHEA Grapalat" w:cs="Arial"/>
          <w:sz w:val="24"/>
          <w:szCs w:val="24"/>
          <w:lang w:val="hy-AM"/>
        </w:rPr>
        <w:t xml:space="preserve"> թվականի </w:t>
      </w:r>
      <w:r w:rsidRPr="009C2DAF">
        <w:rPr>
          <w:rFonts w:ascii="GHEA Grapalat" w:hAnsi="GHEA Grapalat" w:cs="Arial"/>
          <w:sz w:val="24"/>
          <w:szCs w:val="24"/>
          <w:lang w:val="hy-AM"/>
        </w:rPr>
        <w:t>դեկտեմբերի</w:t>
      </w:r>
      <w:r w:rsidRPr="0061129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C2DAF">
        <w:rPr>
          <w:rFonts w:ascii="GHEA Grapalat" w:hAnsi="GHEA Grapalat" w:cs="Arial"/>
          <w:sz w:val="24"/>
          <w:szCs w:val="24"/>
          <w:lang w:val="hy-AM"/>
        </w:rPr>
        <w:t>04</w:t>
      </w:r>
      <w:r w:rsidRPr="0061129B">
        <w:rPr>
          <w:rFonts w:ascii="GHEA Grapalat" w:hAnsi="GHEA Grapalat" w:cs="Arial"/>
          <w:sz w:val="24"/>
          <w:szCs w:val="24"/>
          <w:lang w:val="hy-AM"/>
        </w:rPr>
        <w:t xml:space="preserve">-ի </w:t>
      </w:r>
      <w:r w:rsidRPr="00EF3BA2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>«Արտաշատ համայնքի ավագանու 2024 թվականի դեկտեմբերի 04-ի N347-Լ որոշման 48-րդ հավելվածում կատարված փոփոխությունը հաստատելու մասին»</w:t>
      </w:r>
      <w:r w:rsidRPr="0057256A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 որոշման մեջ</w:t>
      </w:r>
      <w:r w:rsidRPr="00EF3BA2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F07BB5">
        <w:rPr>
          <w:rFonts w:ascii="GHEA Grapalat" w:hAnsi="GHEA Grapalat"/>
          <w:color w:val="333333"/>
          <w:shd w:val="clear" w:color="auto" w:fill="FFFFFF"/>
          <w:lang w:val="hy-AM"/>
        </w:rPr>
        <w:t>/</w:t>
      </w:r>
      <w:r w:rsidRPr="00F07BB5">
        <w:rPr>
          <w:rFonts w:ascii="GHEA Grapalat" w:hAnsi="GHEA Grapalat" w:cs="Arial"/>
          <w:sz w:val="24"/>
          <w:szCs w:val="24"/>
          <w:lang w:val="hy-AM"/>
        </w:rPr>
        <w:t>ասյուհետ՝ որոշում/ կատարված փոփոխությունը</w:t>
      </w:r>
      <w:r w:rsidRPr="003C280F">
        <w:rPr>
          <w:rFonts w:ascii="GHEA Grapalat" w:hAnsi="GHEA Grapalat" w:cs="Arial"/>
          <w:sz w:val="24"/>
          <w:szCs w:val="24"/>
          <w:lang w:val="hy-AM"/>
        </w:rPr>
        <w:t xml:space="preserve"> տարեկան բյուջեում նախատեսում</w:t>
      </w:r>
      <w:r w:rsidRPr="00F07BB5">
        <w:rPr>
          <w:rFonts w:ascii="GHEA Grapalat" w:hAnsi="GHEA Grapalat" w:cs="Arial"/>
          <w:sz w:val="24"/>
          <w:szCs w:val="24"/>
          <w:lang w:val="hy-AM"/>
        </w:rPr>
        <w:t xml:space="preserve"> է </w:t>
      </w:r>
      <w:r w:rsidR="00AC4897" w:rsidRPr="00AC4897">
        <w:rPr>
          <w:rFonts w:ascii="GHEA Grapalat" w:hAnsi="GHEA Grapalat" w:cs="Arial"/>
          <w:sz w:val="24"/>
          <w:szCs w:val="24"/>
          <w:lang w:val="hy-AM"/>
        </w:rPr>
        <w:t>ծախսերի ավելացում</w:t>
      </w:r>
      <w:bookmarkStart w:id="0" w:name="_GoBack"/>
      <w:bookmarkEnd w:id="0"/>
      <w:r w:rsidRPr="003C280F">
        <w:rPr>
          <w:rFonts w:ascii="GHEA Grapalat" w:hAnsi="GHEA Grapalat" w:cs="Arial"/>
          <w:sz w:val="24"/>
          <w:szCs w:val="24"/>
          <w:lang w:val="hy-AM"/>
        </w:rPr>
        <w:t>:</w:t>
      </w:r>
    </w:p>
    <w:p w14:paraId="23C86470" w14:textId="77777777" w:rsidR="00166B45" w:rsidRPr="00166B45" w:rsidRDefault="00166B45" w:rsidP="0006470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9C1F300" w14:textId="77777777" w:rsidR="00166B45" w:rsidRPr="00166B45" w:rsidRDefault="00166B45" w:rsidP="0006470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13A426E" w14:textId="70C608C5" w:rsidR="00543ACF" w:rsidRPr="00064709" w:rsidRDefault="00166B45" w:rsidP="00166B45">
      <w:pPr>
        <w:rPr>
          <w:rFonts w:ascii="GHEA Grapalat" w:hAnsi="GHEA Grapalat"/>
          <w:b/>
          <w:sz w:val="24"/>
          <w:szCs w:val="24"/>
          <w:lang w:val="hy-AM"/>
        </w:rPr>
      </w:pPr>
      <w:r w:rsidRPr="00166B45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</w:t>
      </w:r>
      <w:r w:rsidR="00543ACF" w:rsidRPr="00064709">
        <w:rPr>
          <w:rFonts w:ascii="GHEA Grapalat" w:hAnsi="GHEA Grapalat"/>
          <w:b/>
          <w:sz w:val="24"/>
          <w:szCs w:val="24"/>
          <w:lang w:val="hy-AM"/>
        </w:rPr>
        <w:t>Հ Ի Մ Ն Ա Վ Ո Ր ՈՒ Մ</w:t>
      </w:r>
    </w:p>
    <w:p w14:paraId="63136E72" w14:textId="60A85E6C" w:rsidR="00543ACF" w:rsidRPr="004324F9" w:rsidRDefault="00543ACF" w:rsidP="00543ACF">
      <w:pPr>
        <w:pStyle w:val="NormalWeb"/>
        <w:jc w:val="center"/>
        <w:rPr>
          <w:b/>
          <w:iCs/>
          <w:color w:val="000000"/>
          <w:shd w:val="clear" w:color="auto" w:fill="FFFFFF"/>
          <w:lang w:val="hy-AM"/>
        </w:rPr>
      </w:pPr>
      <w:r w:rsidRPr="004324F9">
        <w:rPr>
          <w:rFonts w:cs="Arial"/>
          <w:b/>
          <w:bCs/>
          <w:lang w:val="hy-AM"/>
        </w:rPr>
        <w:t xml:space="preserve">       </w:t>
      </w:r>
      <w:r w:rsidR="004324F9" w:rsidRPr="004324F9">
        <w:rPr>
          <w:rFonts w:cs="Arial"/>
          <w:b/>
          <w:bCs/>
          <w:lang w:val="hy-AM"/>
        </w:rPr>
        <w:t>«</w:t>
      </w:r>
      <w:r w:rsidRPr="004324F9">
        <w:rPr>
          <w:rFonts w:cs="Arial"/>
          <w:b/>
          <w:bCs/>
          <w:lang w:val="hy-AM"/>
        </w:rPr>
        <w:t xml:space="preserve"> </w:t>
      </w:r>
      <w:r w:rsidR="004324F9" w:rsidRPr="004324F9">
        <w:rPr>
          <w:b/>
          <w:iCs/>
          <w:color w:val="000000"/>
          <w:shd w:val="clear" w:color="auto" w:fill="FFFFFF"/>
          <w:lang w:val="hy-AM"/>
        </w:rPr>
        <w:t>ԱՐՏԱՇԱՏ ՀԱՄԱՅՆՔԻ ԱՎԱԳԱՆՈՒ 2024 ԹՎԱԿԱՆԻ ԴԵԿՏԵՄԲԵՐԻ 04-Ի N 347-Լ ՈՐՈՇՄԱՆ 48-ՐԴ ՀԱՎԵԼՎԱԾՈՒՄ ԿԱՏԱՐՎԱԾ</w:t>
      </w:r>
      <w:r w:rsidR="004324F9">
        <w:rPr>
          <w:b/>
          <w:iCs/>
          <w:color w:val="000000"/>
          <w:shd w:val="clear" w:color="auto" w:fill="FFFFFF"/>
          <w:lang w:val="hy-AM"/>
        </w:rPr>
        <w:t xml:space="preserve"> </w:t>
      </w:r>
      <w:r w:rsidR="00B20867" w:rsidRPr="00B20867">
        <w:rPr>
          <w:b/>
          <w:iCs/>
          <w:color w:val="000000"/>
          <w:shd w:val="clear" w:color="auto" w:fill="FFFFFF"/>
          <w:lang w:val="hy-AM"/>
        </w:rPr>
        <w:t>ՓՈՓՈԽՈՒԹՅՈՒՆԸ</w:t>
      </w:r>
      <w:r w:rsidR="005C5465" w:rsidRPr="005C5465">
        <w:rPr>
          <w:b/>
          <w:iCs/>
          <w:color w:val="000000"/>
          <w:shd w:val="clear" w:color="auto" w:fill="FFFFFF"/>
          <w:lang w:val="hy-AM"/>
        </w:rPr>
        <w:t xml:space="preserve"> </w:t>
      </w:r>
      <w:r w:rsidR="004324F9" w:rsidRPr="004324F9">
        <w:rPr>
          <w:b/>
          <w:iCs/>
          <w:color w:val="000000"/>
          <w:shd w:val="clear" w:color="auto" w:fill="FFFFFF"/>
          <w:lang w:val="hy-AM"/>
        </w:rPr>
        <w:t>ՀԱՍՏԱՏԵԼՈՒ ՄԱՍԻՆ» ՈՐՈՇՄԱՆ ՆԱԽԱԳԾԻ ԸՆԴՈՒՆՄԱՆ ԱՆՀՐԱԺԵՇՏՈՒԹՅԱՆ ՄԱՍԻՆ</w:t>
      </w:r>
    </w:p>
    <w:p w14:paraId="7B80E83F" w14:textId="77777777" w:rsidR="00543ACF" w:rsidRDefault="00543ACF" w:rsidP="00543ACF">
      <w:pPr>
        <w:pStyle w:val="NormalWeb"/>
        <w:jc w:val="center"/>
        <w:rPr>
          <w:rFonts w:cs="Arial"/>
          <w:b/>
          <w:sz w:val="28"/>
          <w:szCs w:val="28"/>
          <w:lang w:val="hy-AM"/>
        </w:rPr>
      </w:pPr>
    </w:p>
    <w:p w14:paraId="1B5ABB1D" w14:textId="75C8D084" w:rsidR="00543ACF" w:rsidRPr="00EC1A23" w:rsidRDefault="00EC1A23" w:rsidP="00166B45">
      <w:pPr>
        <w:pStyle w:val="NormalWeb"/>
        <w:tabs>
          <w:tab w:val="left" w:pos="-284"/>
          <w:tab w:val="left" w:pos="-142"/>
        </w:tabs>
        <w:spacing w:line="276" w:lineRule="auto"/>
        <w:ind w:hanging="284"/>
        <w:jc w:val="both"/>
        <w:rPr>
          <w:lang w:val="hy-AM" w:eastAsia="en-US"/>
        </w:rPr>
      </w:pPr>
      <w:r w:rsidRPr="00EC1A23">
        <w:rPr>
          <w:iCs/>
          <w:color w:val="333333"/>
          <w:shd w:val="clear" w:color="auto" w:fill="FFFFFF"/>
          <w:lang w:val="hy-AM"/>
        </w:rPr>
        <w:t xml:space="preserve">    </w:t>
      </w:r>
      <w:r w:rsidR="00543ACF" w:rsidRPr="00EF3BA2">
        <w:rPr>
          <w:iCs/>
          <w:color w:val="333333"/>
          <w:shd w:val="clear" w:color="auto" w:fill="FFFFFF"/>
          <w:lang w:val="hy-AM"/>
        </w:rPr>
        <w:t xml:space="preserve"> </w:t>
      </w:r>
      <w:r w:rsidRPr="00EC1A23">
        <w:rPr>
          <w:iCs/>
          <w:color w:val="333333"/>
          <w:shd w:val="clear" w:color="auto" w:fill="FFFFFF"/>
          <w:lang w:val="hy-AM"/>
        </w:rPr>
        <w:t xml:space="preserve">    </w:t>
      </w:r>
      <w:r w:rsidR="00E53817" w:rsidRPr="00E53817">
        <w:rPr>
          <w:iCs/>
          <w:color w:val="333333"/>
          <w:shd w:val="clear" w:color="auto" w:fill="FFFFFF"/>
          <w:lang w:val="hy-AM"/>
        </w:rPr>
        <w:t xml:space="preserve">Համաձայն ՀՀ Արարատի մարզի Արտաշատ համայնքի ավագանու 2025 թվականի ապրիլի 16-ի թիվ </w:t>
      </w:r>
      <w:r w:rsidR="004C06C0" w:rsidRPr="004C06C0">
        <w:rPr>
          <w:iCs/>
          <w:color w:val="333333"/>
          <w:shd w:val="clear" w:color="auto" w:fill="FFFFFF"/>
          <w:lang w:val="hy-AM"/>
        </w:rPr>
        <w:t>78</w:t>
      </w:r>
      <w:r w:rsidR="00A04890" w:rsidRPr="00A04890">
        <w:rPr>
          <w:iCs/>
          <w:color w:val="333333"/>
          <w:shd w:val="clear" w:color="auto" w:fill="FFFFFF"/>
          <w:lang w:val="hy-AM"/>
        </w:rPr>
        <w:t xml:space="preserve">-Լ որոշման </w:t>
      </w:r>
      <w:r w:rsidR="004C06C0" w:rsidRPr="004C06C0">
        <w:rPr>
          <w:iCs/>
          <w:color w:val="333333"/>
          <w:shd w:val="clear" w:color="auto" w:fill="FFFFFF"/>
          <w:lang w:val="hy-AM"/>
        </w:rPr>
        <w:t>Արտաշատ համայնքի կարիքների համար ձեռք է բերվել թվով երկու GAZ A65R33-60 մակնիշի ավտոբուս և թիվ 84-Լ որոշմամբ անհատույց օգտագործման իրավունքով տրամադրվել է «Արտաշատ համայնքի Բարեկարգ Արտաշատ»</w:t>
      </w:r>
      <w:r w:rsidR="008F3F47" w:rsidRPr="008F3F47">
        <w:rPr>
          <w:iCs/>
          <w:color w:val="333333"/>
          <w:shd w:val="clear" w:color="auto" w:fill="FFFFFF"/>
          <w:lang w:val="hy-AM"/>
        </w:rPr>
        <w:tab/>
      </w:r>
      <w:r w:rsidR="004C06C0" w:rsidRPr="004C06C0">
        <w:rPr>
          <w:iCs/>
          <w:color w:val="333333"/>
          <w:shd w:val="clear" w:color="auto" w:fill="FFFFFF"/>
          <w:lang w:val="hy-AM"/>
        </w:rPr>
        <w:t xml:space="preserve">ՀՈԱԿ-ին: </w:t>
      </w:r>
      <w:r w:rsidR="008F3F47" w:rsidRPr="008F3F47">
        <w:rPr>
          <w:iCs/>
          <w:color w:val="333333"/>
          <w:shd w:val="clear" w:color="auto" w:fill="FFFFFF"/>
          <w:lang w:val="hy-AM"/>
        </w:rPr>
        <w:br/>
      </w:r>
      <w:r w:rsidRPr="00EC1A23">
        <w:rPr>
          <w:lang w:val="hy-AM" w:eastAsia="en-US"/>
        </w:rPr>
        <w:t xml:space="preserve">    </w:t>
      </w:r>
      <w:r w:rsidR="008F3F47" w:rsidRPr="008F3F47">
        <w:rPr>
          <w:lang w:val="hy-AM" w:eastAsia="en-US"/>
        </w:rPr>
        <w:t xml:space="preserve">Տվյալ տրանսպորտային միջոցները հանդիսանում են համայնքային սեփականություն և կարևոր նշանակություն ունեն համայնքային ծառայությունների կազմակերպման և արդյունավետ իրականացման համար։ Այս պարագայում </w:t>
      </w:r>
      <w:r w:rsidRPr="008F3F47">
        <w:rPr>
          <w:lang w:val="hy-AM" w:eastAsia="en-US"/>
        </w:rPr>
        <w:t xml:space="preserve">անհրաժեշտություն </w:t>
      </w:r>
      <w:r w:rsidRPr="00EC1A23">
        <w:rPr>
          <w:lang w:val="hy-AM" w:eastAsia="en-US"/>
        </w:rPr>
        <w:t xml:space="preserve">է </w:t>
      </w:r>
      <w:r>
        <w:rPr>
          <w:lang w:val="hy-AM" w:eastAsia="en-US"/>
        </w:rPr>
        <w:t xml:space="preserve">առաջանում </w:t>
      </w:r>
      <w:r w:rsidRPr="00EC1A23">
        <w:rPr>
          <w:lang w:val="hy-AM" w:eastAsia="en-US"/>
        </w:rPr>
        <w:t xml:space="preserve"> </w:t>
      </w:r>
      <w:r w:rsidR="008F3F47" w:rsidRPr="008F3F47">
        <w:rPr>
          <w:lang w:val="hy-AM" w:eastAsia="en-US"/>
        </w:rPr>
        <w:t>ապահովելու դրանց անվտանգությունը և անխափան շահագործումը, ինչի համար անհրաժեշտ է կազմակերպության պահպանման ծառայության</w:t>
      </w:r>
      <w:r w:rsidRPr="00EC1A23">
        <w:rPr>
          <w:lang w:val="hy-AM" w:eastAsia="en-US"/>
        </w:rPr>
        <w:t xml:space="preserve">  </w:t>
      </w:r>
      <w:r w:rsidRPr="00166B45">
        <w:rPr>
          <w:lang w:val="hy-AM" w:eastAsia="en-US"/>
        </w:rPr>
        <w:t xml:space="preserve"> </w:t>
      </w:r>
      <w:r w:rsidR="008F3F47" w:rsidRPr="008F3F47">
        <w:rPr>
          <w:lang w:val="hy-AM" w:eastAsia="en-US"/>
        </w:rPr>
        <w:t>լրացուցիչ</w:t>
      </w:r>
      <w:r w:rsidRPr="00EC1A23">
        <w:rPr>
          <w:lang w:val="hy-AM" w:eastAsia="en-US"/>
        </w:rPr>
        <w:tab/>
      </w:r>
      <w:r w:rsidR="008F3F47" w:rsidRPr="008F3F47">
        <w:rPr>
          <w:lang w:val="hy-AM" w:eastAsia="en-US"/>
        </w:rPr>
        <w:t>ուժեղացում։</w:t>
      </w:r>
      <w:r w:rsidR="008F3F47" w:rsidRPr="008F3F47">
        <w:rPr>
          <w:lang w:val="hy-AM" w:eastAsia="en-US"/>
        </w:rPr>
        <w:br/>
        <w:t xml:space="preserve">  </w:t>
      </w:r>
      <w:r w:rsidRPr="00EC1A23">
        <w:rPr>
          <w:lang w:val="hy-AM" w:eastAsia="en-US"/>
        </w:rPr>
        <w:t xml:space="preserve"> </w:t>
      </w:r>
      <w:r w:rsidR="008F3F47" w:rsidRPr="008F3F47">
        <w:rPr>
          <w:lang w:val="hy-AM" w:eastAsia="en-US"/>
        </w:rPr>
        <w:t xml:space="preserve"> </w:t>
      </w:r>
      <w:r w:rsidR="008F3F47" w:rsidRPr="008F3F47">
        <w:rPr>
          <w:lang w:val="hy-AM"/>
        </w:rPr>
        <w:t>Այս առումով</w:t>
      </w:r>
      <w:r w:rsidR="008F3F47">
        <w:rPr>
          <w:lang w:val="hy-AM"/>
        </w:rPr>
        <w:t xml:space="preserve">, նպատակահարմար </w:t>
      </w:r>
      <w:r w:rsidR="008F3F47" w:rsidRPr="008F3F47">
        <w:rPr>
          <w:lang w:val="hy-AM"/>
        </w:rPr>
        <w:t>է՝ «Արտաշատ համայնքի Բարեկարգ Արտաշատ» ՀՈԱԿ-ի հաստիքացուցակում ավելացնել պահակի երկու լրացուցիչ միավոր հաստիք՝ նշված տրանսպորտային միջոցների շուրջօրյա հսկողությունն ու պահպանությունն ապահովելու, ինչպես նաև դրանց հնարավոր վնա</w:t>
      </w:r>
      <w:r w:rsidR="008F3F47">
        <w:rPr>
          <w:lang w:val="hy-AM"/>
        </w:rPr>
        <w:t>սումնե</w:t>
      </w:r>
      <w:r>
        <w:rPr>
          <w:lang w:val="hy-AM"/>
        </w:rPr>
        <w:t>րից</w:t>
      </w:r>
      <w:r w:rsidRPr="00EC1A23">
        <w:rPr>
          <w:lang w:val="hy-AM"/>
        </w:rPr>
        <w:t xml:space="preserve"> պաշտպանվելու նպատակով։</w:t>
      </w:r>
      <w:r w:rsidR="00B61ADD" w:rsidRPr="00B61ADD">
        <w:rPr>
          <w:iCs/>
          <w:color w:val="333333"/>
          <w:shd w:val="clear" w:color="auto" w:fill="FFFFFF"/>
          <w:lang w:val="hy-AM"/>
        </w:rPr>
        <w:t xml:space="preserve"> </w:t>
      </w:r>
    </w:p>
    <w:p w14:paraId="7751C5B8" w14:textId="2B9C41F9" w:rsidR="00543ACF" w:rsidRPr="008F3F47" w:rsidRDefault="00543ACF" w:rsidP="00543ACF">
      <w:pPr>
        <w:rPr>
          <w:rFonts w:ascii="GHEA Grapalat" w:hAnsi="GHEA Grapalat"/>
          <w:sz w:val="24"/>
          <w:szCs w:val="24"/>
          <w:lang w:val="hy-AM"/>
        </w:rPr>
      </w:pPr>
    </w:p>
    <w:p w14:paraId="0CDB9D81" w14:textId="77777777" w:rsidR="00B24016" w:rsidRPr="008F3F47" w:rsidRDefault="00B24016">
      <w:pPr>
        <w:rPr>
          <w:lang w:val="hy-AM"/>
        </w:rPr>
      </w:pPr>
    </w:p>
    <w:sectPr w:rsidR="00B24016" w:rsidRPr="008F3F47" w:rsidSect="00EC1A2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AA"/>
    <w:rsid w:val="00064709"/>
    <w:rsid w:val="001623E8"/>
    <w:rsid w:val="00166B45"/>
    <w:rsid w:val="003518AA"/>
    <w:rsid w:val="004324F9"/>
    <w:rsid w:val="004C06C0"/>
    <w:rsid w:val="00543ACF"/>
    <w:rsid w:val="005C5465"/>
    <w:rsid w:val="008E5941"/>
    <w:rsid w:val="008F3F47"/>
    <w:rsid w:val="009A70D2"/>
    <w:rsid w:val="00A04890"/>
    <w:rsid w:val="00AC4897"/>
    <w:rsid w:val="00B20867"/>
    <w:rsid w:val="00B24016"/>
    <w:rsid w:val="00B61ADD"/>
    <w:rsid w:val="00CA71B6"/>
    <w:rsid w:val="00E53817"/>
    <w:rsid w:val="00EC1A23"/>
    <w:rsid w:val="00E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8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A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ACF"/>
    <w:pPr>
      <w:spacing w:before="100" w:beforeAutospacing="1" w:after="100" w:afterAutospacing="1" w:line="240" w:lineRule="auto"/>
    </w:pPr>
    <w:rPr>
      <w:rFonts w:ascii="GHEA Grapalat" w:eastAsia="Times New Roman" w:hAnsi="GHEA Grapalat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89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A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ACF"/>
    <w:pPr>
      <w:spacing w:before="100" w:beforeAutospacing="1" w:after="100" w:afterAutospacing="1" w:line="240" w:lineRule="auto"/>
    </w:pPr>
    <w:rPr>
      <w:rFonts w:ascii="GHEA Grapalat" w:eastAsia="Times New Roman" w:hAnsi="GHEA Grapalat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8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0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2025-10-08T07:44:00Z</cp:lastPrinted>
  <dcterms:created xsi:type="dcterms:W3CDTF">2025-04-07T06:12:00Z</dcterms:created>
  <dcterms:modified xsi:type="dcterms:W3CDTF">2025-10-08T07:45:00Z</dcterms:modified>
</cp:coreProperties>
</file>