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59CE">
      <w:pPr>
        <w:pStyle w:val="a3"/>
        <w:jc w:val="center"/>
        <w:divId w:val="267010274"/>
      </w:pPr>
      <w:r>
        <w:rPr>
          <w:noProof/>
        </w:rPr>
        <w:drawing>
          <wp:inline distT="0" distB="0" distL="0" distR="0">
            <wp:extent cx="350520" cy="335280"/>
            <wp:effectExtent l="0" t="0" r="0" b="0"/>
            <wp:docPr id="1" name="Рисунок 1" descr="cid:002f01d819d0$54042f0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819d0$54042f05$_CDOSYS2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D559CE">
      <w:pPr>
        <w:jc w:val="center"/>
        <w:divId w:val="26701027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25 ՀՈՒՆՎԱՐԻ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D559CE">
      <w:pPr>
        <w:pStyle w:val="a3"/>
        <w:divId w:val="26701027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D559CE">
      <w:pPr>
        <w:pStyle w:val="a3"/>
        <w:divId w:val="26701027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Համբարձումյանը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D559CE">
      <w:pPr>
        <w:pStyle w:val="a3"/>
        <w:divId w:val="26701027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</w:t>
      </w:r>
      <w:proofErr w:type="spellEnd"/>
    </w:p>
    <w:p w:rsidR="00000000" w:rsidRDefault="00D559CE">
      <w:pPr>
        <w:pStyle w:val="a3"/>
        <w:divId w:val="26701027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D559CE">
      <w:pPr>
        <w:pStyle w:val="a3"/>
        <w:divId w:val="26701027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D559CE">
      <w:pPr>
        <w:pStyle w:val="a3"/>
        <w:divId w:val="92904830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22-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111-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>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92904830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divId w:val="929048308"/>
      </w:pP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օրենքի</w:t>
      </w:r>
      <w:proofErr w:type="spellEnd"/>
      <w:r>
        <w:t xml:space="preserve"> 34-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է՝</w:t>
      </w:r>
    </w:p>
    <w:p w:rsidR="00000000" w:rsidRDefault="00D559CE">
      <w:pPr>
        <w:divId w:val="929048308"/>
        <w:rPr>
          <w:rFonts w:ascii="GHEA Grapalat" w:eastAsia="Times New Roman" w:hAnsi="GHEA Grapalat"/>
        </w:rPr>
      </w:pPr>
    </w:p>
    <w:p w:rsidR="00000000" w:rsidRDefault="00D559CE">
      <w:pPr>
        <w:pStyle w:val="a3"/>
        <w:jc w:val="both"/>
        <w:divId w:val="929048308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Արտաշատի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պաշտոնայի</w:t>
      </w:r>
      <w:proofErr w:type="spellEnd"/>
      <w:r>
        <w:t xml:space="preserve"> </w:t>
      </w:r>
      <w:proofErr w:type="spellStart"/>
      <w:r>
        <w:t>դրույքաչափեր</w:t>
      </w:r>
      <w:r>
        <w:t>ի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. </w:t>
      </w:r>
      <w:proofErr w:type="spellStart"/>
      <w:r>
        <w:t>թիվ</w:t>
      </w:r>
      <w:proofErr w:type="spellEnd"/>
      <w:r>
        <w:t xml:space="preserve"> 1, 2, 3, 4, 5, 6, 7, 8, 9, 10, 11, 12, 13, 14, 15, 16 </w:t>
      </w:r>
      <w:proofErr w:type="spellStart"/>
      <w:r>
        <w:t>հավելվածվերի</w:t>
      </w:r>
      <w:proofErr w:type="spellEnd"/>
      <w:r>
        <w:t>:</w:t>
      </w:r>
    </w:p>
    <w:p w:rsidR="00000000" w:rsidRDefault="00D559CE">
      <w:pPr>
        <w:pStyle w:val="a3"/>
        <w:divId w:val="929048308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r>
        <w:t>ից</w:t>
      </w:r>
      <w:r>
        <w:t>:</w:t>
      </w:r>
    </w:p>
    <w:p w:rsidR="00000000" w:rsidRDefault="00D559CE">
      <w:pPr>
        <w:pStyle w:val="a3"/>
        <w:divId w:val="387268064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29.11.2017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49-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</w:t>
      </w:r>
      <w:r>
        <w:rPr>
          <w:rStyle w:val="a5"/>
          <w:b/>
          <w:bCs/>
        </w:rPr>
        <w:t>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38726806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ՀԱԿՈԲՅԱՆ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jc w:val="both"/>
        <w:divId w:val="387268064"/>
      </w:pPr>
      <w:proofErr w:type="spellStart"/>
      <w:r>
        <w:t>Ղեկավարվելով</w:t>
      </w:r>
      <w:proofErr w:type="spellEnd"/>
      <w:r>
        <w:t xml:space="preserve"> </w:t>
      </w:r>
      <w:r>
        <w:t>՛՛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՛՛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r>
        <w:t>՛՛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՛՛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t xml:space="preserve"> 34-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է՝</w:t>
      </w:r>
    </w:p>
    <w:p w:rsidR="00000000" w:rsidRDefault="00D559CE">
      <w:pPr>
        <w:divId w:val="387268064"/>
        <w:rPr>
          <w:rFonts w:ascii="GHEA Grapalat" w:eastAsia="Times New Roman" w:hAnsi="GHEA Grapalat"/>
        </w:rPr>
      </w:pPr>
    </w:p>
    <w:p w:rsidR="00000000" w:rsidRDefault="00D55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726806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Արտաշատ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ավագ</w:t>
      </w:r>
      <w:r>
        <w:rPr>
          <w:rFonts w:ascii="GHEA Grapalat" w:eastAsia="Times New Roman" w:hAnsi="GHEA Grapalat"/>
        </w:rPr>
        <w:t>անու</w:t>
      </w:r>
      <w:proofErr w:type="spellEnd"/>
      <w:r>
        <w:rPr>
          <w:rFonts w:ascii="GHEA Grapalat" w:eastAsia="Times New Roman" w:hAnsi="GHEA Grapalat"/>
        </w:rPr>
        <w:t xml:space="preserve"> 29.11.2017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49-Ա </w:t>
      </w:r>
      <w:proofErr w:type="spellStart"/>
      <w:r>
        <w:rPr>
          <w:rFonts w:ascii="GHEA Grapalat" w:eastAsia="Times New Roman" w:hAnsi="GHEA Grapalat"/>
        </w:rPr>
        <w:t>որոշման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.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57-րդ, 58-րդ և 59-րդ </w:t>
      </w:r>
      <w:proofErr w:type="spellStart"/>
      <w:r>
        <w:rPr>
          <w:rFonts w:ascii="GHEA Grapalat" w:eastAsia="Times New Roman" w:hAnsi="GHEA Grapalat"/>
        </w:rPr>
        <w:t>տողերի</w:t>
      </w:r>
      <w:proofErr w:type="spellEnd"/>
      <w:r>
        <w:rPr>
          <w:rFonts w:ascii="GHEA Grapalat" w:eastAsia="Times New Roman" w:hAnsi="GHEA Grapalat"/>
        </w:rPr>
        <w:t xml:space="preserve"> 2-րդ </w:t>
      </w:r>
      <w:proofErr w:type="spellStart"/>
      <w:r>
        <w:rPr>
          <w:rFonts w:ascii="GHEA Grapalat" w:eastAsia="Times New Roman" w:hAnsi="GHEA Grapalat"/>
        </w:rPr>
        <w:t>սյունակում</w:t>
      </w:r>
      <w:proofErr w:type="spellEnd"/>
      <w:r>
        <w:rPr>
          <w:rFonts w:ascii="GHEA Grapalat" w:eastAsia="Times New Roman" w:hAnsi="GHEA Grapalat"/>
        </w:rPr>
        <w:t xml:space="preserve"> ՛՛</w:t>
      </w:r>
      <w:proofErr w:type="spellStart"/>
      <w:r>
        <w:rPr>
          <w:rFonts w:ascii="GHEA Grapalat" w:eastAsia="Times New Roman" w:hAnsi="GHEA Grapalat"/>
        </w:rPr>
        <w:t>Վարչական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շենքի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գիշերապահ</w:t>
      </w:r>
      <w:proofErr w:type="spellEnd"/>
      <w:r>
        <w:rPr>
          <w:rFonts w:ascii="GHEA Grapalat" w:eastAsia="Times New Roman" w:hAnsi="GHEA Grapalat"/>
        </w:rPr>
        <w:t xml:space="preserve">՛՛ </w:t>
      </w:r>
      <w:proofErr w:type="spellStart"/>
      <w:r>
        <w:rPr>
          <w:rFonts w:ascii="GHEA Grapalat" w:eastAsia="Times New Roman" w:hAnsi="GHEA Grapalat"/>
        </w:rPr>
        <w:t>բառերը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փոխարինել</w:t>
      </w:r>
      <w:proofErr w:type="spellEnd"/>
      <w:r>
        <w:rPr>
          <w:rFonts w:ascii="GHEA Grapalat" w:eastAsia="Times New Roman" w:hAnsi="GHEA Grapalat"/>
        </w:rPr>
        <w:t xml:space="preserve"> ՛՛</w:t>
      </w:r>
      <w:proofErr w:type="spellStart"/>
      <w:r>
        <w:rPr>
          <w:rFonts w:ascii="GHEA Grapalat" w:eastAsia="Times New Roman" w:hAnsi="GHEA Grapalat"/>
        </w:rPr>
        <w:t>Վարչական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շենքի</w:t>
      </w:r>
      <w:proofErr w:type="spellEnd"/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պահակ</w:t>
      </w:r>
      <w:proofErr w:type="spellEnd"/>
      <w:r>
        <w:rPr>
          <w:rFonts w:ascii="GHEA Grapalat" w:eastAsia="Times New Roman" w:hAnsi="GHEA Grapalat" w:cs="GHEA Grapalat"/>
        </w:rPr>
        <w:t>՛՛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բառերով</w:t>
      </w:r>
      <w:proofErr w:type="spellEnd"/>
      <w:r>
        <w:rPr>
          <w:rFonts w:ascii="GHEA Grapalat" w:eastAsia="Times New Roman" w:hAnsi="GHEA Grapalat"/>
        </w:rPr>
        <w:t>:</w:t>
      </w:r>
    </w:p>
    <w:p w:rsidR="00000000" w:rsidRDefault="00D55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38726806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Հաստատել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Արտաշատի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համայնքապետարանի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աշխատակազմի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կառուցվածքը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աշխատ</w:t>
      </w:r>
      <w:r>
        <w:rPr>
          <w:rFonts w:ascii="GHEA Grapalat" w:eastAsia="Times New Roman" w:hAnsi="GHEA Grapalat"/>
        </w:rPr>
        <w:t>ողների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քանակը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հաստիքացուցակը</w:t>
      </w:r>
      <w:proofErr w:type="spellEnd"/>
      <w:r>
        <w:rPr>
          <w:rFonts w:ascii="GHEA Grapalat" w:eastAsia="Times New Roman" w:hAnsi="GHEA Grapalat"/>
        </w:rPr>
        <w:t xml:space="preserve"> և </w:t>
      </w:r>
      <w:proofErr w:type="spellStart"/>
      <w:r>
        <w:rPr>
          <w:rFonts w:ascii="GHEA Grapalat" w:eastAsia="Times New Roman" w:hAnsi="GHEA Grapalat"/>
        </w:rPr>
        <w:t>պաշտոնային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դրույքաչափերը</w:t>
      </w:r>
      <w:proofErr w:type="spellEnd"/>
      <w:r>
        <w:rPr>
          <w:rFonts w:ascii="GHEA Grapalat" w:eastAsia="Times New Roman" w:hAnsi="GHEA Grapalat"/>
        </w:rPr>
        <w:t xml:space="preserve"> 2021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հունվարի</w:t>
      </w:r>
      <w:proofErr w:type="spellEnd"/>
      <w:r>
        <w:rPr>
          <w:rFonts w:ascii="GHEA Grapalat" w:eastAsia="Times New Roman" w:hAnsi="GHEA Grapalat"/>
        </w:rPr>
        <w:t xml:space="preserve"> 1-ի </w:t>
      </w:r>
      <w:proofErr w:type="spellStart"/>
      <w:r>
        <w:rPr>
          <w:rFonts w:ascii="GHEA Grapalat" w:eastAsia="Times New Roman" w:hAnsi="GHEA Grapalat"/>
        </w:rPr>
        <w:t>դրությամբ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262645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559CE">
      <w:pPr>
        <w:pStyle w:val="a3"/>
        <w:divId w:val="212626453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Ա</w:t>
      </w:r>
      <w:r>
        <w:t>/</w:t>
      </w:r>
    </w:p>
    <w:p w:rsidR="00000000" w:rsidRDefault="00D559CE">
      <w:pPr>
        <w:pStyle w:val="a3"/>
        <w:divId w:val="206402086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ԵՐԵՎԱՆՅԱՆ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2/2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0.018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ՀՈՂԱՏԵՍՔԸ՝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ԾԱԾԿԱԳԻՐ</w:t>
      </w:r>
      <w:r>
        <w:rPr>
          <w:rStyle w:val="a5"/>
          <w:b/>
          <w:bCs/>
        </w:rPr>
        <w:t xml:space="preserve"> 03-</w:t>
      </w:r>
      <w:r>
        <w:rPr>
          <w:rStyle w:val="a5"/>
          <w:b/>
          <w:bCs/>
        </w:rPr>
        <w:t xml:space="preserve">001-0040-0001/, </w:t>
      </w:r>
      <w:r>
        <w:rPr>
          <w:rStyle w:val="a5"/>
          <w:b/>
          <w:bCs/>
        </w:rPr>
        <w:t>ՄԱՏՈՒՌ</w:t>
      </w:r>
      <w:r>
        <w:rPr>
          <w:rStyle w:val="a5"/>
          <w:b/>
          <w:bCs/>
        </w:rPr>
        <w:t xml:space="preserve">` 4.1 </w:t>
      </w:r>
      <w:r>
        <w:rPr>
          <w:rStyle w:val="a5"/>
          <w:b/>
          <w:bCs/>
        </w:rPr>
        <w:t>Ք</w:t>
      </w:r>
      <w:r>
        <w:rPr>
          <w:rStyle w:val="a5"/>
          <w:b/>
          <w:bCs/>
        </w:rPr>
        <w:t>.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ԾԱԾԿԱԳԻՐ</w:t>
      </w:r>
      <w:r>
        <w:rPr>
          <w:rStyle w:val="a5"/>
          <w:b/>
          <w:bCs/>
        </w:rPr>
        <w:t xml:space="preserve"> 03-001-0040-0001-001/,</w:t>
      </w:r>
      <w:r>
        <w:rPr>
          <w:rStyle w:val="a5"/>
          <w:b/>
          <w:bCs/>
        </w:rPr>
        <w:t>ՄԱՏՈՒՌ</w:t>
      </w:r>
      <w:r>
        <w:rPr>
          <w:rStyle w:val="a5"/>
          <w:b/>
          <w:bCs/>
        </w:rPr>
        <w:t xml:space="preserve">` 25.97 </w:t>
      </w:r>
      <w:r>
        <w:rPr>
          <w:rStyle w:val="a5"/>
          <w:b/>
          <w:bCs/>
        </w:rPr>
        <w:t>Ք</w:t>
      </w:r>
      <w:r>
        <w:rPr>
          <w:rStyle w:val="a5"/>
          <w:b/>
          <w:bCs/>
        </w:rPr>
        <w:t>.</w:t>
      </w:r>
      <w:r>
        <w:rPr>
          <w:rStyle w:val="a5"/>
          <w:b/>
          <w:bCs/>
        </w:rPr>
        <w:t>Մ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ԾԱԾԿԱԳԻՐ</w:t>
      </w:r>
      <w:r>
        <w:rPr>
          <w:rStyle w:val="a5"/>
          <w:b/>
          <w:bCs/>
        </w:rPr>
        <w:t xml:space="preserve"> 03-001-0040-0001-002/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ԱՆՈՐՈՇ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ՀԱՅԱՍՏԱՆՅԱՅՑ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ԱՌԱՔԵԼԱԿԱՆ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ՍՈՒՐԲ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ԵԿԵՂԵՑՈՒ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ԱԹՈ</w:t>
      </w:r>
      <w:r>
        <w:rPr>
          <w:rStyle w:val="a5"/>
          <w:b/>
          <w:bCs/>
        </w:rPr>
        <w:t>Ռ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ՍՈՒՐԲ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ԷՋՄԻԱԾՆԻՆ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206402086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jc w:val="both"/>
        <w:divId w:val="2064020861"/>
      </w:pPr>
      <w:r>
        <w:rPr>
          <w:rFonts w:ascii="Courier New" w:hAnsi="Courier New" w:cs="Courier New"/>
        </w:rPr>
        <w:t> </w:t>
      </w:r>
      <w:proofErr w:type="spellStart"/>
      <w:r>
        <w:t>Ղեկավարելով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Եպիսկոպոս</w:t>
      </w:r>
      <w:proofErr w:type="spellEnd"/>
      <w:r>
        <w:t xml:space="preserve"> </w:t>
      </w:r>
      <w:proofErr w:type="spellStart"/>
      <w:r>
        <w:t>Սարոյանի</w:t>
      </w:r>
      <w:proofErr w:type="spellEnd"/>
      <w:r>
        <w:t>՝</w:t>
      </w:r>
      <w:r>
        <w:t xml:space="preserve"> </w:t>
      </w:r>
      <w:proofErr w:type="spellStart"/>
      <w:r>
        <w:t>Մայր</w:t>
      </w:r>
      <w:proofErr w:type="spellEnd"/>
      <w:r>
        <w:t xml:space="preserve"> </w:t>
      </w:r>
      <w:proofErr w:type="spellStart"/>
      <w:r>
        <w:t>Աթոռ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Էջմիածնի</w:t>
      </w:r>
      <w:proofErr w:type="spellEnd"/>
      <w:r>
        <w:t xml:space="preserve"> </w:t>
      </w:r>
      <w:r>
        <w:t>ԱՀԹ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r>
        <w:t>ի</w:t>
      </w:r>
      <w:proofErr w:type="spellEnd"/>
      <w:r>
        <w:t xml:space="preserve"> </w:t>
      </w:r>
      <w:proofErr w:type="spellStart"/>
      <w:r>
        <w:t>հոգևոր</w:t>
      </w:r>
      <w:proofErr w:type="spellEnd"/>
      <w:r>
        <w:t xml:space="preserve"> </w:t>
      </w:r>
      <w:proofErr w:type="spellStart"/>
      <w:r>
        <w:t>տեսուչի</w:t>
      </w:r>
      <w:proofErr w:type="spellEnd"/>
      <w:r>
        <w:t xml:space="preserve"> /</w:t>
      </w:r>
      <w:proofErr w:type="spellStart"/>
      <w:r>
        <w:t>լիազորագիր</w:t>
      </w:r>
      <w:proofErr w:type="spellEnd"/>
      <w:r>
        <w:t xml:space="preserve"> 21.12.2020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1120 </w:t>
      </w:r>
      <w:proofErr w:type="spellStart"/>
      <w:r>
        <w:t>Մայր</w:t>
      </w:r>
      <w:proofErr w:type="spellEnd"/>
      <w:r>
        <w:t xml:space="preserve"> </w:t>
      </w:r>
      <w:proofErr w:type="spellStart"/>
      <w:r>
        <w:t>Աթոռ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Էջմիածին</w:t>
      </w:r>
      <w:proofErr w:type="spellEnd"/>
      <w:r>
        <w:t xml:space="preserve">,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211.173.54868, </w:t>
      </w:r>
      <w:proofErr w:type="spellStart"/>
      <w:r>
        <w:t>վերագրանցված</w:t>
      </w:r>
      <w:proofErr w:type="spellEnd"/>
      <w:r>
        <w:t xml:space="preserve"> 07.12.2011</w:t>
      </w:r>
      <w:r>
        <w:t>թ</w:t>
      </w:r>
      <w:r>
        <w:t xml:space="preserve"> </w:t>
      </w:r>
      <w:r>
        <w:t>ՀՎՀՀ</w:t>
      </w:r>
      <w:r>
        <w:t xml:space="preserve"> 04703401/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Արտաշատի</w:t>
      </w:r>
      <w:proofErr w:type="spellEnd"/>
      <w:r>
        <w:t xml:space="preserve"> </w:t>
      </w:r>
      <w:proofErr w:type="spellStart"/>
      <w:r>
        <w:t>համայնքապետարան</w:t>
      </w:r>
      <w:proofErr w:type="spellEnd"/>
      <w:r>
        <w:t xml:space="preserve"> </w:t>
      </w:r>
      <w:proofErr w:type="spellStart"/>
      <w:r>
        <w:t>հասցեագրված</w:t>
      </w:r>
      <w:proofErr w:type="spellEnd"/>
      <w:r>
        <w:t xml:space="preserve"> 01.12.2020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գրությունը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ու</w:t>
      </w:r>
      <w:proofErr w:type="spell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D559CE">
      <w:pPr>
        <w:divId w:val="2064020861"/>
        <w:rPr>
          <w:rFonts w:ascii="GHEA Grapalat" w:eastAsia="Times New Roman" w:hAnsi="GHEA Grapalat"/>
        </w:rPr>
      </w:pPr>
    </w:p>
    <w:p w:rsidR="00000000" w:rsidRDefault="00D559CE">
      <w:pPr>
        <w:pStyle w:val="a3"/>
        <w:jc w:val="both"/>
        <w:divId w:val="2064020861"/>
      </w:pPr>
      <w:r>
        <w:rPr>
          <w:rFonts w:ascii="Courier New" w:hAnsi="Courier New" w:cs="Courier New"/>
        </w:rPr>
        <w:lastRenderedPageBreak/>
        <w:t> 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0.018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/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>՝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հողատեսքը</w:t>
      </w:r>
      <w:proofErr w:type="spellEnd"/>
      <w:r>
        <w:t>՝</w:t>
      </w:r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/ </w:t>
      </w:r>
      <w:proofErr w:type="spellStart"/>
      <w:r>
        <w:t>հողա</w:t>
      </w:r>
      <w:r>
        <w:t>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 03-001-0040-0001/, </w:t>
      </w:r>
      <w:proofErr w:type="spellStart"/>
      <w:r>
        <w:t>մատուռ</w:t>
      </w:r>
      <w:proofErr w:type="spellEnd"/>
      <w:r>
        <w:t>՝</w:t>
      </w:r>
      <w:r>
        <w:t xml:space="preserve"> 4.1 </w:t>
      </w:r>
      <w:proofErr w:type="spellStart"/>
      <w:r>
        <w:t>ք</w:t>
      </w:r>
      <w:r>
        <w:t>.</w:t>
      </w:r>
      <w:r>
        <w:t>մ</w:t>
      </w:r>
      <w:proofErr w:type="spellEnd"/>
      <w:r>
        <w:t xml:space="preserve">. </w:t>
      </w:r>
      <w:proofErr w:type="spellStart"/>
      <w:r>
        <w:t>մակերեսով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 03-001-0040-0001-001/, </w:t>
      </w:r>
      <w:proofErr w:type="spellStart"/>
      <w:r>
        <w:t>մատուռ</w:t>
      </w:r>
      <w:proofErr w:type="spellEnd"/>
      <w:r>
        <w:t>՝</w:t>
      </w:r>
      <w:r>
        <w:t xml:space="preserve"> 25.97 </w:t>
      </w:r>
      <w:proofErr w:type="spellStart"/>
      <w:r>
        <w:t>ք</w:t>
      </w:r>
      <w:r>
        <w:t>.</w:t>
      </w:r>
      <w:r>
        <w:t>մ</w:t>
      </w:r>
      <w:proofErr w:type="spellEnd"/>
      <w:r>
        <w:t xml:space="preserve">. </w:t>
      </w:r>
      <w:proofErr w:type="spellStart"/>
      <w:r>
        <w:t>մակերեսով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 03-001-0040-0001-002/ </w:t>
      </w:r>
      <w:proofErr w:type="spellStart"/>
      <w:r>
        <w:t>անհատույց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անորոշ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,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Հայաստանյայց</w:t>
      </w:r>
      <w:proofErr w:type="spellEnd"/>
      <w:r>
        <w:t xml:space="preserve"> </w:t>
      </w:r>
      <w:proofErr w:type="spellStart"/>
      <w:r>
        <w:t>Առաքելական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Եկեղեցու</w:t>
      </w:r>
      <w:proofErr w:type="spellEnd"/>
      <w:r>
        <w:t xml:space="preserve"> </w:t>
      </w:r>
      <w:proofErr w:type="spellStart"/>
      <w:r>
        <w:t>Մ</w:t>
      </w:r>
      <w:r>
        <w:t>այր</w:t>
      </w:r>
      <w:proofErr w:type="spellEnd"/>
      <w:r>
        <w:t xml:space="preserve"> </w:t>
      </w:r>
      <w:proofErr w:type="spellStart"/>
      <w:r>
        <w:t>Աթոռ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Էջմիածնին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532160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559CE">
      <w:pPr>
        <w:pStyle w:val="a3"/>
        <w:divId w:val="65321603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6-</w:t>
      </w:r>
      <w:r>
        <w:t>Ա</w:t>
      </w:r>
      <w:r>
        <w:t>/</w:t>
      </w:r>
    </w:p>
    <w:p w:rsidR="00000000" w:rsidRDefault="00D559CE">
      <w:pPr>
        <w:pStyle w:val="a3"/>
        <w:divId w:val="3425177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3425177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divId w:val="342517769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 w:rsidRPr="00793852">
        <w:t xml:space="preserve"> 66-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 w:rsidRPr="00793852">
        <w:t>, ,,</w:t>
      </w:r>
      <w:proofErr w:type="spellStart"/>
      <w:r>
        <w:t>Տեղակա</w:t>
      </w:r>
      <w:r>
        <w:t>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 w:rsidRPr="00793852"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 w:rsidRPr="00793852"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 w:rsidRPr="00793852"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 w:rsidRPr="00793852"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 w:rsidRPr="00793852"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 w:rsidRPr="00793852">
        <w:t xml:space="preserve"> 12.04.2001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 w:rsidRPr="00793852">
        <w:t xml:space="preserve"> 286, 26.05.2016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 w:rsidRPr="00793852">
        <w:t xml:space="preserve"> 550-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 w:rsidRPr="00793852">
        <w:t xml:space="preserve"> 1-</w:t>
      </w:r>
      <w:r>
        <w:t>րդ</w:t>
      </w:r>
      <w:r>
        <w:t xml:space="preserve"> </w:t>
      </w:r>
      <w:proofErr w:type="spellStart"/>
      <w:r>
        <w:t>կետի</w:t>
      </w:r>
      <w:proofErr w:type="spellEnd"/>
      <w:r w:rsidRPr="00793852">
        <w:t xml:space="preserve"> 6-</w:t>
      </w:r>
      <w:r>
        <w:t>րդ</w:t>
      </w:r>
      <w:r>
        <w:t xml:space="preserve"> </w:t>
      </w:r>
      <w:proofErr w:type="spellStart"/>
      <w:r>
        <w:t>ենթակետի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Ն</w:t>
      </w:r>
      <w:r w:rsidRPr="00793852">
        <w:t>.</w:t>
      </w:r>
      <w:r>
        <w:t>Խաչատրյանի</w:t>
      </w:r>
      <w:proofErr w:type="spellEnd"/>
      <w:r w:rsidRPr="00793852">
        <w:t xml:space="preserve"> 21.07.2020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</w:t>
      </w:r>
      <w:r>
        <w:t>Խ</w:t>
      </w:r>
      <w:r w:rsidRPr="00793852">
        <w:t xml:space="preserve">-1029 </w:t>
      </w:r>
      <w:proofErr w:type="spellStart"/>
      <w:r>
        <w:t>դիմումին</w:t>
      </w:r>
      <w:proofErr w:type="spellEnd"/>
      <w:r w:rsidRPr="00793852"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  <w:lang w:val="en-US"/>
        </w:rPr>
        <w:t> </w:t>
      </w:r>
    </w:p>
    <w:p w:rsidR="00000000" w:rsidRDefault="00D559CE">
      <w:pPr>
        <w:divId w:val="342517769"/>
        <w:rPr>
          <w:rFonts w:ascii="GHEA Grapalat" w:eastAsia="Times New Roman" w:hAnsi="GHEA Grapalat"/>
        </w:rPr>
      </w:pPr>
    </w:p>
    <w:p w:rsidR="00000000" w:rsidRDefault="00D559CE">
      <w:pPr>
        <w:pStyle w:val="a3"/>
        <w:divId w:val="342517769"/>
      </w:pPr>
      <w:r w:rsidRPr="00793852">
        <w:t xml:space="preserve">1. </w:t>
      </w:r>
      <w:proofErr w:type="spellStart"/>
      <w:r>
        <w:t>Արտաշատի</w:t>
      </w:r>
      <w:proofErr w:type="spellEnd"/>
      <w:r w:rsidRPr="00793852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 w:rsidRPr="00793852">
        <w:t xml:space="preserve">, </w:t>
      </w:r>
      <w:proofErr w:type="spellStart"/>
      <w:r>
        <w:t>Իսակով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793852">
        <w:t xml:space="preserve">103/6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 w:rsidRPr="00793852">
        <w:t xml:space="preserve">, </w:t>
      </w:r>
      <w:proofErr w:type="spellStart"/>
      <w:r>
        <w:t>Գառնիկ</w:t>
      </w:r>
      <w:proofErr w:type="spellEnd"/>
      <w:r>
        <w:t xml:space="preserve"> </w:t>
      </w:r>
      <w:proofErr w:type="spellStart"/>
      <w:r>
        <w:t>Նահապետի</w:t>
      </w:r>
      <w:proofErr w:type="spellEnd"/>
      <w:r>
        <w:t xml:space="preserve"> </w:t>
      </w:r>
      <w:proofErr w:type="spellStart"/>
      <w:r>
        <w:t>Հարո</w:t>
      </w:r>
      <w:r>
        <w:t>ւթյունյանին</w:t>
      </w:r>
      <w:proofErr w:type="spellEnd"/>
      <w:r w:rsidRPr="00793852">
        <w:t xml:space="preserve"> /</w:t>
      </w:r>
      <w:proofErr w:type="spellStart"/>
      <w:r>
        <w:rPr>
          <w:lang w:val="en-US"/>
        </w:rPr>
        <w:t>ծնվ</w:t>
      </w:r>
      <w:proofErr w:type="spellEnd"/>
      <w:r w:rsidRPr="00793852">
        <w:t xml:space="preserve">.07.04.1985 </w:t>
      </w:r>
      <w:proofErr w:type="spellStart"/>
      <w:r>
        <w:rPr>
          <w:lang w:val="en-US"/>
        </w:rPr>
        <w:t>թվականին</w:t>
      </w:r>
      <w:proofErr w:type="spellEnd"/>
      <w:r w:rsidRPr="00793852">
        <w:t xml:space="preserve">, </w:t>
      </w:r>
      <w:proofErr w:type="spellStart"/>
      <w:r>
        <w:rPr>
          <w:lang w:val="en-US"/>
        </w:rPr>
        <w:t>անձ</w:t>
      </w:r>
      <w:proofErr w:type="spellEnd"/>
      <w:r w:rsidRPr="00793852">
        <w:t xml:space="preserve">. </w:t>
      </w:r>
      <w:r>
        <w:rPr>
          <w:lang w:val="en-US"/>
        </w:rPr>
        <w:t>AS</w:t>
      </w:r>
      <w:r w:rsidRPr="00793852">
        <w:t xml:space="preserve">0262928, </w:t>
      </w:r>
      <w:proofErr w:type="spellStart"/>
      <w:r>
        <w:rPr>
          <w:lang w:val="en-US"/>
        </w:rPr>
        <w:t>տրված</w:t>
      </w:r>
      <w:proofErr w:type="spellEnd"/>
      <w:r w:rsidRPr="00793852">
        <w:t xml:space="preserve"> 027 </w:t>
      </w:r>
      <w:proofErr w:type="spellStart"/>
      <w:r>
        <w:rPr>
          <w:lang w:val="en-US"/>
        </w:rPr>
        <w:t>կողմից</w:t>
      </w:r>
      <w:proofErr w:type="spellEnd"/>
      <w:r w:rsidRPr="00793852">
        <w:t xml:space="preserve">/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 w:rsidRPr="00793852">
        <w:t xml:space="preserve">, </w:t>
      </w:r>
      <w:proofErr w:type="spellStart"/>
      <w:r>
        <w:t>Իսակով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793852">
        <w:t xml:space="preserve">103/5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793852">
        <w:t xml:space="preserve"> </w:t>
      </w:r>
      <w:proofErr w:type="spellStart"/>
      <w:r>
        <w:t>կիսակառույցով</w:t>
      </w:r>
      <w:proofErr w:type="spellEnd"/>
      <w:r>
        <w:t xml:space="preserve"> </w:t>
      </w:r>
      <w:proofErr w:type="spellStart"/>
      <w:r>
        <w:t>զբաղեցրած</w:t>
      </w:r>
      <w:proofErr w:type="spellEnd"/>
      <w:r w:rsidRPr="00793852">
        <w:t xml:space="preserve"> 0,0032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 w:rsidRPr="00793852">
        <w:t xml:space="preserve"> /</w:t>
      </w:r>
      <w:proofErr w:type="spellStart"/>
      <w:r>
        <w:t>ծածկագիր</w:t>
      </w:r>
      <w:proofErr w:type="spellEnd"/>
      <w:r>
        <w:t>՝</w:t>
      </w:r>
      <w:r w:rsidRPr="00793852">
        <w:t xml:space="preserve"> 03-001-0072-0264/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կից</w:t>
      </w:r>
      <w:proofErr w:type="spellEnd"/>
      <w:r w:rsidRPr="00793852">
        <w:t xml:space="preserve"> 0,00317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բնակավայ</w:t>
      </w:r>
      <w:r>
        <w:t>րերի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հողամասը</w:t>
      </w:r>
      <w:proofErr w:type="spellEnd"/>
      <w:r w:rsidRPr="00793852">
        <w:t xml:space="preserve"> /</w:t>
      </w:r>
      <w:proofErr w:type="spellStart"/>
      <w:r>
        <w:t>ծածկագիր</w:t>
      </w:r>
      <w:proofErr w:type="spellEnd"/>
      <w:r>
        <w:t>՝</w:t>
      </w:r>
      <w:r w:rsidRPr="00793852">
        <w:t xml:space="preserve"> 03-001-0072-0469/,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</w:t>
      </w:r>
      <w:proofErr w:type="spellEnd"/>
      <w:r w:rsidRPr="00793852">
        <w:t xml:space="preserve">,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կարգով</w:t>
      </w:r>
      <w:proofErr w:type="spellEnd"/>
      <w:r w:rsidRPr="00793852">
        <w:t xml:space="preserve">, </w:t>
      </w:r>
      <w:proofErr w:type="spellStart"/>
      <w:r>
        <w:t>գործունեությունն</w:t>
      </w:r>
      <w:proofErr w:type="spellEnd"/>
      <w:r>
        <w:t xml:space="preserve"> </w:t>
      </w:r>
      <w:proofErr w:type="spellStart"/>
      <w:r>
        <w:t>ընդլայնելու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Գառնիկ</w:t>
      </w:r>
      <w:proofErr w:type="spellEnd"/>
      <w:r>
        <w:t xml:space="preserve"> </w:t>
      </w:r>
      <w:proofErr w:type="spellStart"/>
      <w:r>
        <w:t>Նահապետի</w:t>
      </w:r>
      <w:proofErr w:type="spellEnd"/>
      <w:r>
        <w:t xml:space="preserve"> </w:t>
      </w:r>
      <w:proofErr w:type="spellStart"/>
      <w:r>
        <w:t>Հարությունյանին</w:t>
      </w:r>
      <w:proofErr w:type="spellEnd"/>
      <w:r w:rsidRPr="00793852">
        <w:t>:</w:t>
      </w:r>
      <w:r w:rsidRPr="00793852">
        <w:br/>
        <w:t xml:space="preserve">2. </w:t>
      </w:r>
      <w:proofErr w:type="spellStart"/>
      <w:r>
        <w:t>Հողամաս</w:t>
      </w:r>
      <w:r>
        <w:t>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rPr>
          <w:lang w:val="en-US"/>
        </w:rPr>
        <w:t xml:space="preserve"> 200%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t>չափով</w:t>
      </w:r>
      <w:proofErr w:type="spellEnd"/>
      <w:r>
        <w:rPr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283003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559CE">
      <w:pPr>
        <w:pStyle w:val="a3"/>
        <w:divId w:val="152830031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7-</w:t>
      </w:r>
      <w:r>
        <w:t>Ա</w:t>
      </w:r>
      <w:r>
        <w:t>/</w:t>
      </w:r>
    </w:p>
    <w:p w:rsidR="00000000" w:rsidRDefault="00D559CE">
      <w:pPr>
        <w:pStyle w:val="a3"/>
        <w:divId w:val="1389109675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ՄԱՐԶՊԵՏԱՐԱՆԻՆ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ՆՎԻՐԱԲԵՐԵԼՈՒ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138910967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divId w:val="1389109675"/>
      </w:pPr>
      <w:proofErr w:type="spellStart"/>
      <w:r>
        <w:t>Ղեկավարվելով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Հայաստ</w:t>
      </w:r>
      <w:r>
        <w:t>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89-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</w:t>
      </w:r>
      <w:r>
        <w:t>`</w:t>
      </w:r>
    </w:p>
    <w:p w:rsidR="00000000" w:rsidRDefault="00D559CE">
      <w:pPr>
        <w:divId w:val="1389109675"/>
        <w:rPr>
          <w:rFonts w:ascii="GHEA Grapalat" w:eastAsia="Times New Roman" w:hAnsi="GHEA Grapalat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000000">
        <w:trPr>
          <w:divId w:val="1389109675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D559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Արտաշատ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Մարքսի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փողոցի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թիվ</w:t>
            </w:r>
            <w:proofErr w:type="spellEnd"/>
            <w:r>
              <w:rPr>
                <w:rFonts w:ascii="GHEA Grapalat" w:eastAsia="Times New Roman" w:hAnsi="GHEA Grapalat"/>
              </w:rPr>
              <w:t xml:space="preserve"> 22/8 </w:t>
            </w:r>
            <w:proofErr w:type="spellStart"/>
            <w:r>
              <w:rPr>
                <w:rFonts w:ascii="GHEA Grapalat" w:eastAsia="Times New Roman" w:hAnsi="GHEA Grapalat"/>
              </w:rPr>
              <w:t>հասցեում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գտնվող</w:t>
            </w:r>
            <w:proofErr w:type="spellEnd"/>
            <w:r>
              <w:rPr>
                <w:rFonts w:ascii="GHEA Grapalat" w:eastAsia="Times New Roman" w:hAnsi="GHEA Grapalat"/>
              </w:rPr>
              <w:t xml:space="preserve"> 0,01954հա </w:t>
            </w:r>
            <w:proofErr w:type="spellStart"/>
            <w:r>
              <w:rPr>
                <w:rFonts w:ascii="GHEA Grapalat" w:eastAsia="Times New Roman" w:hAnsi="GHEA Grapalat"/>
              </w:rPr>
              <w:t>մակերեսով</w:t>
            </w:r>
            <w:proofErr w:type="spellEnd"/>
            <w:r>
              <w:rPr>
                <w:rFonts w:ascii="GHEA Grapalat" w:eastAsia="Times New Roman" w:hAnsi="GHEA Grapalat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/>
              </w:rPr>
              <w:t>ծածկագրեր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՝ 03-001-0057-0267/ և </w:t>
            </w:r>
            <w:proofErr w:type="spellStart"/>
            <w:r>
              <w:rPr>
                <w:rFonts w:ascii="GHEA Grapalat" w:eastAsia="Times New Roman" w:hAnsi="GHEA Grapalat"/>
              </w:rPr>
              <w:t>Մարքսի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թիվ</w:t>
            </w:r>
            <w:proofErr w:type="spellEnd"/>
            <w:r>
              <w:rPr>
                <w:rFonts w:ascii="GHEA Grapalat" w:eastAsia="Times New Roman" w:hAnsi="GHEA Grapalat"/>
              </w:rPr>
              <w:t xml:space="preserve"> 22/9 </w:t>
            </w:r>
            <w:proofErr w:type="spellStart"/>
            <w:r>
              <w:rPr>
                <w:rFonts w:ascii="GHEA Grapalat" w:eastAsia="Times New Roman" w:hAnsi="GHEA Grapalat"/>
              </w:rPr>
              <w:t>հասցեում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գտնվող</w:t>
            </w:r>
            <w:proofErr w:type="spellEnd"/>
            <w:r>
              <w:rPr>
                <w:rFonts w:ascii="GHEA Grapalat" w:eastAsia="Times New Roman" w:hAnsi="GHEA Grapalat"/>
              </w:rPr>
              <w:t xml:space="preserve"> 0,00606հա </w:t>
            </w:r>
            <w:proofErr w:type="spellStart"/>
            <w:r>
              <w:rPr>
                <w:rFonts w:ascii="GHEA Grapalat" w:eastAsia="Times New Roman" w:hAnsi="GHEA Grapalat"/>
              </w:rPr>
              <w:t>մակերեսով</w:t>
            </w:r>
            <w:proofErr w:type="spellEnd"/>
            <w:r>
              <w:rPr>
                <w:rFonts w:ascii="GHEA Grapalat" w:eastAsia="Times New Roman" w:hAnsi="GHEA Grapalat"/>
              </w:rPr>
              <w:t xml:space="preserve"> /ծածկագիր՝03-001-0057-0266/, </w:t>
            </w:r>
            <w:proofErr w:type="spellStart"/>
            <w:r>
              <w:rPr>
                <w:rFonts w:ascii="GHEA Grapalat" w:eastAsia="Times New Roman" w:hAnsi="GHEA Grapalat"/>
              </w:rPr>
              <w:t>ավտոտնակներով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զբաղեցրած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հասարակական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կառուցապատման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հողամասերը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նվիրաբերել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՝ ի </w:t>
            </w:r>
            <w:proofErr w:type="spellStart"/>
            <w:r>
              <w:rPr>
                <w:rFonts w:ascii="GHEA Grapalat" w:eastAsia="Times New Roman" w:hAnsi="GHEA Grapalat"/>
              </w:rPr>
              <w:t>դեմս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Արարատի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մարզպետարանին</w:t>
            </w:r>
            <w:proofErr w:type="spellEnd"/>
            <w:r>
              <w:rPr>
                <w:rFonts w:ascii="GHEA Grapalat" w:eastAsia="Times New Roman" w:hAnsi="GHEA Grapalat"/>
              </w:rPr>
              <w:t>:</w:t>
            </w:r>
          </w:p>
          <w:p w:rsidR="00000000" w:rsidRDefault="00D559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Հանձնարարել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Ճարտարապետության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</w:rPr>
              <w:t>քաղաքաշինության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</w:rPr>
              <w:t>հողօգտագործման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բաժնին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կատարել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փոփոխություններ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հողային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հաշվեկշռում</w:t>
            </w:r>
            <w:proofErr w:type="spellEnd"/>
            <w:r>
              <w:rPr>
                <w:rFonts w:ascii="GHEA Grapalat" w:eastAsia="Times New Roman" w:hAnsi="GHEA Grapalat"/>
              </w:rPr>
              <w:t>:</w:t>
            </w:r>
          </w:p>
          <w:p w:rsidR="00000000" w:rsidRDefault="00D559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Սույն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որոշումից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ծագող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իրավունքները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ենթա</w:t>
            </w:r>
            <w:r>
              <w:rPr>
                <w:rFonts w:ascii="GHEA Grapalat" w:eastAsia="Times New Roman" w:hAnsi="GHEA Grapalat"/>
              </w:rPr>
              <w:t>կա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են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</w:rPr>
              <w:t>: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67010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559CE">
      <w:pPr>
        <w:pStyle w:val="a3"/>
        <w:divId w:val="2670102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8-</w:t>
      </w:r>
      <w:r>
        <w:t>Ա</w:t>
      </w:r>
      <w:r>
        <w:t>/</w:t>
      </w:r>
    </w:p>
    <w:p w:rsidR="00000000" w:rsidRDefault="00D559CE">
      <w:pPr>
        <w:pStyle w:val="a3"/>
        <w:divId w:val="97544747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ՔԱՐՏԵԶԱԳՐՄԱՆ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ՍԽԱԼԻ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ՀԵՏԵՎԱՆՔՈՎ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ՍՈՒԲՅԵԿՏԸ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D559CE">
      <w:pPr>
        <w:pStyle w:val="a3"/>
        <w:jc w:val="right"/>
        <w:divId w:val="97544747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D559CE">
      <w:pPr>
        <w:pStyle w:val="a3"/>
        <w:divId w:val="975447475"/>
      </w:pPr>
      <w:proofErr w:type="spellStart"/>
      <w:r>
        <w:t>Ղեկավարվ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19.01.2006 </w:t>
      </w:r>
      <w:proofErr w:type="spellStart"/>
      <w:r>
        <w:t>թվականի</w:t>
      </w:r>
      <w:proofErr w:type="spellEnd"/>
      <w:r>
        <w:t xml:space="preserve"> 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հատակագիծը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թիվ</w:t>
      </w:r>
      <w:proofErr w:type="spellEnd"/>
      <w:r>
        <w:t xml:space="preserve"> 33-</w:t>
      </w:r>
      <w:r>
        <w:t>Ն</w:t>
      </w:r>
      <w:r>
        <w:t xml:space="preserve"> </w:t>
      </w:r>
      <w:proofErr w:type="spellStart"/>
      <w:r>
        <w:t>որոշումով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</w:t>
      </w:r>
      <w:r>
        <w:t>`</w:t>
      </w:r>
    </w:p>
    <w:p w:rsidR="00000000" w:rsidRDefault="00D559CE">
      <w:pPr>
        <w:divId w:val="975447475"/>
        <w:rPr>
          <w:rFonts w:ascii="GHEA Grapalat" w:eastAsia="Times New Roman" w:hAnsi="GHEA Grapalat"/>
        </w:rPr>
      </w:pPr>
    </w:p>
    <w:p w:rsidR="00000000" w:rsidRDefault="00D559CE">
      <w:pPr>
        <w:pStyle w:val="a3"/>
        <w:divId w:val="975447475"/>
      </w:pP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քարտեզագրման</w:t>
      </w:r>
      <w:proofErr w:type="spellEnd"/>
      <w:r>
        <w:t xml:space="preserve"> </w:t>
      </w:r>
      <w:proofErr w:type="spellStart"/>
      <w:r>
        <w:t>սխալի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 </w:t>
      </w:r>
      <w:proofErr w:type="spellStart"/>
      <w:r>
        <w:t>առաջացած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քաղաքացիների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փոխանցված</w:t>
      </w:r>
      <w:proofErr w:type="spellEnd"/>
      <w:r>
        <w:t xml:space="preserve"> 0,0046</w:t>
      </w:r>
      <w:r>
        <w:t>հա</w:t>
      </w:r>
      <w:r>
        <w:t xml:space="preserve"> </w:t>
      </w:r>
      <w:proofErr w:type="spellStart"/>
      <w:r>
        <w:t>մակերեսով</w:t>
      </w:r>
      <w:proofErr w:type="spellEnd"/>
      <w:r>
        <w:t xml:space="preserve"> /0178 </w:t>
      </w:r>
      <w:proofErr w:type="spellStart"/>
      <w:r>
        <w:t>թաղամասից</w:t>
      </w:r>
      <w:proofErr w:type="spellEnd"/>
      <w:r>
        <w:t xml:space="preserve"> /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փոփոխել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>:</w:t>
      </w:r>
    </w:p>
    <w:p w:rsidR="00000000" w:rsidRDefault="00D559CE">
      <w:pPr>
        <w:pStyle w:val="a3"/>
        <w:divId w:val="267010274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6701027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6701027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559C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D559C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</w:tc>
      </w:tr>
    </w:tbl>
    <w:p w:rsidR="00000000" w:rsidRDefault="00D559CE">
      <w:pPr>
        <w:pStyle w:val="a3"/>
        <w:divId w:val="314721220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D559CE">
      <w:pPr>
        <w:pStyle w:val="a3"/>
        <w:divId w:val="267010274"/>
      </w:pPr>
      <w:r>
        <w:rPr>
          <w:rFonts w:ascii="Courier New" w:hAnsi="Courier New" w:cs="Courier New"/>
        </w:rPr>
        <w:t> </w:t>
      </w:r>
    </w:p>
    <w:p w:rsidR="00000000" w:rsidRDefault="00D559CE">
      <w:pPr>
        <w:pStyle w:val="a3"/>
        <w:divId w:val="267010274"/>
      </w:pPr>
      <w:r>
        <w:rPr>
          <w:rFonts w:ascii="Courier New" w:hAnsi="Courier New" w:cs="Courier New"/>
        </w:rPr>
        <w:t> </w:t>
      </w:r>
    </w:p>
    <w:p w:rsidR="00D559CE" w:rsidRDefault="00D559CE">
      <w:pPr>
        <w:pStyle w:val="a3"/>
        <w:divId w:val="152621613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D559C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F61"/>
    <w:multiLevelType w:val="multilevel"/>
    <w:tmpl w:val="C38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86A25"/>
    <w:multiLevelType w:val="multilevel"/>
    <w:tmpl w:val="C52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9"/>
    <w:rsid w:val="00793852"/>
    <w:rsid w:val="00C22019"/>
    <w:rsid w:val="00D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2022-02-04T14:08:00Z</dcterms:created>
  <dcterms:modified xsi:type="dcterms:W3CDTF">2022-02-04T14:08:00Z</dcterms:modified>
</cp:coreProperties>
</file>