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6F13">
      <w:pPr>
        <w:pStyle w:val="a3"/>
        <w:jc w:val="center"/>
        <w:divId w:val="1828861270"/>
      </w:pPr>
      <w:r>
        <w:rPr>
          <w:noProof/>
        </w:rPr>
        <w:drawing>
          <wp:inline distT="0" distB="0" distL="0" distR="0">
            <wp:extent cx="619478" cy="592544"/>
            <wp:effectExtent l="0" t="0" r="0" b="0"/>
            <wp:docPr id="1" name="Рисунок 1" descr="cid:001b01d819cc$d6832c6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819cc$d6832c6c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8" cy="59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bookmarkStart w:id="0" w:name="_GoBack"/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7E6F13">
      <w:pPr>
        <w:jc w:val="center"/>
        <w:divId w:val="182886127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29 ՀՈՒՆՎԱՐԻ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7E6F13">
      <w:pPr>
        <w:pStyle w:val="a3"/>
        <w:divId w:val="182886127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12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7E6F13">
      <w:pPr>
        <w:pStyle w:val="a3"/>
        <w:divId w:val="182886127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Հարություն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</w:p>
    <w:p w:rsidR="00000000" w:rsidRDefault="007E6F13">
      <w:pPr>
        <w:pStyle w:val="a3"/>
        <w:divId w:val="1828861270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Ղարիբ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Եփրեմյան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</w:p>
    <w:p w:rsidR="00000000" w:rsidRDefault="007E6F13">
      <w:pPr>
        <w:pStyle w:val="a3"/>
        <w:divId w:val="182886127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7E6F13">
      <w:pPr>
        <w:pStyle w:val="a3"/>
        <w:divId w:val="182886127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7E6F13">
      <w:pPr>
        <w:pStyle w:val="a3"/>
        <w:divId w:val="8765432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8765432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ԲԵՆԻԱՄԻՆՅԱՆ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 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rFonts w:ascii="Courier New" w:hAnsi="Courier New" w:cs="Courier New"/>
        </w:rPr>
        <w:t> </w:t>
      </w:r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.</w:t>
      </w:r>
      <w:r>
        <w:rPr>
          <w:rFonts w:ascii="Courier New" w:hAnsi="Courier New" w:cs="Courier New"/>
        </w:rPr>
        <w:t> 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 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7E6F13">
      <w:pPr>
        <w:divId w:val="87654325"/>
        <w:rPr>
          <w:rFonts w:ascii="GHEA Grapalat" w:eastAsia="Times New Roman" w:hAnsi="GHEA Grapalat"/>
        </w:rPr>
      </w:pP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 </w:t>
      </w:r>
      <w:r>
        <w:t xml:space="preserve"> </w:t>
      </w:r>
      <w:proofErr w:type="spellStart"/>
      <w:r>
        <w:t>Հաստատել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29-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rPr>
          <w:rFonts w:ascii="Courier New" w:hAnsi="Courier New" w:cs="Courier New"/>
        </w:rPr>
        <w:t> 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օ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կ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գ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ը</w:t>
      </w:r>
      <w:r>
        <w:rPr>
          <w:rStyle w:val="a4"/>
          <w:u w:val="single"/>
        </w:rPr>
        <w:t>`</w:t>
      </w:r>
    </w:p>
    <w:p w:rsidR="00000000" w:rsidRDefault="007E6F13">
      <w:pPr>
        <w:pStyle w:val="a3"/>
        <w:jc w:val="both"/>
        <w:divId w:val="87654325"/>
      </w:pPr>
      <w:proofErr w:type="gramStart"/>
      <w:r>
        <w:t>1 /2-</w:t>
      </w:r>
      <w:r>
        <w:t>Ն</w:t>
      </w:r>
      <w:r>
        <w:t>/</w:t>
      </w:r>
      <w:r>
        <w:rPr>
          <w:rFonts w:ascii="Sylfaen" w:hAnsi="Sylfaen"/>
          <w:iCs/>
          <w:sz w:val="20"/>
          <w:szCs w:val="34"/>
        </w:rPr>
        <w:t>ԱՐՏԱՇԱՏ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ՀԱՄԱՅՆՔԻ</w:t>
      </w:r>
      <w:r>
        <w:rPr>
          <w:rFonts w:ascii="Franklin Gothic Medium Cond" w:hAnsi="Franklin Gothic Medium Cond" w:cs="Franklin Gothic Medium Cond"/>
          <w:iCs/>
          <w:sz w:val="20"/>
          <w:szCs w:val="34"/>
        </w:rPr>
        <w:t xml:space="preserve"> 2020 </w:t>
      </w:r>
      <w:r>
        <w:rPr>
          <w:rFonts w:ascii="Sylfaen" w:hAnsi="Sylfaen"/>
          <w:iCs/>
          <w:sz w:val="20"/>
          <w:szCs w:val="34"/>
        </w:rPr>
        <w:t>ԹՎԱԿԱՆԻ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ԲՅՈՒՋԵԻ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ԾԱԽՍԱՅԻՆ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ՄԱՍՈՒՄ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ՓՈՓՈԽՈՒԹՅՈՒՆՆԵՐ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ԿԱՏԱՐԵԼՈՒ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iCs/>
          <w:sz w:val="20"/>
          <w:szCs w:val="20"/>
        </w:rPr>
        <w:t>ՄԱՍԻՆ</w:t>
      </w:r>
      <w:r>
        <w:rPr>
          <w:iCs/>
          <w:sz w:val="20"/>
          <w:szCs w:val="20"/>
        </w:rPr>
        <w:br/>
      </w:r>
      <w:r>
        <w:rPr>
          <w:rFonts w:ascii="Courier New" w:hAnsi="Courier New" w:cs="Courier New"/>
          <w:iCs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iCs/>
          <w:sz w:val="20"/>
          <w:szCs w:val="20"/>
        </w:rPr>
        <w:lastRenderedPageBreak/>
        <w:t>                                        </w:t>
      </w:r>
      <w:r>
        <w:rPr>
          <w:iCs/>
          <w:sz w:val="20"/>
          <w:szCs w:val="20"/>
        </w:rPr>
        <w:t xml:space="preserve"> /</w:t>
      </w:r>
      <w:proofErr w:type="spellStart"/>
      <w:r>
        <w:rPr>
          <w:iCs/>
          <w:sz w:val="20"/>
          <w:szCs w:val="20"/>
        </w:rPr>
        <w:t>Զեկ</w:t>
      </w:r>
      <w:proofErr w:type="spellEnd"/>
      <w:r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Մ</w:t>
      </w:r>
      <w:r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ՄԵԼԻՔՅԱՆ</w:t>
      </w:r>
      <w:r>
        <w:rPr>
          <w:iCs/>
          <w:sz w:val="20"/>
          <w:szCs w:val="20"/>
        </w:rPr>
        <w:t>/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br/>
        <w:t>2 /3-</w:t>
      </w:r>
      <w:r>
        <w:rPr>
          <w:iCs/>
          <w:sz w:val="20"/>
          <w:szCs w:val="20"/>
        </w:rPr>
        <w:t>Ն</w:t>
      </w:r>
      <w:r>
        <w:rPr>
          <w:iCs/>
          <w:sz w:val="20"/>
          <w:szCs w:val="20"/>
        </w:rPr>
        <w:t xml:space="preserve">/. </w:t>
      </w:r>
      <w:r>
        <w:rPr>
          <w:rFonts w:ascii="Sylfaen" w:hAnsi="Sylfaen"/>
          <w:iCs/>
          <w:sz w:val="18"/>
        </w:rPr>
        <w:t>ԱՐ</w:t>
      </w:r>
      <w:r>
        <w:rPr>
          <w:rFonts w:ascii="Sylfaen" w:hAnsi="Sylfaen"/>
          <w:iCs/>
          <w:sz w:val="18"/>
        </w:rPr>
        <w:t>ՏԱՇԱՏ</w:t>
      </w:r>
      <w:r>
        <w:rPr>
          <w:rFonts w:ascii="Sylfaen" w:hAnsi="Sylfaen"/>
          <w:iCs/>
          <w:sz w:val="18"/>
        </w:rPr>
        <w:t xml:space="preserve"> </w:t>
      </w:r>
      <w:r>
        <w:rPr>
          <w:rFonts w:ascii="Sylfaen" w:hAnsi="Sylfaen"/>
          <w:iCs/>
          <w:sz w:val="18"/>
        </w:rPr>
        <w:t>ՀԱՄԱՅՆՔԻ</w:t>
      </w:r>
      <w:r>
        <w:rPr>
          <w:rFonts w:ascii="Sylfaen" w:hAnsi="Sylfaen"/>
          <w:iCs/>
          <w:sz w:val="18"/>
        </w:rPr>
        <w:t xml:space="preserve"> </w:t>
      </w:r>
      <w:r>
        <w:rPr>
          <w:rFonts w:ascii="Times New Roman" w:hAnsi="Times New Roman"/>
          <w:iCs/>
          <w:sz w:val="18"/>
        </w:rPr>
        <w:t xml:space="preserve"> 2020 </w:t>
      </w:r>
      <w:r>
        <w:rPr>
          <w:rFonts w:ascii="Sylfaen" w:hAnsi="Sylfaen"/>
          <w:iCs/>
          <w:sz w:val="18"/>
        </w:rPr>
        <w:t>ԹՎԱԿԱՆԻ</w:t>
      </w:r>
      <w:r>
        <w:rPr>
          <w:rFonts w:ascii="Sylfaen" w:hAnsi="Sylfaen"/>
          <w:iCs/>
          <w:sz w:val="18"/>
        </w:rPr>
        <w:t xml:space="preserve"> </w:t>
      </w:r>
      <w:r>
        <w:rPr>
          <w:rFonts w:ascii="Sylfaen" w:hAnsi="Sylfaen"/>
          <w:iCs/>
          <w:sz w:val="18"/>
        </w:rPr>
        <w:t>ՃՇՏՎԱԾ</w:t>
      </w:r>
      <w:r>
        <w:rPr>
          <w:rFonts w:ascii="Sylfaen" w:hAnsi="Sylfaen"/>
          <w:iCs/>
          <w:sz w:val="18"/>
        </w:rPr>
        <w:t xml:space="preserve"> </w:t>
      </w:r>
      <w:r>
        <w:rPr>
          <w:rFonts w:ascii="Sylfaen" w:hAnsi="Sylfaen"/>
          <w:iCs/>
          <w:sz w:val="18"/>
        </w:rPr>
        <w:t>ԲՅՈՒՋԵՆ</w:t>
      </w:r>
      <w:r>
        <w:rPr>
          <w:rFonts w:ascii="Sylfaen" w:hAnsi="Sylfaen"/>
          <w:iCs/>
          <w:sz w:val="18"/>
        </w:rPr>
        <w:t xml:space="preserve"> </w:t>
      </w:r>
      <w:r>
        <w:rPr>
          <w:rFonts w:ascii="Sylfaen" w:hAnsi="Sylfaen"/>
          <w:iCs/>
          <w:sz w:val="18"/>
        </w:rPr>
        <w:t>ՀԱՍՏԱՏԵԼՈՒ</w:t>
      </w:r>
      <w:r>
        <w:rPr>
          <w:rFonts w:ascii="Sylfaen" w:hAnsi="Sylfaen"/>
          <w:iCs/>
          <w:sz w:val="18"/>
        </w:rPr>
        <w:t xml:space="preserve"> </w:t>
      </w:r>
      <w:r>
        <w:rPr>
          <w:rFonts w:ascii="Sylfaen" w:hAnsi="Sylfaen"/>
          <w:iCs/>
          <w:sz w:val="18"/>
        </w:rPr>
        <w:t>ՄԱՍԻՆ</w:t>
      </w:r>
      <w:r>
        <w:rPr>
          <w:rFonts w:ascii="Sylfaen" w:hAnsi="Sylfaen"/>
          <w:iCs/>
          <w:sz w:val="18"/>
        </w:rPr>
        <w:br/>
        <w:t xml:space="preserve">                </w:t>
      </w:r>
      <w:r>
        <w:rPr>
          <w:rFonts w:ascii="Sylfaen" w:hAnsi="Sylfaen"/>
          <w:iCs/>
          <w:sz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 /</w:t>
      </w:r>
      <w:proofErr w:type="spellStart"/>
      <w:r>
        <w:rPr>
          <w:rFonts w:ascii="Sylfaen" w:hAnsi="Sylfaen"/>
          <w:iCs/>
          <w:sz w:val="18"/>
        </w:rPr>
        <w:t>Զեկ</w:t>
      </w:r>
      <w:proofErr w:type="spellEnd"/>
      <w:r>
        <w:rPr>
          <w:rFonts w:ascii="Sylfaen" w:hAnsi="Sylfaen"/>
          <w:iCs/>
          <w:sz w:val="18"/>
        </w:rPr>
        <w:t xml:space="preserve">. </w:t>
      </w:r>
      <w:r>
        <w:rPr>
          <w:rFonts w:ascii="Sylfaen" w:hAnsi="Sylfaen"/>
          <w:iCs/>
          <w:sz w:val="18"/>
        </w:rPr>
        <w:t>Մ</w:t>
      </w:r>
      <w:r>
        <w:rPr>
          <w:rFonts w:ascii="Sylfaen" w:hAnsi="Sylfaen"/>
          <w:iCs/>
          <w:sz w:val="18"/>
        </w:rPr>
        <w:t>.</w:t>
      </w:r>
      <w:r>
        <w:rPr>
          <w:rFonts w:ascii="Sylfaen" w:hAnsi="Sylfaen"/>
          <w:iCs/>
          <w:sz w:val="18"/>
        </w:rPr>
        <w:t>ՄԵԼԻՔՅԱՆ</w:t>
      </w:r>
      <w:r>
        <w:rPr>
          <w:rFonts w:ascii="Sylfaen" w:hAnsi="Sylfaen"/>
          <w:iCs/>
          <w:sz w:val="18"/>
        </w:rPr>
        <w:t>/</w:t>
      </w:r>
      <w:r>
        <w:rPr>
          <w:rFonts w:ascii="Sylfaen" w:hAnsi="Sylfaen"/>
          <w:iCs/>
          <w:sz w:val="18"/>
        </w:rPr>
        <w:br/>
      </w:r>
      <w:r>
        <w:rPr>
          <w:rFonts w:ascii="Sylfaen" w:hAnsi="Sylfaen"/>
          <w:iCs/>
          <w:sz w:val="18"/>
        </w:rPr>
        <w:br/>
        <w:t>3 /4-</w:t>
      </w:r>
      <w:r>
        <w:rPr>
          <w:rFonts w:ascii="Sylfaen" w:hAnsi="Sylfaen"/>
          <w:iCs/>
          <w:sz w:val="18"/>
        </w:rPr>
        <w:t>Ա</w:t>
      </w:r>
      <w:r>
        <w:rPr>
          <w:rFonts w:ascii="Sylfaen" w:hAnsi="Sylfaen"/>
          <w:iCs/>
          <w:sz w:val="18"/>
        </w:rPr>
        <w:t xml:space="preserve">/. </w:t>
      </w:r>
      <w:r>
        <w:rPr>
          <w:rFonts w:ascii="Sylfaen" w:hAnsi="Sylfaen"/>
          <w:iCs/>
          <w:sz w:val="20"/>
        </w:rPr>
        <w:t>ԱՐՏԱՇԱՏ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ՀԱՄԱՅՆՔԻ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</w:t>
      </w:r>
      <w:r>
        <w:rPr>
          <w:rFonts w:ascii="Sylfaen" w:hAnsi="Sylfaen"/>
          <w:iCs/>
          <w:sz w:val="20"/>
        </w:rPr>
        <w:t>ՆԸ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ՀԱՄԱՐՎՈՂ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ԱՐԽԻՎԱՅԻՆ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ՓԱՍՏԱԹՂԹԵՐԻ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ԻՐԱՎՈՒՆՔԸ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ՊԵՏԱԿԱՆ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ՓՈԽԱՆՑԵԼՈՒ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iCs/>
          <w:sz w:val="20"/>
        </w:rPr>
        <w:t>                                                                                         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Վ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ՀԱԿՈԲՅԱՆ</w:t>
      </w:r>
      <w:r>
        <w:rPr>
          <w:rStyle w:val="a4"/>
          <w:rFonts w:ascii="Sylfaen" w:hAnsi="Sylfaen"/>
          <w:iCs/>
          <w:sz w:val="20"/>
        </w:rPr>
        <w:t>/</w:t>
      </w:r>
      <w:r>
        <w:rPr>
          <w:rFonts w:ascii="Sylfaen" w:hAnsi="Sylfaen"/>
          <w:b/>
          <w:bCs/>
          <w:iCs/>
          <w:sz w:val="20"/>
        </w:rPr>
        <w:br/>
      </w:r>
      <w:r>
        <w:rPr>
          <w:rFonts w:ascii="Sylfaen" w:hAnsi="Sylfaen"/>
          <w:b/>
          <w:bCs/>
          <w:iCs/>
          <w:sz w:val="20"/>
        </w:rPr>
        <w:br/>
      </w:r>
      <w:r>
        <w:rPr>
          <w:rStyle w:val="a4"/>
          <w:rFonts w:ascii="Sylfaen" w:hAnsi="Sylfaen"/>
          <w:iCs/>
          <w:sz w:val="20"/>
        </w:rPr>
        <w:t>4 /5-</w:t>
      </w:r>
      <w:r>
        <w:rPr>
          <w:rStyle w:val="a4"/>
          <w:rFonts w:ascii="Sylfaen" w:hAnsi="Sylfaen"/>
          <w:iCs/>
          <w:sz w:val="20"/>
        </w:rPr>
        <w:t>Ա</w:t>
      </w:r>
      <w:r>
        <w:rPr>
          <w:rStyle w:val="a4"/>
          <w:rFonts w:ascii="Sylfaen" w:hAnsi="Sylfaen"/>
          <w:iCs/>
          <w:sz w:val="20"/>
        </w:rPr>
        <w:t>/.</w:t>
      </w:r>
      <w:r>
        <w:rPr>
          <w:rStyle w:val="a4"/>
          <w:rFonts w:ascii="Sylfaen" w:hAnsi="Sylfaen"/>
          <w:b w:val="0"/>
          <w:bCs w:val="0"/>
          <w:iCs/>
          <w:sz w:val="18"/>
        </w:rPr>
        <w:t>ԱՐՏԱՇԱՏ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ՀԱՄԱՅՆՔԻ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ՍԵՓԱԿԱՆՈՒԹՅՈՒՆԸ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ՀԱՆԴ</w:t>
      </w:r>
      <w:r>
        <w:rPr>
          <w:rStyle w:val="a4"/>
          <w:rFonts w:ascii="Sylfaen" w:hAnsi="Sylfaen"/>
          <w:b w:val="0"/>
          <w:bCs w:val="0"/>
          <w:iCs/>
          <w:sz w:val="18"/>
        </w:rPr>
        <w:t>ԻՍԱՑՈՂ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 ,,</w:t>
      </w:r>
      <w:r>
        <w:rPr>
          <w:rStyle w:val="a4"/>
          <w:rFonts w:ascii="Sylfaen" w:hAnsi="Sylfaen"/>
          <w:b w:val="0"/>
          <w:bCs w:val="0"/>
          <w:iCs/>
          <w:sz w:val="18"/>
        </w:rPr>
        <w:t>ԻՍԱԿՈՎ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,, </w:t>
      </w:r>
      <w:r>
        <w:rPr>
          <w:rStyle w:val="a4"/>
          <w:rFonts w:ascii="Sylfaen" w:hAnsi="Sylfaen"/>
          <w:b w:val="0"/>
          <w:bCs w:val="0"/>
          <w:iCs/>
          <w:sz w:val="18"/>
        </w:rPr>
        <w:t>ՊԱՅՄԱՆԱԿԱՆ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ԹԱՂԱՄԱՍԻ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ՋՐԱՄԱՏԱԿԱՐԱՐՄԱՆ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 876 </w:t>
      </w:r>
      <w:r>
        <w:rPr>
          <w:rStyle w:val="a4"/>
          <w:rFonts w:ascii="Sylfaen" w:hAnsi="Sylfaen"/>
          <w:b w:val="0"/>
          <w:bCs w:val="0"/>
          <w:iCs/>
          <w:sz w:val="18"/>
        </w:rPr>
        <w:t>ԳԾՄ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ԽՈՂՈՎԱԿԱՇԱՐԸ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ՀԱՅԱՍՏԱՆԻ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ՀԱՆՐԱՊԵՏՈՒԹՅԱՆ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ԿԱՌԱՎԱՐՈՒԹՅԱՆԸ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, </w:t>
      </w:r>
      <w:r>
        <w:rPr>
          <w:rStyle w:val="a4"/>
          <w:rFonts w:ascii="Sylfaen" w:hAnsi="Sylfaen"/>
          <w:b w:val="0"/>
          <w:bCs w:val="0"/>
          <w:iCs/>
          <w:sz w:val="18"/>
        </w:rPr>
        <w:t>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ԴԵՄՍ՝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ՀԱՅԱՍՏԱՆԻ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ՀԱՆՐԱՊԵՏՈՒԹՅԱՆ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ՋՐԱՅԻՆ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ԿՈՄԻՏԵԻՆ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, </w:t>
      </w:r>
      <w:r>
        <w:rPr>
          <w:rStyle w:val="a4"/>
          <w:rFonts w:ascii="Sylfaen" w:hAnsi="Sylfaen"/>
          <w:b w:val="0"/>
          <w:bCs w:val="0"/>
          <w:iCs/>
          <w:sz w:val="18"/>
        </w:rPr>
        <w:t>ՍԵՓԱԿԱՆՈՒԹՅԱՆ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ԻՐԱՎՈՒՆՔՈՎ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ԱՆՀԱՏՈՒՅՑ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ՀԱՆՁՆԵԼՈՒ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ՄԱՍԻՆ</w:t>
      </w:r>
      <w:r>
        <w:rPr>
          <w:rFonts w:ascii="Sylfaen" w:hAnsi="Sylfaen"/>
          <w:iCs/>
          <w:sz w:val="18"/>
        </w:rPr>
        <w:br/>
      </w:r>
      <w:r>
        <w:rPr>
          <w:rFonts w:ascii="Sylfaen" w:hAnsi="Sylfaen"/>
          <w:iCs/>
          <w:sz w:val="18"/>
        </w:rPr>
        <w:br/>
      </w:r>
      <w:r>
        <w:rPr>
          <w:rStyle w:val="a4"/>
          <w:rFonts w:ascii="Sylfaen" w:hAnsi="Sylfaen"/>
          <w:b w:val="0"/>
          <w:bCs w:val="0"/>
          <w:iCs/>
          <w:sz w:val="18"/>
        </w:rPr>
        <w:t>                                      </w:t>
      </w:r>
      <w:r>
        <w:rPr>
          <w:rStyle w:val="a4"/>
          <w:rFonts w:ascii="Sylfaen" w:hAnsi="Sylfaen"/>
          <w:b w:val="0"/>
          <w:bCs w:val="0"/>
          <w:iCs/>
          <w:sz w:val="18"/>
        </w:rPr>
        <w:t>                                                                                     /</w:t>
      </w:r>
      <w:proofErr w:type="spellStart"/>
      <w:r>
        <w:rPr>
          <w:rStyle w:val="a4"/>
          <w:rFonts w:ascii="Sylfaen" w:hAnsi="Sylfaen"/>
          <w:b w:val="0"/>
          <w:bCs w:val="0"/>
          <w:iCs/>
          <w:sz w:val="18"/>
        </w:rPr>
        <w:t>Զեկ</w:t>
      </w:r>
      <w:proofErr w:type="spellEnd"/>
      <w:r>
        <w:rPr>
          <w:rStyle w:val="a4"/>
          <w:rFonts w:ascii="Sylfaen" w:hAnsi="Sylfaen"/>
          <w:b w:val="0"/>
          <w:bCs w:val="0"/>
          <w:iCs/>
          <w:sz w:val="18"/>
        </w:rPr>
        <w:t xml:space="preserve">. </w:t>
      </w:r>
      <w:r>
        <w:rPr>
          <w:rStyle w:val="a4"/>
          <w:rFonts w:ascii="Sylfaen" w:hAnsi="Sylfaen"/>
          <w:b w:val="0"/>
          <w:bCs w:val="0"/>
          <w:iCs/>
          <w:sz w:val="18"/>
        </w:rPr>
        <w:t>Ա</w:t>
      </w:r>
      <w:r>
        <w:rPr>
          <w:rStyle w:val="a4"/>
          <w:rFonts w:ascii="Sylfaen" w:hAnsi="Sylfaen"/>
          <w:b w:val="0"/>
          <w:bCs w:val="0"/>
          <w:iCs/>
          <w:sz w:val="18"/>
        </w:rPr>
        <w:t>.</w:t>
      </w:r>
      <w:r>
        <w:rPr>
          <w:rStyle w:val="a4"/>
          <w:rFonts w:ascii="Sylfaen" w:hAnsi="Sylfaen"/>
          <w:b w:val="0"/>
          <w:bCs w:val="0"/>
          <w:iCs/>
          <w:sz w:val="18"/>
        </w:rPr>
        <w:t>ԵՓՐԵՄՅԱՆ</w:t>
      </w:r>
      <w:r>
        <w:rPr>
          <w:rStyle w:val="a4"/>
          <w:rFonts w:ascii="Sylfaen" w:hAnsi="Sylfaen"/>
          <w:b w:val="0"/>
          <w:bCs w:val="0"/>
          <w:iCs/>
          <w:sz w:val="18"/>
        </w:rPr>
        <w:t>/</w:t>
      </w:r>
      <w:r>
        <w:rPr>
          <w:rFonts w:ascii="Sylfaen" w:hAnsi="Sylfaen"/>
          <w:iCs/>
          <w:sz w:val="18"/>
        </w:rPr>
        <w:br/>
      </w:r>
      <w:r>
        <w:rPr>
          <w:rFonts w:ascii="Sylfaen" w:hAnsi="Sylfaen"/>
          <w:iCs/>
          <w:sz w:val="18"/>
        </w:rPr>
        <w:br/>
      </w:r>
      <w:r>
        <w:rPr>
          <w:rStyle w:val="a4"/>
          <w:rFonts w:ascii="Sylfaen" w:hAnsi="Sylfaen"/>
          <w:b w:val="0"/>
          <w:bCs w:val="0"/>
          <w:iCs/>
          <w:sz w:val="18"/>
        </w:rPr>
        <w:t>5 /6-</w:t>
      </w:r>
      <w:r>
        <w:rPr>
          <w:rStyle w:val="a4"/>
          <w:rFonts w:ascii="Sylfaen" w:hAnsi="Sylfaen"/>
          <w:b w:val="0"/>
          <w:bCs w:val="0"/>
          <w:iCs/>
          <w:sz w:val="18"/>
        </w:rPr>
        <w:t>Ա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/. </w:t>
      </w:r>
      <w:r>
        <w:rPr>
          <w:rStyle w:val="a4"/>
          <w:rFonts w:ascii="Sylfaen" w:hAnsi="Sylfaen"/>
          <w:b w:val="0"/>
          <w:bCs w:val="0"/>
          <w:iCs/>
          <w:sz w:val="18"/>
        </w:rPr>
        <w:t>ԱՐՏԱՇԱՏ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ՀԱՄԱՅՆՔԻ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ՍԵՓԱԿԱՆՈՒԹՅՈՒՆԸ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ՀԱՆԴԻՍԱՑՈՂ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  </w:t>
      </w:r>
      <w:r>
        <w:rPr>
          <w:rStyle w:val="a4"/>
          <w:rFonts w:ascii="Sylfaen" w:hAnsi="Sylfaen"/>
          <w:b w:val="0"/>
          <w:bCs w:val="0"/>
          <w:iCs/>
          <w:sz w:val="18"/>
        </w:rPr>
        <w:t>ԱՐԱԶԻ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ՓՈՂՈՑԻ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ԹԻՎ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 14 </w:t>
      </w:r>
      <w:r>
        <w:rPr>
          <w:rStyle w:val="a4"/>
          <w:rFonts w:ascii="Sylfaen" w:hAnsi="Sylfaen"/>
          <w:b w:val="0"/>
          <w:bCs w:val="0"/>
          <w:iCs/>
          <w:sz w:val="18"/>
        </w:rPr>
        <w:t>ՀԱՍՑԵՈՒՄ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ԳՏՆՎՈՂ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 2318 </w:t>
      </w:r>
      <w:r>
        <w:rPr>
          <w:rStyle w:val="a4"/>
          <w:rFonts w:ascii="Sylfaen" w:hAnsi="Sylfaen"/>
          <w:b w:val="0"/>
          <w:bCs w:val="0"/>
          <w:iCs/>
          <w:sz w:val="18"/>
        </w:rPr>
        <w:t>ՔՄ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ՄԱԿԵՐԵՍՈՎ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ՀՈՂԱՄԱՍԸ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ԵՎ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ԴՐԱ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ՎՐԱ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ԳՏՆՎՈՂ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 808,9 </w:t>
      </w:r>
      <w:r>
        <w:rPr>
          <w:rStyle w:val="a4"/>
          <w:rFonts w:ascii="Sylfaen" w:hAnsi="Sylfaen"/>
          <w:b w:val="0"/>
          <w:bCs w:val="0"/>
          <w:iCs/>
          <w:sz w:val="18"/>
        </w:rPr>
        <w:t>ՔՄ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ՄԱԿԵՐԵՍՈ</w:t>
      </w:r>
      <w:r>
        <w:rPr>
          <w:rStyle w:val="a4"/>
          <w:rFonts w:ascii="Sylfaen" w:hAnsi="Sylfaen"/>
          <w:b w:val="0"/>
          <w:bCs w:val="0"/>
          <w:iCs/>
          <w:sz w:val="18"/>
        </w:rPr>
        <w:t>Վ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ՇԵՆՔԸ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ԵՎ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ՇԻՆՈՒԹՅՈՒՆՆԵՐԸ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ՀԱՅԱՍՏԱՆԻ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ՀԱՆՐԱՊԵՏՈՒԹՅԱՆ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ԿԱՌԱՎԱՐՈՒԹՅԱՆԸ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, </w:t>
      </w:r>
      <w:r>
        <w:rPr>
          <w:rStyle w:val="a4"/>
          <w:rFonts w:ascii="Sylfaen" w:hAnsi="Sylfaen"/>
          <w:b w:val="0"/>
          <w:bCs w:val="0"/>
          <w:iCs/>
          <w:sz w:val="18"/>
        </w:rPr>
        <w:t>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ԴԵՄՍ՝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ՀԱՅԱՍՏԱՆԻ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ՀԱՆՐԱՊԵՏՈՒԹՅԱՆ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ՋՐԱՅԻՆ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ԿՈՄԻՏԵԻՆ</w:t>
      </w:r>
      <w:r>
        <w:rPr>
          <w:rStyle w:val="a4"/>
          <w:rFonts w:ascii="Franklin Gothic Medium Cond" w:hAnsi="Franklin Gothic Medium Cond" w:cs="Franklin Gothic Medium Cond"/>
          <w:b w:val="0"/>
          <w:bCs w:val="0"/>
          <w:iCs/>
          <w:sz w:val="18"/>
        </w:rPr>
        <w:t xml:space="preserve">, </w:t>
      </w:r>
      <w:r>
        <w:rPr>
          <w:rStyle w:val="a4"/>
          <w:rFonts w:ascii="Sylfaen" w:hAnsi="Sylfaen"/>
          <w:b w:val="0"/>
          <w:bCs w:val="0"/>
          <w:iCs/>
          <w:sz w:val="18"/>
        </w:rPr>
        <w:t>ՍԵՓԱԿԱՆՈՒԹՅԱՆ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ԻՐԱՎՈՒՆՔՈՎ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  </w:t>
      </w:r>
      <w:r>
        <w:rPr>
          <w:rStyle w:val="a4"/>
          <w:rFonts w:ascii="Sylfaen" w:hAnsi="Sylfaen"/>
          <w:b w:val="0"/>
          <w:bCs w:val="0"/>
          <w:iCs/>
          <w:sz w:val="18"/>
        </w:rPr>
        <w:t>ԱՆՀԱՏՈՒՅՑ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ՀԱՆՁՆԵԼՈՒ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18"/>
        </w:rPr>
        <w:t>ՄԱՍԻՆ</w:t>
      </w:r>
      <w:r>
        <w:rPr>
          <w:rFonts w:ascii="Sylfaen" w:hAnsi="Sylfaen"/>
          <w:iCs/>
          <w:sz w:val="18"/>
        </w:rPr>
        <w:br/>
      </w:r>
      <w:r>
        <w:rPr>
          <w:rFonts w:ascii="Sylfaen" w:hAnsi="Sylfaen"/>
          <w:iCs/>
          <w:sz w:val="18"/>
        </w:rPr>
        <w:br/>
      </w:r>
      <w:r>
        <w:rPr>
          <w:rStyle w:val="a4"/>
          <w:rFonts w:ascii="Sylfaen" w:hAnsi="Sylfaen"/>
          <w:b w:val="0"/>
          <w:bCs w:val="0"/>
          <w:iCs/>
          <w:sz w:val="18"/>
        </w:rPr>
        <w:t>                                                                                      </w:t>
      </w:r>
      <w:r>
        <w:rPr>
          <w:rStyle w:val="a4"/>
          <w:rFonts w:ascii="Sylfaen" w:hAnsi="Sylfaen"/>
          <w:b w:val="0"/>
          <w:bCs w:val="0"/>
          <w:iCs/>
          <w:sz w:val="18"/>
        </w:rPr>
        <w:t>                                   /</w:t>
      </w:r>
      <w:proofErr w:type="spellStart"/>
      <w:r>
        <w:rPr>
          <w:rStyle w:val="a4"/>
          <w:rFonts w:ascii="Sylfaen" w:hAnsi="Sylfaen"/>
          <w:b w:val="0"/>
          <w:bCs w:val="0"/>
          <w:iCs/>
          <w:sz w:val="18"/>
        </w:rPr>
        <w:t>Զեկ</w:t>
      </w:r>
      <w:proofErr w:type="spellEnd"/>
      <w:r>
        <w:rPr>
          <w:rStyle w:val="a4"/>
          <w:rFonts w:ascii="Sylfaen" w:hAnsi="Sylfaen"/>
          <w:b w:val="0"/>
          <w:bCs w:val="0"/>
          <w:iCs/>
          <w:sz w:val="18"/>
        </w:rPr>
        <w:t xml:space="preserve">. </w:t>
      </w:r>
      <w:r>
        <w:rPr>
          <w:rStyle w:val="a4"/>
          <w:rFonts w:ascii="Sylfaen" w:hAnsi="Sylfaen"/>
          <w:b w:val="0"/>
          <w:bCs w:val="0"/>
          <w:iCs/>
          <w:sz w:val="18"/>
        </w:rPr>
        <w:t>Ա</w:t>
      </w:r>
      <w:r>
        <w:rPr>
          <w:rStyle w:val="a4"/>
          <w:rFonts w:ascii="Sylfaen" w:hAnsi="Sylfaen"/>
          <w:b w:val="0"/>
          <w:bCs w:val="0"/>
          <w:iCs/>
          <w:sz w:val="18"/>
        </w:rPr>
        <w:t>.</w:t>
      </w:r>
      <w:r>
        <w:rPr>
          <w:rStyle w:val="a4"/>
          <w:rFonts w:ascii="Sylfaen" w:hAnsi="Sylfaen"/>
          <w:b w:val="0"/>
          <w:bCs w:val="0"/>
          <w:iCs/>
          <w:sz w:val="18"/>
        </w:rPr>
        <w:t>ԵՓՐԵՄՅԱՆ</w:t>
      </w:r>
      <w:r>
        <w:rPr>
          <w:rStyle w:val="a4"/>
          <w:rFonts w:ascii="Sylfaen" w:hAnsi="Sylfaen"/>
          <w:b w:val="0"/>
          <w:bCs w:val="0"/>
          <w:iCs/>
          <w:sz w:val="18"/>
        </w:rPr>
        <w:t>/</w:t>
      </w:r>
      <w:r>
        <w:rPr>
          <w:rFonts w:ascii="Sylfaen" w:hAnsi="Sylfaen"/>
          <w:iCs/>
          <w:sz w:val="18"/>
        </w:rPr>
        <w:br/>
      </w:r>
      <w:r>
        <w:rPr>
          <w:rFonts w:ascii="Sylfaen" w:hAnsi="Sylfaen"/>
          <w:iCs/>
          <w:sz w:val="18"/>
        </w:rPr>
        <w:br/>
      </w:r>
      <w:r>
        <w:rPr>
          <w:rStyle w:val="a4"/>
          <w:rFonts w:ascii="Sylfaen" w:hAnsi="Sylfaen"/>
          <w:b w:val="0"/>
          <w:bCs w:val="0"/>
          <w:iCs/>
          <w:sz w:val="18"/>
        </w:rPr>
        <w:t>6 /7</w:t>
      </w:r>
      <w:proofErr w:type="gramEnd"/>
      <w:r>
        <w:rPr>
          <w:rStyle w:val="a4"/>
          <w:rFonts w:ascii="Sylfaen" w:hAnsi="Sylfaen"/>
          <w:b w:val="0"/>
          <w:bCs w:val="0"/>
          <w:iCs/>
          <w:sz w:val="18"/>
        </w:rPr>
        <w:t>-</w:t>
      </w:r>
      <w:r>
        <w:rPr>
          <w:rStyle w:val="a4"/>
          <w:rFonts w:ascii="Sylfaen" w:hAnsi="Sylfaen"/>
          <w:b w:val="0"/>
          <w:bCs w:val="0"/>
          <w:iCs/>
          <w:sz w:val="18"/>
        </w:rPr>
        <w:t>Ա</w:t>
      </w:r>
      <w:r>
        <w:rPr>
          <w:rStyle w:val="a4"/>
          <w:rFonts w:ascii="Sylfaen" w:hAnsi="Sylfaen"/>
          <w:b w:val="0"/>
          <w:bCs w:val="0"/>
          <w:iCs/>
          <w:sz w:val="18"/>
        </w:rPr>
        <w:t xml:space="preserve">/. </w:t>
      </w:r>
      <w:r>
        <w:rPr>
          <w:rStyle w:val="a4"/>
          <w:rFonts w:ascii="Sylfaen" w:hAnsi="Sylfaen"/>
          <w:b w:val="0"/>
          <w:bCs w:val="0"/>
          <w:iCs/>
          <w:sz w:val="20"/>
        </w:rPr>
        <w:t>ԱՐՏԱՇԱՏ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ՀԱՄԱՅՆՔԻ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ՍԵՓԱԿԱՆՈՒԹՅՈՒՆԸ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ՀԱՆԴԻՍԱՑՈՂ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ԲՆԱԿԱՎԱՅՐԵՐԻ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ՀԱՍԱՐԱԿԱԿԱՆ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ԿԱՌՈՒՑԱՊԱՏՄԱՆ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ՀՈՂԱՄԱՍԵՐԻՑ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ՈՒՂՂԱԿԻ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ՎԱՃԱՌՔԻ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ԿԱՐԳՈՎ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ՕՏԱՐՄԱՆ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  </w:t>
      </w:r>
      <w:r>
        <w:rPr>
          <w:rStyle w:val="a4"/>
          <w:rFonts w:ascii="Sylfaen" w:hAnsi="Sylfaen"/>
          <w:b w:val="0"/>
          <w:bCs w:val="0"/>
          <w:iCs/>
          <w:sz w:val="20"/>
        </w:rPr>
        <w:t>ԹՈՒՅԼՏՎՈՒԹՅՈՒՆՆԵՐ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  </w:t>
      </w:r>
      <w:r>
        <w:rPr>
          <w:rStyle w:val="a4"/>
          <w:rFonts w:ascii="Sylfaen" w:hAnsi="Sylfaen"/>
          <w:b w:val="0"/>
          <w:bCs w:val="0"/>
          <w:iCs/>
          <w:sz w:val="20"/>
        </w:rPr>
        <w:t>ՏԱԼՈՒ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b w:val="0"/>
          <w:bCs w:val="0"/>
          <w:iCs/>
          <w:sz w:val="20"/>
        </w:rPr>
        <w:t>                                   </w:t>
      </w:r>
      <w:r>
        <w:rPr>
          <w:rStyle w:val="a4"/>
          <w:rFonts w:ascii="Sylfaen" w:hAnsi="Sylfaen"/>
          <w:b w:val="0"/>
          <w:bCs w:val="0"/>
          <w:iCs/>
          <w:sz w:val="20"/>
        </w:rPr>
        <w:t>                                                                                      /</w:t>
      </w:r>
      <w:proofErr w:type="spellStart"/>
      <w:r>
        <w:rPr>
          <w:rStyle w:val="a4"/>
          <w:rFonts w:ascii="Sylfaen" w:hAnsi="Sylfaen"/>
          <w:b w:val="0"/>
          <w:bCs w:val="0"/>
          <w:iCs/>
          <w:sz w:val="20"/>
        </w:rPr>
        <w:t>Զեկ</w:t>
      </w:r>
      <w:proofErr w:type="spellEnd"/>
      <w:r>
        <w:rPr>
          <w:rStyle w:val="a4"/>
          <w:rFonts w:ascii="Sylfaen" w:hAnsi="Sylfaen"/>
          <w:b w:val="0"/>
          <w:bCs w:val="0"/>
          <w:iCs/>
          <w:sz w:val="20"/>
        </w:rPr>
        <w:t xml:space="preserve">. </w:t>
      </w:r>
      <w:r>
        <w:rPr>
          <w:rStyle w:val="a4"/>
          <w:rFonts w:ascii="Sylfaen" w:hAnsi="Sylfaen"/>
          <w:b w:val="0"/>
          <w:bCs w:val="0"/>
          <w:iCs/>
          <w:sz w:val="20"/>
        </w:rPr>
        <w:t>Կ</w:t>
      </w:r>
      <w:r>
        <w:rPr>
          <w:rStyle w:val="a4"/>
          <w:rFonts w:ascii="Sylfaen" w:hAnsi="Sylfaen"/>
          <w:b w:val="0"/>
          <w:bCs w:val="0"/>
          <w:iCs/>
          <w:sz w:val="20"/>
        </w:rPr>
        <w:t>.</w:t>
      </w:r>
      <w:r>
        <w:rPr>
          <w:rStyle w:val="a4"/>
          <w:rFonts w:ascii="Sylfaen" w:hAnsi="Sylfaen"/>
          <w:b w:val="0"/>
          <w:bCs w:val="0"/>
          <w:iCs/>
          <w:sz w:val="20"/>
        </w:rPr>
        <w:t>ՊՈՂՈՍՅԱՆ</w:t>
      </w:r>
      <w:r>
        <w:rPr>
          <w:rStyle w:val="a4"/>
          <w:rFonts w:ascii="Sylfaen" w:hAnsi="Sylfaen"/>
          <w:b w:val="0"/>
          <w:bCs w:val="0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b w:val="0"/>
          <w:bCs w:val="0"/>
          <w:iCs/>
          <w:sz w:val="20"/>
        </w:rPr>
        <w:t>7 /8-</w:t>
      </w:r>
      <w:r>
        <w:rPr>
          <w:rStyle w:val="a4"/>
          <w:rFonts w:ascii="Sylfaen" w:hAnsi="Sylfaen"/>
          <w:b w:val="0"/>
          <w:bCs w:val="0"/>
          <w:iCs/>
          <w:sz w:val="20"/>
        </w:rPr>
        <w:t>Ա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/. </w:t>
      </w:r>
      <w:r>
        <w:rPr>
          <w:rStyle w:val="a4"/>
          <w:rFonts w:ascii="Sylfaen" w:hAnsi="Sylfaen"/>
          <w:b w:val="0"/>
          <w:bCs w:val="0"/>
          <w:iCs/>
          <w:sz w:val="20"/>
        </w:rPr>
        <w:t>ԱՐՏԱՇԱՏ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ՀԱՄԱՅՆՔԻ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ՍԵՓԱԿԱՆՈՒԹՅՈՒՆԸ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ՀԱՆԴԻՍԱՑՈՂ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ԲՆԱԿԱՎԱՅՐԵՐԻ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ԲՆԱԿԵԼԻ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ԿԱՌՈՒՑԱՊԱՏՄԱՆ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ՀՈՂԱՄԱՍԵՐԻՑ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ՈՒՂՂԱԿԻ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ՎԱՃԱՌՔԻ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ԿԱՐԳՈՎ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ՕՏԱՐՄԱՆ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ԹՈՒՅԼՏՎՈՒԹՅՈՒՆՆԵՐ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  </w:t>
      </w:r>
      <w:r>
        <w:rPr>
          <w:rStyle w:val="a4"/>
          <w:rFonts w:ascii="Sylfaen" w:hAnsi="Sylfaen"/>
          <w:b w:val="0"/>
          <w:bCs w:val="0"/>
          <w:iCs/>
          <w:sz w:val="20"/>
        </w:rPr>
        <w:t>Տ</w:t>
      </w:r>
      <w:r>
        <w:rPr>
          <w:rStyle w:val="a4"/>
          <w:rFonts w:ascii="Sylfaen" w:hAnsi="Sylfaen"/>
          <w:b w:val="0"/>
          <w:bCs w:val="0"/>
          <w:iCs/>
          <w:sz w:val="20"/>
        </w:rPr>
        <w:t>ԱԼՈՒ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b w:val="0"/>
          <w:bCs w:val="0"/>
          <w:iCs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/</w:t>
      </w:r>
      <w:proofErr w:type="spellStart"/>
      <w:r>
        <w:rPr>
          <w:rStyle w:val="a4"/>
          <w:rFonts w:ascii="Sylfaen" w:hAnsi="Sylfaen"/>
          <w:b w:val="0"/>
          <w:bCs w:val="0"/>
          <w:iCs/>
          <w:sz w:val="20"/>
        </w:rPr>
        <w:t>Զեկ</w:t>
      </w:r>
      <w:proofErr w:type="spellEnd"/>
      <w:r>
        <w:rPr>
          <w:rStyle w:val="a4"/>
          <w:rFonts w:ascii="Sylfaen" w:hAnsi="Sylfaen"/>
          <w:b w:val="0"/>
          <w:bCs w:val="0"/>
          <w:iCs/>
          <w:sz w:val="20"/>
        </w:rPr>
        <w:t xml:space="preserve">. </w:t>
      </w:r>
      <w:r>
        <w:rPr>
          <w:rStyle w:val="a4"/>
          <w:rFonts w:ascii="Sylfaen" w:hAnsi="Sylfaen"/>
          <w:b w:val="0"/>
          <w:bCs w:val="0"/>
          <w:iCs/>
          <w:sz w:val="20"/>
        </w:rPr>
        <w:t>Կ</w:t>
      </w:r>
      <w:r>
        <w:rPr>
          <w:rStyle w:val="a4"/>
          <w:rFonts w:ascii="Sylfaen" w:hAnsi="Sylfaen"/>
          <w:b w:val="0"/>
          <w:bCs w:val="0"/>
          <w:iCs/>
          <w:sz w:val="20"/>
        </w:rPr>
        <w:t>.</w:t>
      </w:r>
      <w:r>
        <w:rPr>
          <w:rStyle w:val="a4"/>
          <w:rFonts w:ascii="Sylfaen" w:hAnsi="Sylfaen"/>
          <w:b w:val="0"/>
          <w:bCs w:val="0"/>
          <w:iCs/>
          <w:sz w:val="20"/>
        </w:rPr>
        <w:t>ՊՈՂՈՍՅԱՆ</w:t>
      </w:r>
      <w:r>
        <w:rPr>
          <w:rStyle w:val="a4"/>
          <w:rFonts w:ascii="Sylfaen" w:hAnsi="Sylfaen"/>
          <w:b w:val="0"/>
          <w:bCs w:val="0"/>
          <w:iCs/>
          <w:sz w:val="20"/>
        </w:rPr>
        <w:t>/</w:t>
      </w:r>
    </w:p>
    <w:p w:rsidR="00000000" w:rsidRDefault="007E6F13">
      <w:pPr>
        <w:pStyle w:val="a3"/>
        <w:jc w:val="both"/>
        <w:divId w:val="87654325"/>
      </w:pPr>
      <w:r>
        <w:t>8 /9-</w:t>
      </w:r>
      <w:r>
        <w:t>Ա</w:t>
      </w:r>
      <w:r>
        <w:t xml:space="preserve">/. </w:t>
      </w:r>
      <w:r>
        <w:rPr>
          <w:rFonts w:ascii="Sylfaen" w:hAnsi="Sylfaen"/>
          <w:iCs/>
          <w:sz w:val="20"/>
        </w:rPr>
        <w:t>ԱՐՏԱՇԱՏ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ՀԱՄԱՅՆՔԻ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ՍԵՓԱԿԱՆՈՒԹՅՈՒՆԸ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ՀԱՆԴԻՍԱՑՈՂ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ԲՆԱԿԱՎԱՅՐԵՐԻ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ՀՈՂԵՐԻՑ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ԱՃՈՒՐԴԱՅԻՆ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ԿԱՐԳՈՎ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ԹՈ</w:t>
      </w:r>
      <w:r>
        <w:rPr>
          <w:rFonts w:ascii="Sylfaen" w:hAnsi="Sylfaen"/>
          <w:iCs/>
          <w:sz w:val="20"/>
        </w:rPr>
        <w:t>ՒՅԼՏՎՈՒԹՅՈՒՆ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ՏԱԼՈՒ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ԵՎ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ՄԵԿՆԱՐԿԱՅԻՆ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ԳԻՆ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ՍԱՀՄԱՆԵԼՈՒ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  <w:t xml:space="preserve">                    </w:t>
      </w:r>
      <w:r>
        <w:rPr>
          <w:rFonts w:ascii="Sylfaen" w:hAnsi="Sylfaen"/>
          <w:iCs/>
          <w:sz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 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9 /10-/.</w:t>
      </w:r>
      <w:r>
        <w:rPr>
          <w:rFonts w:ascii="Sylfaen" w:hAnsi="Sylfaen"/>
          <w:iCs/>
          <w:sz w:val="20"/>
        </w:rPr>
        <w:t>ԱՐՏԱՇԱՏ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ՀԱՄԱՅՆՔԻ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ՍԵՓԱԿԱՆՈՒԹՅՈՒՆԸ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ՀԱՆԴԻՍԱՑՈՂ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ԱՐԴՅՈՒՆԱԲԵՐՈՒԹՅԱՆ</w:t>
      </w:r>
      <w:r>
        <w:rPr>
          <w:rFonts w:ascii="Franklin Gothic Medium Cond" w:hAnsi="Franklin Gothic Medium Cond" w:cs="Franklin Gothic Medium Cond"/>
          <w:iCs/>
          <w:sz w:val="20"/>
        </w:rPr>
        <w:t xml:space="preserve">, </w:t>
      </w:r>
      <w:r>
        <w:rPr>
          <w:rFonts w:ascii="Sylfaen" w:hAnsi="Sylfaen"/>
          <w:iCs/>
          <w:sz w:val="20"/>
        </w:rPr>
        <w:t>ԸՆԴԵՐՕԳՏԱԳՈՐԾՄԱՆ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ԵՎ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ԱՅԼ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ԱՐՏԱԴՐԱԿԱՆ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ՆՇԱՆԱԿՈՒԹՅԱՆ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ՀՈՂԵՐԻՑ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ԱՃՈՒՐԴԱՅԻՆ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ԿԱՐԳՈՎ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ԹՈՒՅԼՏՎՈՒԹՅՈՒՆ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ՏԱԼՈՒ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ԵՎ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ՄԵԿՆԱՐԿԱՅԻՆ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ԳԻՆ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ՍԱՀՄԱՆԵԼՈՒ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  <w:t> </w:t>
      </w:r>
      <w:r>
        <w:rPr>
          <w:rFonts w:ascii="Sylfaen" w:hAnsi="Sylfaen"/>
          <w:iCs/>
          <w:sz w:val="20"/>
        </w:rPr>
        <w:br/>
        <w:t>                                                          </w:t>
      </w:r>
      <w:r>
        <w:rPr>
          <w:rFonts w:ascii="Sylfaen" w:hAnsi="Sylfaen"/>
          <w:iCs/>
          <w:sz w:val="20"/>
        </w:rPr>
        <w:t>                                                                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10 /11-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/.</w:t>
      </w:r>
      <w:r>
        <w:rPr>
          <w:rFonts w:ascii="Sylfaen" w:hAnsi="Sylfaen"/>
          <w:iCs/>
          <w:sz w:val="20"/>
        </w:rPr>
        <w:t>ԱՐՏԱՇԱՏ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ՀԱՄԱՅՆՔԻ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ՍԵՓԱԿԱՆՈՒԹՅՈՒՆԸ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ՀԱՆԴԻՍԱՑՈՂ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ԲՆԱԿԱՎԱՅՐԵՐԻ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ՀՈՂԵՐԻՑ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ԱՃՈՒՐԴԱՅԻՆ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ԿԱՐԳՈՎ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ԹՈՒՅԼՏՎՈՒԹՅՈՒՆ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ՏԱԼՈՒ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ԵՎ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ՄԵԿՆԱՐԿԱՅԻՆ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ԳԻՆ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ՍԱՀՄԱՆԵԼՈՒ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ՄԱՍԻ</w:t>
      </w:r>
      <w:r>
        <w:rPr>
          <w:rFonts w:ascii="Sylfaen" w:hAnsi="Sylfaen"/>
          <w:iCs/>
          <w:sz w:val="20"/>
        </w:rPr>
        <w:t>Ն</w:t>
      </w:r>
      <w:r>
        <w:rPr>
          <w:rFonts w:ascii="Sylfaen" w:hAnsi="Sylfaen"/>
          <w:iCs/>
          <w:sz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11 /12-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/.</w:t>
      </w:r>
      <w:r>
        <w:rPr>
          <w:rFonts w:ascii="Sylfaen" w:hAnsi="Sylfaen"/>
          <w:iCs/>
          <w:sz w:val="20"/>
        </w:rPr>
        <w:t>ԱՐՏԱՇԱՏ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ՀԱՄԱՅՆՔԻ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ՍԵՓԱԿԱՆՈՒԹՅՈՒՆԸ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ՀԱՆԴԻՍԱՑՈՂ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ԲՆԱԿԱՎԱՅՐԵՐԻ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ԲՆԱԿԵԼԻ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ԿԱՌՈՒՑԱՊԱՏՄԱՆ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ՀՈՂԱՄԱՍԵՐԻՑ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ՈՒՂ</w:t>
      </w:r>
      <w:r>
        <w:rPr>
          <w:rFonts w:ascii="Sylfaen" w:hAnsi="Sylfaen"/>
          <w:iCs/>
          <w:sz w:val="20"/>
        </w:rPr>
        <w:t>ՂԱԿԻ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ՎԱՃԱՌՔԻ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ԿԱՐԳՈՎ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ՕՏԱՐՄԱՆ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ԹՈՒՅԼՏՎՈՒԹՅՈՒՆՆԵՐ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ՏԱԼՈՒ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lastRenderedPageBreak/>
        <w:t>12 /13-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/.</w:t>
      </w:r>
      <w:r>
        <w:rPr>
          <w:rFonts w:ascii="Sylfaen" w:hAnsi="Sylfaen"/>
          <w:iCs/>
          <w:sz w:val="20"/>
        </w:rPr>
        <w:t>ՔԱՐՏԵԶԱԳՐՄԱՆ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ՍԽԱԼԻ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ՀԵՏԵՎԱՆՔՈՎ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ՌԱՋԱՑԱԾ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ԲՆԱԿԱՎԱՅՐԵՐԻ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ԱՅԼ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ՀՈՂԱՏԱՐԱԾՔԻ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ՍԵՓԱԿԱՆՈՒԹՅԱՆ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ՍՈՒԲՅԵԿՏԸ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ՓՈՓՈԽԵԼՈՒ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13 /14-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/.</w:t>
      </w:r>
      <w:r>
        <w:rPr>
          <w:rFonts w:ascii="Sylfaen" w:hAnsi="Sylfaen"/>
          <w:iCs/>
          <w:sz w:val="20"/>
        </w:rPr>
        <w:t>ՔԱՐՏԵԶԱԳՐՄԱ</w:t>
      </w:r>
      <w:r>
        <w:rPr>
          <w:rFonts w:ascii="Sylfaen" w:hAnsi="Sylfaen"/>
          <w:iCs/>
          <w:sz w:val="20"/>
        </w:rPr>
        <w:t>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ՍԽԱԼԻ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ՀԵՏԵՎԱՆՔՈՎ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ԱՌԱՋԱՑԱԾ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ԲՆԱԿԱՎԱՅՐԵՐԻ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ԱՅԼ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ՀՈՂԱՏԱՐԱԾՔԻ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ՍԵՓԱԿԱՆՈՒԹՅԱՆ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ՍՈՒԲՅԵԿՏԸ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ՓՈՓՈԽԵԼՈՒ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ՄԱՍԻՆ</w:t>
      </w:r>
    </w:p>
    <w:p w:rsidR="00000000" w:rsidRDefault="007E6F13">
      <w:pPr>
        <w:jc w:val="both"/>
        <w:divId w:val="87654325"/>
      </w:pPr>
      <w:r>
        <w:rPr>
          <w:rFonts w:ascii="Sylfaen" w:hAnsi="Sylfaen"/>
          <w:iCs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t>14 /15-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/.</w:t>
      </w:r>
      <w:r>
        <w:rPr>
          <w:rFonts w:ascii="Sylfaen" w:hAnsi="Sylfaen"/>
          <w:iCs/>
          <w:sz w:val="20"/>
        </w:rPr>
        <w:t>ԱՐՏԱՇԱՏ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ՀԱՄԱՅՆՔԻ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ՍԵՓԱԿԱՆՈՒԹՅՈՒՆԸ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ՀԱՆԴԻՍԱՑՈՂ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ԳՅՈՒՂԱՏՆՏԵՍԱԿԱՆ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ՆՇԱՆԱԿՈՒԹՅԱՆ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ՀՈՂԵՐԻՑ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ՄՐՑՈՒՅԹԱՅԻՆ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ԿԱՐԳՈՎ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ՎԱՐՁԱԿԱԼՈՒԹՅԱՄԲ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ՀՈՂԱՏԱՐԱԾՔ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ՏՐԱՄԱԴՐԵԼՈՒ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ՀԱՄԱՁԱՅՆՈՒԹՅՈՒՆ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ՏԱԼՈՒ</w:t>
      </w:r>
      <w:r>
        <w:rPr>
          <w:rFonts w:ascii="Franklin Gothic Medium Cond" w:hAnsi="Franklin Gothic Medium Cond" w:cs="Franklin Gothic Medium Cond"/>
          <w:iCs/>
          <w:sz w:val="20"/>
        </w:rPr>
        <w:t xml:space="preserve">, </w:t>
      </w:r>
      <w:r>
        <w:rPr>
          <w:rFonts w:ascii="Sylfaen" w:hAnsi="Sylfaen"/>
          <w:iCs/>
          <w:sz w:val="20"/>
        </w:rPr>
        <w:t>ՎԱՐՁԱՎՃԱՐԻ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ՄԵԿՆԱՐԿԱՅԻՆ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ԳԻՆ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ՍԱՀՄԱՆԵԼՈՒ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  <w:t>                                       </w:t>
      </w:r>
      <w:r>
        <w:rPr>
          <w:rFonts w:ascii="Sylfaen" w:hAnsi="Sylfaen"/>
          <w:iCs/>
          <w:sz w:val="20"/>
        </w:rPr>
        <w:t>                                                                                            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15 /16-</w:t>
      </w:r>
      <w:r>
        <w:rPr>
          <w:rFonts w:ascii="Sylfaen" w:hAnsi="Sylfaen"/>
          <w:iCs/>
          <w:sz w:val="20"/>
        </w:rPr>
        <w:t>Ա</w:t>
      </w:r>
      <w:r>
        <w:rPr>
          <w:rFonts w:ascii="Sylfaen" w:hAnsi="Sylfaen"/>
          <w:iCs/>
          <w:sz w:val="20"/>
        </w:rPr>
        <w:t>/.</w:t>
      </w:r>
      <w:r>
        <w:rPr>
          <w:rFonts w:ascii="Sylfaen" w:hAnsi="Sylfaen"/>
          <w:iCs/>
          <w:sz w:val="20"/>
          <w:szCs w:val="34"/>
        </w:rPr>
        <w:t>ԱՐՏԱՇԱՏ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ՀԱՄԱՅՆՔԻ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ՍԵՓԱԿԱՆՈՒԹՅՈՒՆԸ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ՀԱՆԴԻՍԱՑՈՂ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ԳՅՈՒՂԱՏՆՏԵՍԱԿԱՆ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ՆՇԱՆԱԿՈՒԹՅԱՆ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ՀՈՂԱՏԱՐԱԾՔԸ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ԱՃՈՒՐԴԱՅԻՆ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ԿԱՐԳՈՎ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ՕՏԱՐԵԼՈՒ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ԹՈՒՅԼՏՎՈՒԹՅՈՒՆ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ՏԱ</w:t>
      </w:r>
      <w:r>
        <w:rPr>
          <w:rFonts w:ascii="Sylfaen" w:hAnsi="Sylfaen"/>
          <w:iCs/>
          <w:sz w:val="20"/>
          <w:szCs w:val="34"/>
        </w:rPr>
        <w:t>ԼՈՒ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ԵՎ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ՕՏԱՐՄԱՆ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ՄԵԿՆԱՐԿԱՅԻՆ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ԳԻՆ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ՍԱՀՄԱՆԵԼՈՒ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ՄԱՍԻՆ</w:t>
      </w:r>
      <w:r>
        <w:rPr>
          <w:rFonts w:ascii="Sylfaen" w:hAnsi="Sylfaen"/>
          <w:iCs/>
          <w:sz w:val="20"/>
          <w:szCs w:val="34"/>
        </w:rPr>
        <w:br/>
        <w:t> </w:t>
      </w:r>
    </w:p>
    <w:p w:rsidR="00000000" w:rsidRDefault="007E6F13">
      <w:pPr>
        <w:jc w:val="both"/>
        <w:divId w:val="87654325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/</w:t>
      </w:r>
      <w:proofErr w:type="spellStart"/>
      <w:r>
        <w:rPr>
          <w:rFonts w:ascii="Sylfaen" w:hAnsi="Sylfaen" w:cs="Sylfaen"/>
        </w:rPr>
        <w:t>Զեկ</w:t>
      </w:r>
      <w:proofErr w:type="spellEnd"/>
      <w:r>
        <w:t xml:space="preserve">. </w:t>
      </w:r>
      <w:r>
        <w:rPr>
          <w:rFonts w:ascii="Sylfaen" w:hAnsi="Sylfaen" w:cs="Sylfaen"/>
        </w:rPr>
        <w:t>Կ</w:t>
      </w:r>
      <w:r>
        <w:t>.</w:t>
      </w:r>
      <w:r>
        <w:rPr>
          <w:rFonts w:ascii="Sylfaen" w:hAnsi="Sylfaen" w:cs="Sylfaen"/>
        </w:rPr>
        <w:t>ՊՈՂՈՍՅԱՆ</w:t>
      </w:r>
      <w:r>
        <w:t>/</w:t>
      </w:r>
      <w:r>
        <w:br/>
      </w:r>
      <w:r>
        <w:br/>
        <w:t>16 /17-</w:t>
      </w:r>
      <w:r>
        <w:rPr>
          <w:rFonts w:ascii="Sylfaen" w:hAnsi="Sylfaen" w:cs="Sylfaen"/>
        </w:rPr>
        <w:t>Ա</w:t>
      </w:r>
      <w:r>
        <w:t xml:space="preserve">/. </w:t>
      </w:r>
      <w:r>
        <w:rPr>
          <w:rFonts w:ascii="Sylfaen" w:hAnsi="Sylfaen"/>
          <w:iCs/>
          <w:sz w:val="20"/>
          <w:szCs w:val="34"/>
        </w:rPr>
        <w:t>ԱՐՏԱՇԱՏ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ՀԱՄԱՅՆՔԻ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ՍԵՓԱԿԱՆՈՒԹՅՈՒՆԸ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ՀԱՆԴԻՍԱՑՈՂ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ԲՆԱԿԱՎԱՅՐԵՐԻ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ՀՈՂԵՐ</w:t>
      </w:r>
      <w:r>
        <w:rPr>
          <w:rFonts w:ascii="Sylfaen" w:hAnsi="Sylfaen"/>
          <w:iCs/>
          <w:sz w:val="20"/>
          <w:szCs w:val="34"/>
        </w:rPr>
        <w:t>ԻՑ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ԱՃՈՒՐԴԱՅԻՆ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ԿԱՐԳՈՎ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ՕՏԱՐՄԱՆ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ԹՈՒՅԼՏՎՈՒԹՅՈՒՆ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ՏԱԼՈՒ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ԵՎ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ՕՏԱՐՄԱՆ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ՄԵԿՆԱՐԿԱՅԻՆ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ԳԻՆ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ՍԱՀՄԱՆԵԼՈՒ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ՄԱՍԻՆ</w:t>
      </w:r>
      <w:r>
        <w:rPr>
          <w:rFonts w:ascii="Sylfaen" w:hAnsi="Sylfaen"/>
          <w:iCs/>
          <w:sz w:val="20"/>
          <w:szCs w:val="3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        /</w:t>
      </w:r>
      <w:proofErr w:type="spellStart"/>
      <w:r>
        <w:rPr>
          <w:rFonts w:ascii="Sylfaen" w:hAnsi="Sylfaen"/>
          <w:iCs/>
          <w:sz w:val="20"/>
          <w:szCs w:val="34"/>
        </w:rPr>
        <w:t>Զեկ</w:t>
      </w:r>
      <w:proofErr w:type="spellEnd"/>
      <w:r>
        <w:rPr>
          <w:rFonts w:ascii="Sylfaen" w:hAnsi="Sylfaen"/>
          <w:iCs/>
          <w:sz w:val="20"/>
          <w:szCs w:val="34"/>
        </w:rPr>
        <w:t xml:space="preserve">. </w:t>
      </w:r>
      <w:r>
        <w:rPr>
          <w:rFonts w:ascii="Sylfaen" w:hAnsi="Sylfaen"/>
          <w:iCs/>
          <w:sz w:val="20"/>
          <w:szCs w:val="34"/>
        </w:rPr>
        <w:t>Կ</w:t>
      </w:r>
      <w:r>
        <w:rPr>
          <w:rFonts w:ascii="Sylfaen" w:hAnsi="Sylfaen"/>
          <w:iCs/>
          <w:sz w:val="20"/>
          <w:szCs w:val="34"/>
        </w:rPr>
        <w:t>.</w:t>
      </w:r>
      <w:r>
        <w:rPr>
          <w:rFonts w:ascii="Sylfaen" w:hAnsi="Sylfaen"/>
          <w:iCs/>
          <w:sz w:val="20"/>
          <w:szCs w:val="34"/>
        </w:rPr>
        <w:t>ՊՈՂՈՍՅԱՆ</w:t>
      </w:r>
      <w:r>
        <w:rPr>
          <w:rFonts w:ascii="Sylfaen" w:hAnsi="Sylfaen"/>
          <w:iCs/>
          <w:sz w:val="20"/>
          <w:szCs w:val="34"/>
        </w:rPr>
        <w:t>/</w:t>
      </w:r>
      <w:r>
        <w:rPr>
          <w:rFonts w:ascii="Sylfaen" w:hAnsi="Sylfaen"/>
          <w:iCs/>
          <w:sz w:val="20"/>
          <w:szCs w:val="34"/>
        </w:rPr>
        <w:br/>
      </w:r>
      <w:r>
        <w:rPr>
          <w:rFonts w:ascii="Sylfaen" w:hAnsi="Sylfaen"/>
          <w:iCs/>
          <w:sz w:val="20"/>
          <w:szCs w:val="34"/>
        </w:rPr>
        <w:br/>
        <w:t>17/18</w:t>
      </w:r>
      <w:r>
        <w:rPr>
          <w:rFonts w:ascii="Sylfaen" w:hAnsi="Sylfaen"/>
          <w:iCs/>
          <w:sz w:val="20"/>
          <w:szCs w:val="34"/>
        </w:rPr>
        <w:t>-</w:t>
      </w:r>
      <w:r>
        <w:rPr>
          <w:rFonts w:ascii="Sylfaen" w:hAnsi="Sylfaen"/>
          <w:iCs/>
          <w:sz w:val="20"/>
          <w:szCs w:val="34"/>
        </w:rPr>
        <w:t>Ա</w:t>
      </w:r>
      <w:r>
        <w:rPr>
          <w:rFonts w:ascii="Sylfaen" w:hAnsi="Sylfaen"/>
          <w:iCs/>
          <w:sz w:val="20"/>
          <w:szCs w:val="34"/>
        </w:rPr>
        <w:t>/.</w:t>
      </w:r>
      <w:r>
        <w:rPr>
          <w:rFonts w:ascii="Sylfaen" w:hAnsi="Sylfaen"/>
          <w:iCs/>
          <w:sz w:val="20"/>
          <w:szCs w:val="34"/>
        </w:rPr>
        <w:t>ԱՐՏԱՇԱՏ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ՀԱՄԱՅՆՔԻ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ՍԵՓԱԿԱՆՈՒԹՅՈՒՆԸ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ՀԱՆԴԻՍԱՑՈՂ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ԳՅՈՒՂԱՏՆՏԵՍԱԿԱՆ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ՆՇԱՆԱԿՈՒԹՅԱՆ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ՀՈՂԵՐԻՑ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ՄՐՑՈՒՅԹԱՅԻՆ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ԿԱՐԳՈՎ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ՎԱՐՁԱԿԱԼՈՒԹՅԱՄԲ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ՀՈՂԱՏԱՐԱԾՔ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ՏՐԱՄԱԴՐԵԼՈՒ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ՀԱՄԱՁԱՅՆՈՒԹՅՈՒՆ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ՏԱԼՈՒ</w:t>
      </w:r>
      <w:r>
        <w:rPr>
          <w:rFonts w:ascii="Franklin Gothic Medium Cond" w:hAnsi="Franklin Gothic Medium Cond" w:cs="Franklin Gothic Medium Cond"/>
          <w:iCs/>
          <w:sz w:val="20"/>
          <w:szCs w:val="34"/>
        </w:rPr>
        <w:t xml:space="preserve">, </w:t>
      </w:r>
      <w:r>
        <w:rPr>
          <w:rFonts w:ascii="Sylfaen" w:hAnsi="Sylfaen"/>
          <w:iCs/>
          <w:sz w:val="20"/>
          <w:szCs w:val="34"/>
        </w:rPr>
        <w:t>ՎԱՐՁԱՎՃԱՐԻ</w:t>
      </w:r>
      <w:r>
        <w:rPr>
          <w:rFonts w:ascii="Sylfaen" w:hAnsi="Sylfaen"/>
          <w:iCs/>
          <w:sz w:val="20"/>
          <w:szCs w:val="34"/>
        </w:rPr>
        <w:t xml:space="preserve"> </w:t>
      </w:r>
      <w:r>
        <w:rPr>
          <w:rFonts w:ascii="Sylfaen" w:hAnsi="Sylfaen"/>
          <w:iCs/>
          <w:sz w:val="20"/>
          <w:szCs w:val="34"/>
        </w:rPr>
        <w:t>ՄԵԿՆԱՐԿԱՅԻՆ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ԳԻՆ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ՍԱՀՄԱՆԵԼՈՒ</w:t>
      </w:r>
      <w:r>
        <w:rPr>
          <w:rFonts w:ascii="Sylfaen" w:hAnsi="Sylfaen"/>
          <w:iCs/>
          <w:sz w:val="20"/>
          <w:szCs w:val="34"/>
        </w:rPr>
        <w:t xml:space="preserve">  </w:t>
      </w:r>
      <w:r>
        <w:rPr>
          <w:rFonts w:ascii="Sylfaen" w:hAnsi="Sylfaen"/>
          <w:iCs/>
          <w:sz w:val="20"/>
          <w:szCs w:val="34"/>
        </w:rPr>
        <w:t>ՄԱՍԻՆ</w:t>
      </w:r>
      <w:r>
        <w:rPr>
          <w:rFonts w:ascii="Sylfaen" w:hAnsi="Sylfaen"/>
          <w:iCs/>
          <w:sz w:val="20"/>
          <w:szCs w:val="34"/>
        </w:rPr>
        <w:br/>
        <w:t>                                           </w:t>
      </w:r>
      <w:r>
        <w:rPr>
          <w:rFonts w:ascii="Sylfaen" w:hAnsi="Sylfaen"/>
          <w:iCs/>
          <w:sz w:val="20"/>
          <w:szCs w:val="34"/>
        </w:rPr>
        <w:t>                                                                                              /</w:t>
      </w:r>
      <w:proofErr w:type="spellStart"/>
      <w:r>
        <w:rPr>
          <w:rFonts w:ascii="Sylfaen" w:hAnsi="Sylfaen"/>
          <w:iCs/>
          <w:sz w:val="20"/>
          <w:szCs w:val="34"/>
        </w:rPr>
        <w:t>Զեկ</w:t>
      </w:r>
      <w:proofErr w:type="spellEnd"/>
      <w:r>
        <w:rPr>
          <w:rFonts w:ascii="Sylfaen" w:hAnsi="Sylfaen"/>
          <w:iCs/>
          <w:sz w:val="20"/>
          <w:szCs w:val="34"/>
        </w:rPr>
        <w:t xml:space="preserve">. </w:t>
      </w:r>
      <w:r>
        <w:rPr>
          <w:rFonts w:ascii="Sylfaen" w:hAnsi="Sylfaen"/>
          <w:iCs/>
          <w:sz w:val="20"/>
          <w:szCs w:val="34"/>
        </w:rPr>
        <w:t>Կ</w:t>
      </w:r>
      <w:r>
        <w:rPr>
          <w:rFonts w:ascii="Sylfaen" w:hAnsi="Sylfaen"/>
          <w:iCs/>
          <w:sz w:val="20"/>
          <w:szCs w:val="34"/>
        </w:rPr>
        <w:t>.</w:t>
      </w:r>
      <w:r>
        <w:rPr>
          <w:rFonts w:ascii="Sylfaen" w:hAnsi="Sylfaen"/>
          <w:iCs/>
          <w:sz w:val="20"/>
          <w:szCs w:val="34"/>
        </w:rPr>
        <w:t>ՊՈՂՈՍՅԱՆ</w:t>
      </w:r>
      <w:r>
        <w:rPr>
          <w:rFonts w:ascii="Sylfaen" w:hAnsi="Sylfaen"/>
          <w:iCs/>
          <w:sz w:val="20"/>
          <w:szCs w:val="34"/>
        </w:rPr>
        <w:t>/</w:t>
      </w:r>
      <w:r>
        <w:rPr>
          <w:rFonts w:ascii="Sylfaen" w:hAnsi="Sylfaen"/>
          <w:iCs/>
          <w:sz w:val="20"/>
          <w:szCs w:val="34"/>
        </w:rPr>
        <w:br/>
      </w:r>
      <w:r>
        <w:rPr>
          <w:rFonts w:ascii="Sylfaen" w:hAnsi="Sylfaen"/>
          <w:iCs/>
          <w:sz w:val="20"/>
          <w:szCs w:val="34"/>
        </w:rPr>
        <w:br/>
        <w:t>18 /19-</w:t>
      </w:r>
      <w:r>
        <w:rPr>
          <w:rFonts w:ascii="Sylfaen" w:hAnsi="Sylfaen"/>
          <w:iCs/>
          <w:sz w:val="20"/>
          <w:szCs w:val="34"/>
        </w:rPr>
        <w:t>Ա</w:t>
      </w:r>
      <w:r>
        <w:rPr>
          <w:rFonts w:ascii="Sylfaen" w:hAnsi="Sylfaen"/>
          <w:iCs/>
          <w:sz w:val="20"/>
          <w:szCs w:val="34"/>
        </w:rPr>
        <w:t xml:space="preserve">/. </w:t>
      </w:r>
      <w:r>
        <w:rPr>
          <w:rFonts w:ascii="Sylfaen" w:hAnsi="Sylfaen"/>
          <w:iCs/>
          <w:sz w:val="20"/>
        </w:rPr>
        <w:t>ԱՐՏԱՇԱՏԻ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ՀԱՄԱՅՆՔԱՅԻՆ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ՍԵՓԱԿԱՆՈՒԹՅՈՒՆ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ՀԱՆԴԻՍԱՑՈՂ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ՄԱՐՔՍԻ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ՓՈՂՈՑԻ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ԹԻՎ</w:t>
      </w:r>
      <w:r>
        <w:rPr>
          <w:rFonts w:ascii="Franklin Gothic Medium Cond" w:hAnsi="Franklin Gothic Medium Cond" w:cs="Franklin Gothic Medium Cond"/>
          <w:iCs/>
          <w:sz w:val="20"/>
        </w:rPr>
        <w:t xml:space="preserve"> 22/8 </w:t>
      </w:r>
      <w:r>
        <w:rPr>
          <w:rFonts w:ascii="Sylfaen" w:hAnsi="Sylfaen"/>
          <w:iCs/>
          <w:sz w:val="20"/>
        </w:rPr>
        <w:t>ԵՎ</w:t>
      </w:r>
      <w:r>
        <w:rPr>
          <w:rFonts w:ascii="Franklin Gothic Medium Cond" w:hAnsi="Franklin Gothic Medium Cond" w:cs="Franklin Gothic Medium Cond"/>
          <w:iCs/>
          <w:sz w:val="20"/>
        </w:rPr>
        <w:t xml:space="preserve"> 22/9 </w:t>
      </w:r>
      <w:r>
        <w:rPr>
          <w:rFonts w:ascii="Sylfaen" w:hAnsi="Sylfaen"/>
          <w:iCs/>
          <w:sz w:val="20"/>
        </w:rPr>
        <w:t>ՀԱՍՑԵՆԵՐՈՒՄ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ԳՏՆՎՈՂ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ՀՈՂԱՄԱՍԵՐԸ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ՀԱՅԱՍՏԱՆԻ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ՀԱՆՐԱՊԵՏՈՒԹՅԱՆ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ԱՐԱՐԱՏԻ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ՄԱՐԶՊԵՏԱՐԱՆԻՆ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ԱՆՀԱՏՈՒՅՑ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ՕԳՏԱԳՈՐԾՄԱՆ</w:t>
      </w:r>
      <w:r>
        <w:rPr>
          <w:rFonts w:ascii="Sylfaen" w:hAnsi="Sylfaen"/>
          <w:iCs/>
          <w:sz w:val="20"/>
        </w:rPr>
        <w:t xml:space="preserve"> </w:t>
      </w:r>
      <w:r>
        <w:rPr>
          <w:rFonts w:ascii="Sylfaen" w:hAnsi="Sylfaen"/>
          <w:iCs/>
          <w:sz w:val="20"/>
        </w:rPr>
        <w:t>ԻՐԱՎՈՒՆՔՈՎ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ՏՐԱՄԱԴՐԵԼՈՒ</w:t>
      </w:r>
      <w:r>
        <w:rPr>
          <w:rFonts w:ascii="Sylfaen" w:hAnsi="Sylfaen"/>
          <w:iCs/>
          <w:sz w:val="20"/>
        </w:rPr>
        <w:t xml:space="preserve">  </w:t>
      </w:r>
      <w:r>
        <w:rPr>
          <w:rFonts w:ascii="Sylfaen" w:hAnsi="Sylfaen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/</w:t>
      </w:r>
      <w:proofErr w:type="spellStart"/>
      <w:r>
        <w:rPr>
          <w:rFonts w:ascii="Sylfaen" w:hAnsi="Sylfaen"/>
          <w:iCs/>
          <w:sz w:val="20"/>
        </w:rPr>
        <w:t>Զեկ</w:t>
      </w:r>
      <w:proofErr w:type="spellEnd"/>
      <w:r>
        <w:rPr>
          <w:rFonts w:ascii="Sylfaen" w:hAnsi="Sylfaen"/>
          <w:iCs/>
          <w:sz w:val="20"/>
        </w:rPr>
        <w:t xml:space="preserve">. </w:t>
      </w:r>
      <w:r>
        <w:rPr>
          <w:rFonts w:ascii="Sylfaen" w:hAnsi="Sylfaen"/>
          <w:iCs/>
          <w:sz w:val="20"/>
        </w:rPr>
        <w:t>Կ</w:t>
      </w:r>
      <w:r>
        <w:rPr>
          <w:rFonts w:ascii="Sylfaen" w:hAnsi="Sylfaen"/>
          <w:iCs/>
          <w:sz w:val="20"/>
        </w:rPr>
        <w:t>.</w:t>
      </w:r>
      <w:r>
        <w:rPr>
          <w:rFonts w:ascii="Sylfaen" w:hAnsi="Sylfaen"/>
          <w:iCs/>
          <w:sz w:val="20"/>
        </w:rPr>
        <w:t>ՊՈՂՈՍՅԱՆ</w:t>
      </w:r>
      <w:r>
        <w:rPr>
          <w:rFonts w:ascii="Sylfaen" w:hAnsi="Sylfaen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b w:val="0"/>
          <w:bCs w:val="0"/>
          <w:iCs/>
          <w:sz w:val="20"/>
        </w:rPr>
        <w:t>19 20-</w:t>
      </w:r>
      <w:r>
        <w:rPr>
          <w:rStyle w:val="a4"/>
          <w:rFonts w:ascii="Sylfaen" w:hAnsi="Sylfaen"/>
          <w:b w:val="0"/>
          <w:bCs w:val="0"/>
          <w:iCs/>
          <w:sz w:val="20"/>
        </w:rPr>
        <w:t>Ա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/. </w:t>
      </w:r>
      <w:r>
        <w:rPr>
          <w:rStyle w:val="a4"/>
          <w:rFonts w:ascii="Sylfaen" w:hAnsi="Sylfaen"/>
          <w:b w:val="0"/>
          <w:bCs w:val="0"/>
          <w:iCs/>
          <w:sz w:val="20"/>
        </w:rPr>
        <w:t>ՀԱՅԱՍՏԱՆԻ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ՀԱՆ</w:t>
      </w:r>
      <w:r>
        <w:rPr>
          <w:rStyle w:val="a4"/>
          <w:rFonts w:ascii="Sylfaen" w:hAnsi="Sylfaen"/>
          <w:b w:val="0"/>
          <w:bCs w:val="0"/>
          <w:iCs/>
          <w:sz w:val="20"/>
        </w:rPr>
        <w:t>ՐԱՊԵՏՈՒԹՅԱՆ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ԱՐՏԱՇԱՏ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ՀԱՄԱՅՆՔԻ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ՎԱՐՉԱԿԱՆ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ՏԱՐԱԾՔՈՒՄ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ԱՐՏԱՔԻՆ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ԳՈՎԱԶԴ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ՏԵՂԱԴՐԵԼՈՒ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  </w:t>
      </w:r>
      <w:r>
        <w:rPr>
          <w:rStyle w:val="a4"/>
          <w:rFonts w:ascii="Sylfaen" w:hAnsi="Sylfaen"/>
          <w:b w:val="0"/>
          <w:bCs w:val="0"/>
          <w:iCs/>
          <w:sz w:val="20"/>
        </w:rPr>
        <w:t>ԿԱՐԳՆ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ՈՒ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ՊԱՅՄԱՆՆԵՐԸ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ՍԱՀՄԱՆԵԼՈՒ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 </w:t>
      </w:r>
      <w:r>
        <w:rPr>
          <w:rStyle w:val="a4"/>
          <w:rFonts w:ascii="Sylfaen" w:hAnsi="Sylfaen"/>
          <w:b w:val="0"/>
          <w:bCs w:val="0"/>
          <w:iCs/>
          <w:sz w:val="20"/>
        </w:rPr>
        <w:t>ՄԱՍԻՆ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b w:val="0"/>
          <w:bCs w:val="0"/>
          <w:iCs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 /</w:t>
      </w:r>
      <w:proofErr w:type="spellStart"/>
      <w:r>
        <w:rPr>
          <w:rStyle w:val="a4"/>
          <w:rFonts w:ascii="Sylfaen" w:hAnsi="Sylfaen"/>
          <w:b w:val="0"/>
          <w:bCs w:val="0"/>
          <w:iCs/>
          <w:sz w:val="20"/>
        </w:rPr>
        <w:t>Զեկ</w:t>
      </w:r>
      <w:proofErr w:type="spellEnd"/>
      <w:r>
        <w:rPr>
          <w:rStyle w:val="a4"/>
          <w:rFonts w:ascii="Sylfaen" w:hAnsi="Sylfaen"/>
          <w:b w:val="0"/>
          <w:bCs w:val="0"/>
          <w:iCs/>
          <w:sz w:val="20"/>
        </w:rPr>
        <w:t xml:space="preserve">. </w:t>
      </w:r>
      <w:r>
        <w:rPr>
          <w:rStyle w:val="a4"/>
          <w:rFonts w:ascii="Sylfaen" w:hAnsi="Sylfaen"/>
          <w:b w:val="0"/>
          <w:bCs w:val="0"/>
          <w:iCs/>
          <w:sz w:val="20"/>
        </w:rPr>
        <w:t>Վ</w:t>
      </w:r>
      <w:r>
        <w:rPr>
          <w:rStyle w:val="a4"/>
          <w:rFonts w:ascii="Sylfaen" w:hAnsi="Sylfaen"/>
          <w:b w:val="0"/>
          <w:bCs w:val="0"/>
          <w:iCs/>
          <w:sz w:val="20"/>
        </w:rPr>
        <w:t>.</w:t>
      </w:r>
      <w:r>
        <w:rPr>
          <w:rStyle w:val="a4"/>
          <w:rFonts w:ascii="Sylfaen" w:hAnsi="Sylfaen"/>
          <w:b w:val="0"/>
          <w:bCs w:val="0"/>
          <w:iCs/>
          <w:sz w:val="20"/>
        </w:rPr>
        <w:t>ՀԱԿՈԲՅԱՆ</w:t>
      </w:r>
      <w:r>
        <w:rPr>
          <w:rStyle w:val="a4"/>
          <w:rFonts w:ascii="Sylfaen" w:hAnsi="Sylfaen"/>
          <w:b w:val="0"/>
          <w:bCs w:val="0"/>
          <w:iCs/>
          <w:sz w:val="20"/>
        </w:rPr>
        <w:t>/</w:t>
      </w:r>
      <w:r>
        <w:rPr>
          <w:rFonts w:ascii="Sylfaen" w:hAnsi="Sylfaen"/>
          <w:iCs/>
          <w:sz w:val="20"/>
        </w:rPr>
        <w:br/>
      </w:r>
      <w:r>
        <w:rPr>
          <w:rFonts w:ascii="Sylfaen" w:hAnsi="Sylfaen"/>
          <w:iCs/>
          <w:sz w:val="20"/>
        </w:rPr>
        <w:br/>
      </w:r>
      <w:r>
        <w:rPr>
          <w:rStyle w:val="a4"/>
          <w:rFonts w:ascii="Sylfaen" w:hAnsi="Sylfaen"/>
          <w:b w:val="0"/>
          <w:bCs w:val="0"/>
          <w:iCs/>
          <w:sz w:val="20"/>
        </w:rPr>
        <w:t>20 /21-</w:t>
      </w:r>
      <w:r>
        <w:rPr>
          <w:rStyle w:val="a4"/>
          <w:rFonts w:ascii="Sylfaen" w:hAnsi="Sylfaen"/>
          <w:b w:val="0"/>
          <w:bCs w:val="0"/>
          <w:iCs/>
          <w:sz w:val="20"/>
        </w:rPr>
        <w:t>Ա</w:t>
      </w:r>
      <w:r>
        <w:rPr>
          <w:rStyle w:val="a4"/>
          <w:rFonts w:ascii="Sylfaen" w:hAnsi="Sylfaen"/>
          <w:b w:val="0"/>
          <w:bCs w:val="0"/>
          <w:iCs/>
          <w:sz w:val="20"/>
        </w:rPr>
        <w:t xml:space="preserve">/. </w:t>
      </w:r>
      <w:proofErr w:type="gramEnd"/>
      <w:r w:rsidRPr="00017C2F">
        <w:rPr>
          <w:rStyle w:val="a4"/>
          <w:rFonts w:eastAsia="Times New Roman"/>
          <w:b w:val="0"/>
          <w:bCs w:val="0"/>
          <w:iCs/>
          <w:sz w:val="20"/>
          <w:lang w:eastAsia="en-US"/>
        </w:rPr>
        <w:t>«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ԱԳԲԱ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>-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ԿՐԵԴԻՏ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ԱԳՐԻԿՈԼ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ԲԱՆԿ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»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ՓԱԿ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ԲԱԺՆԵՏԻՐԱԿԱՆ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ԸՆԿԵՐՈՒԹՅԱՆ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ՀԵՏ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val="en-US" w:eastAsia="en-US"/>
        </w:rPr>
        <w:t>JCB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 175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ՄԻՆԻ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ԱՄԲԱՐՁԻՉ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ԵՎ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val="en-US" w:eastAsia="en-US"/>
        </w:rPr>
        <w:t>IMPULSE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val="en-US" w:eastAsia="en-US"/>
        </w:rPr>
        <w:t>SP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 1850 </w:t>
      </w:r>
      <w:proofErr w:type="gramStart"/>
      <w:r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val="en-US" w:eastAsia="en-US"/>
        </w:rPr>
        <w:t>BCL</w:t>
      </w:r>
      <w:proofErr w:type="gramEnd"/>
      <w:r w:rsidRPr="00017C2F">
        <w:rPr>
          <w:rStyle w:val="a4"/>
          <w:rFonts w:ascii="Franklin Gothic Medium Cond" w:eastAsia="Times New Roman" w:hAnsi="Franklin Gothic Medium Cond" w:cs="Franklin Gothic Medium Cond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ՃԱՆԱՊԱՐՀԱՅԻՆ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ԽՈԶԱՆԱԿ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ՁԵՌՔ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ԲԵՐԵԼՈՒ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ՆՊԱՏԱԿՈՎ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ԼԻԶԻՆԳԻ 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ՊԱՅՄԱՆԱԳԻՐ 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ԿՆՔԵԼՈՒ 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ՄԱՍԻՆ</w:t>
      </w:r>
      <w:proofErr w:type="gramEnd"/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                                                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                                                                           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/</w:t>
      </w:r>
      <w:proofErr w:type="spellStart"/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Զեկ</w:t>
      </w:r>
      <w:proofErr w:type="spellEnd"/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. 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Ղ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.</w:t>
      </w:r>
      <w:proofErr w:type="gram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ՀԱՐՈՒԹՅՈՒՆՅԱՆ</w:t>
      </w:r>
      <w:proofErr w:type="gram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/</w:t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lastRenderedPageBreak/>
        <w:t>21 /22-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/.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ԱՐՏԱՇԱՏ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ՀԱՄԱՅՆՔԻ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ԱՐԱԶԻ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ՓՈՂՈՑԻ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ԹԻՎ 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45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ՇԵՆՔԻ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ԹԻՎ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29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ԲՆԱԿԱՐԱՆԻ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ԲՆԱԿԻՉ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, 1-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ԻՆ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ԽՄԲԻ 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ԶԻՆՀԱՇՄԱՆԴԱՄ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ԱՐՏԱԿ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ՆԻԿՈՂՈՍՅԱՆԻՆ 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ԱՄԵՆԱՄՍՅԱ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ՆՊԱՍՏ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ՆՇԱՆԱԿԵԼՈՒ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ՄԱՍԻՆ</w:t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/</w:t>
      </w:r>
      <w:proofErr w:type="spell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Զեկ</w:t>
      </w:r>
      <w:proofErr w:type="spell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.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.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ԽԱՉԱՏՐՅԱՆ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/</w:t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22 /23-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/.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ՔԱՐՏԵԶԱԳՐՄԱԱՆ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ՍԽԱԼԻ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ՀԵՏԵՎԱՆՔՈՎ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ԱՌԱՋԱՑԱԾ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ԲՆԱԿԱՎԱՅՐԵՐԻ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ԱՅԼ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ՀՈՂԱՏԱՐԱԾՔԻ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ՍԵՓԱԿԱՆՈՒԹՅԱՆ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ՍՈՒԲՅԵԿՏԸ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ՓՈՓՈԽ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ԵԼՈՒ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ՄԱՍԻՆ</w:t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 w:rsidRPr="00017C2F">
        <w:rPr>
          <w:rFonts w:ascii="Sylfaen" w:eastAsia="Times New Roman" w:hAnsi="Sylfaen" w:cs="Sylfaen"/>
          <w:iCs/>
          <w:sz w:val="20"/>
          <w:lang w:eastAsia="en-US"/>
        </w:rPr>
        <w:br/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 /</w:t>
      </w:r>
      <w:proofErr w:type="spellStart"/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Զեկ</w:t>
      </w:r>
      <w:proofErr w:type="spellEnd"/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 xml:space="preserve">. 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Կ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.</w:t>
      </w:r>
      <w:r>
        <w:rPr>
          <w:rStyle w:val="a4"/>
          <w:rFonts w:ascii="Sylfaen" w:eastAsia="Times New Roman" w:hAnsi="Sylfaen" w:cs="Sylfaen"/>
          <w:b w:val="0"/>
          <w:bCs w:val="0"/>
          <w:iCs/>
          <w:sz w:val="20"/>
          <w:lang w:val="en-US" w:eastAsia="en-US"/>
        </w:rPr>
        <w:t>ՊՈՂՈՍՅԱՆ</w:t>
      </w:r>
      <w:r w:rsidRPr="00017C2F">
        <w:rPr>
          <w:rStyle w:val="a4"/>
          <w:rFonts w:ascii="Sylfaen" w:eastAsia="Times New Roman" w:hAnsi="Sylfaen" w:cs="Sylfaen"/>
          <w:b w:val="0"/>
          <w:bCs w:val="0"/>
          <w:iCs/>
          <w:sz w:val="20"/>
          <w:lang w:eastAsia="en-US"/>
        </w:rPr>
        <w:t>/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br/>
      </w: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br/>
      </w: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br/>
      </w: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br/>
      </w:r>
      <w:r>
        <w:rPr>
          <w:rFonts w:ascii="Courier New" w:hAnsi="Courier New" w:cs="Courier New"/>
        </w:rPr>
        <w:t>                        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         </w:t>
      </w:r>
      <w:r>
        <w:t xml:space="preserve"> </w:t>
      </w:r>
      <w:r>
        <w:rPr>
          <w:rFonts w:ascii="Courier New" w:hAnsi="Courier New" w:cs="Courier New"/>
        </w:rPr>
        <w:t> 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jc w:val="both"/>
        <w:divId w:val="87654325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0979409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109794098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791356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2079135600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4-</w:t>
      </w:r>
      <w:r>
        <w:t>Ա</w:t>
      </w:r>
      <w:r>
        <w:t>/</w:t>
      </w:r>
    </w:p>
    <w:p w:rsidR="00000000" w:rsidRDefault="007E6F13">
      <w:pPr>
        <w:pStyle w:val="a3"/>
        <w:divId w:val="53392467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ԻՍԱԿՈՎ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ՊԱՅՄԱՆԱԿԱՆ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ԹԱՂԱՄԱՍԻ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ՋՐԱՄԱՏԱԿԱՐԱՐՄԱՆ</w:t>
      </w:r>
      <w:r>
        <w:rPr>
          <w:rStyle w:val="a5"/>
          <w:b/>
          <w:bCs/>
        </w:rPr>
        <w:t xml:space="preserve"> 876 </w:t>
      </w:r>
      <w:r>
        <w:rPr>
          <w:rStyle w:val="a5"/>
          <w:b/>
          <w:bCs/>
        </w:rPr>
        <w:t>ԳԾՄ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ԽՈՂՈՎԱԿԱՇԱՐԸ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ԿԱՌԱՎԱՐՈՒԹՅԱՆԸ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ԴԵՄՍ՝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ԿՈՄԻՏԵԻՆ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53392467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533924679"/>
      </w:pPr>
      <w:proofErr w:type="spellStart"/>
      <w:r>
        <w:t>Ղեկավարվելով</w:t>
      </w:r>
      <w:proofErr w:type="spellEnd"/>
      <w:r>
        <w:t xml:space="preserve"> ,,,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</w:t>
      </w:r>
      <w:r>
        <w:t>ի՝</w:t>
      </w:r>
      <w:r>
        <w:t>,,</w:t>
      </w:r>
      <w:r>
        <w:t>Նոտարական</w:t>
      </w:r>
      <w:r>
        <w:t xml:space="preserve"> </w:t>
      </w:r>
      <w:proofErr w:type="spellStart"/>
      <w:r>
        <w:t>վավերացում</w:t>
      </w:r>
      <w:proofErr w:type="spellEnd"/>
      <w:r>
        <w:t xml:space="preserve"> </w:t>
      </w:r>
      <w:proofErr w:type="spellStart"/>
      <w:r>
        <w:t>չպահանջվող</w:t>
      </w:r>
      <w:proofErr w:type="spellEnd"/>
      <w:r>
        <w:t xml:space="preserve"> </w:t>
      </w:r>
      <w:proofErr w:type="spellStart"/>
      <w:r>
        <w:t>պայմանագրերի</w:t>
      </w:r>
      <w:proofErr w:type="spellEnd"/>
      <w:r>
        <w:t xml:space="preserve"> </w:t>
      </w:r>
      <w:proofErr w:type="spellStart"/>
      <w:r>
        <w:t>օրի</w:t>
      </w:r>
      <w:r>
        <w:t>նակելի</w:t>
      </w:r>
      <w:proofErr w:type="spellEnd"/>
      <w:r>
        <w:t xml:space="preserve"> </w:t>
      </w:r>
      <w:proofErr w:type="spellStart"/>
      <w:r>
        <w:t>ձևերը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1851-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ու</w:t>
      </w:r>
      <w:proofErr w:type="spell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՝</w:t>
      </w:r>
    </w:p>
    <w:p w:rsidR="00000000" w:rsidRDefault="007E6F13">
      <w:pPr>
        <w:divId w:val="533924679"/>
        <w:rPr>
          <w:rFonts w:ascii="GHEA Grapalat" w:eastAsia="Times New Roman" w:hAnsi="GHEA Grapalat"/>
        </w:rPr>
      </w:pPr>
    </w:p>
    <w:p w:rsidR="00000000" w:rsidRDefault="007E6F13">
      <w:pPr>
        <w:pStyle w:val="a3"/>
        <w:jc w:val="both"/>
        <w:divId w:val="533924679"/>
      </w:pP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,,</w:t>
      </w:r>
      <w:proofErr w:type="spellStart"/>
      <w:r>
        <w:t>Իսակով</w:t>
      </w:r>
      <w:proofErr w:type="spellEnd"/>
      <w:r>
        <w:t xml:space="preserve">,, </w:t>
      </w:r>
      <w:proofErr w:type="spellStart"/>
      <w:r>
        <w:t>պայմանական</w:t>
      </w:r>
      <w:proofErr w:type="spellEnd"/>
      <w:r>
        <w:t xml:space="preserve"> </w:t>
      </w:r>
      <w:proofErr w:type="spellStart"/>
      <w:r>
        <w:t>թաղամասի</w:t>
      </w:r>
      <w:proofErr w:type="spellEnd"/>
      <w:r>
        <w:t xml:space="preserve"> </w:t>
      </w:r>
      <w:proofErr w:type="spellStart"/>
      <w:r>
        <w:t>ազգաբնակչության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ջրամատակարարման</w:t>
      </w:r>
      <w:proofErr w:type="spellEnd"/>
      <w:r>
        <w:t xml:space="preserve"> </w:t>
      </w:r>
      <w:proofErr w:type="spellStart"/>
      <w:r>
        <w:t>նորակառույց</w:t>
      </w:r>
      <w:proofErr w:type="spellEnd"/>
      <w:r>
        <w:t xml:space="preserve"> </w:t>
      </w:r>
      <w:proofErr w:type="spellStart"/>
      <w:r>
        <w:t>ցանցը</w:t>
      </w:r>
      <w:proofErr w:type="spellEnd"/>
      <w:r>
        <w:t>՝</w:t>
      </w:r>
      <w:r>
        <w:t xml:space="preserve"> 876 </w:t>
      </w:r>
      <w:proofErr w:type="spellStart"/>
      <w:r>
        <w:t>գծմ</w:t>
      </w:r>
      <w:proofErr w:type="spellEnd"/>
      <w:r>
        <w:t xml:space="preserve"> </w:t>
      </w:r>
      <w:proofErr w:type="spellStart"/>
      <w:r>
        <w:t>երկարությամբ</w:t>
      </w:r>
      <w:proofErr w:type="spellEnd"/>
      <w:r>
        <w:t xml:space="preserve"> </w:t>
      </w:r>
      <w:proofErr w:type="spellStart"/>
      <w:r>
        <w:t>խողովակաշարը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հանձնել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կառավարությանը</w:t>
      </w:r>
      <w:proofErr w:type="spellEnd"/>
      <w:r>
        <w:t>՝</w:t>
      </w:r>
      <w:r>
        <w:t xml:space="preserve"> </w:t>
      </w:r>
      <w:r>
        <w:t>ի</w:t>
      </w:r>
      <w:r>
        <w:t xml:space="preserve"> </w:t>
      </w:r>
      <w:proofErr w:type="spellStart"/>
      <w:r>
        <w:t>դեմս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Ջրային</w:t>
      </w:r>
      <w:proofErr w:type="spellEnd"/>
      <w:r>
        <w:t xml:space="preserve"> </w:t>
      </w:r>
      <w:proofErr w:type="spellStart"/>
      <w:r>
        <w:t>կոմիտեին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74551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1174551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5-</w:t>
      </w:r>
      <w:r>
        <w:t>Ա</w:t>
      </w:r>
      <w:r>
        <w:t>/</w:t>
      </w:r>
    </w:p>
    <w:p w:rsidR="00000000" w:rsidRDefault="007E6F13">
      <w:pPr>
        <w:pStyle w:val="a3"/>
        <w:divId w:val="176371636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14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2318 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808,9 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ԿԱՌԱՎԱՐՈՒԹՅԱՆԸ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ԴԵՄՍ՝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ԿՈՄԻՏԵԻՆ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176371636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jc w:val="both"/>
        <w:divId w:val="1763716361"/>
      </w:pPr>
      <w:r>
        <w:rPr>
          <w:rFonts w:ascii="Courier New" w:hAnsi="Courier New" w:cs="Courier New"/>
        </w:rPr>
        <w:t> </w:t>
      </w:r>
      <w:proofErr w:type="spellStart"/>
      <w:r>
        <w:t>Ղեկավարվելով</w:t>
      </w:r>
      <w:proofErr w:type="spellEnd"/>
      <w:r>
        <w:rPr>
          <w:rFonts w:ascii="Courier New" w:hAnsi="Courier New" w:cs="Courier New"/>
        </w:rPr>
        <w:t> </w:t>
      </w:r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</w:t>
      </w:r>
      <w:r>
        <w:t>ի</w:t>
      </w:r>
      <w:r>
        <w:t xml:space="preserve"> ,,</w:t>
      </w:r>
      <w:proofErr w:type="spellStart"/>
      <w:r>
        <w:t>Նոտարական</w:t>
      </w:r>
      <w:proofErr w:type="spellEnd"/>
      <w:r>
        <w:t xml:space="preserve"> </w:t>
      </w:r>
      <w:proofErr w:type="spellStart"/>
      <w:r>
        <w:t>վավերացում</w:t>
      </w:r>
      <w:proofErr w:type="spellEnd"/>
      <w:r>
        <w:t xml:space="preserve"> </w:t>
      </w:r>
      <w:proofErr w:type="spellStart"/>
      <w:r>
        <w:t>չպահանջող</w:t>
      </w:r>
      <w:proofErr w:type="spellEnd"/>
      <w:r>
        <w:t xml:space="preserve"> </w:t>
      </w:r>
      <w:proofErr w:type="spellStart"/>
      <w:r>
        <w:t>պայմանագրերի</w:t>
      </w:r>
      <w:proofErr w:type="spellEnd"/>
      <w:r>
        <w:t xml:space="preserve"> </w:t>
      </w:r>
      <w:proofErr w:type="spellStart"/>
      <w:r>
        <w:t>օրինակելի</w:t>
      </w:r>
      <w:proofErr w:type="spellEnd"/>
      <w:r>
        <w:t xml:space="preserve"> </w:t>
      </w:r>
      <w:proofErr w:type="spellStart"/>
      <w:r>
        <w:t>ձևերը</w:t>
      </w:r>
      <w:proofErr w:type="spellEnd"/>
      <w:r>
        <w:t xml:space="preserve"> </w:t>
      </w:r>
      <w:proofErr w:type="spellStart"/>
      <w:r>
        <w:t>հա</w:t>
      </w:r>
      <w:r>
        <w:t>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1851-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ու</w:t>
      </w:r>
      <w:proofErr w:type="spell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7E6F13">
      <w:pPr>
        <w:divId w:val="1763716361"/>
        <w:rPr>
          <w:rFonts w:ascii="GHEA Grapalat" w:eastAsia="Times New Roman" w:hAnsi="GHEA Grapalat"/>
        </w:rPr>
      </w:pPr>
    </w:p>
    <w:p w:rsidR="00000000" w:rsidRDefault="007E6F13">
      <w:pPr>
        <w:pStyle w:val="a3"/>
        <w:jc w:val="both"/>
        <w:divId w:val="1763716361"/>
      </w:pPr>
      <w:proofErr w:type="spellStart"/>
      <w:r>
        <w:lastRenderedPageBreak/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Արազի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14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2318 </w:t>
      </w:r>
      <w:proofErr w:type="spellStart"/>
      <w:r>
        <w:t>քմ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808,9 </w:t>
      </w:r>
      <w:proofErr w:type="spellStart"/>
      <w:r>
        <w:t>քմ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շենքը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շինությունները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հանձնել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կառավարությանը</w:t>
      </w:r>
      <w:proofErr w:type="spellEnd"/>
      <w:r>
        <w:t xml:space="preserve">, </w:t>
      </w:r>
      <w:r>
        <w:t>ի</w:t>
      </w:r>
      <w:r>
        <w:t xml:space="preserve"> </w:t>
      </w:r>
      <w:proofErr w:type="spellStart"/>
      <w:r>
        <w:t>դեմս</w:t>
      </w:r>
      <w:proofErr w:type="spellEnd"/>
      <w:r>
        <w:t>՝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Ջրային</w:t>
      </w:r>
      <w:proofErr w:type="spellEnd"/>
      <w:r>
        <w:t xml:space="preserve"> </w:t>
      </w:r>
      <w:proofErr w:type="spellStart"/>
      <w:r>
        <w:t>կոմիտեին</w:t>
      </w:r>
      <w:proofErr w:type="spellEnd"/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756"/>
        <w:gridCol w:w="1280"/>
      </w:tblGrid>
      <w:tr w:rsidR="00000000">
        <w:trPr>
          <w:divId w:val="6877543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68775439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6-</w:t>
      </w:r>
      <w:r>
        <w:t>Ա</w:t>
      </w:r>
      <w:r>
        <w:t>/</w:t>
      </w:r>
    </w:p>
    <w:p w:rsidR="00000000" w:rsidRDefault="007E6F13">
      <w:pPr>
        <w:pStyle w:val="a3"/>
        <w:divId w:val="4838157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</w:t>
      </w:r>
      <w:r>
        <w:rPr>
          <w:rStyle w:val="a5"/>
          <w:b/>
          <w:bCs/>
        </w:rPr>
        <w:t>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4838157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483815769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</w:t>
      </w:r>
      <w:r>
        <w:t>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12.04.2001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286, 26.05.2016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550-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</w:t>
      </w:r>
      <w:r>
        <w:t>ւ</w:t>
      </w:r>
      <w:proofErr w:type="spellEnd"/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</w:rPr>
        <w:t> </w:t>
      </w:r>
    </w:p>
    <w:p w:rsidR="00000000" w:rsidRDefault="007E6F13">
      <w:pPr>
        <w:divId w:val="483815769"/>
        <w:rPr>
          <w:rFonts w:ascii="GHEA Grapalat" w:eastAsia="Times New Roman" w:hAnsi="GHEA Grapalat"/>
        </w:rPr>
      </w:pPr>
    </w:p>
    <w:p w:rsidR="00000000" w:rsidRDefault="007E6F13">
      <w:pPr>
        <w:pStyle w:val="a3"/>
        <w:divId w:val="483815769"/>
      </w:pPr>
      <w:r>
        <w:t xml:space="preserve">1. </w:t>
      </w:r>
      <w:proofErr w:type="spellStart"/>
      <w:r>
        <w:t>Արտաշատի</w:t>
      </w:r>
      <w:proofErr w:type="spellEnd"/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Արտաշատ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Մյասնիկյան</w:t>
      </w:r>
      <w:r>
        <w:t>-</w:t>
      </w:r>
      <w:r>
        <w:t>Դալար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4/2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</w:t>
      </w:r>
      <w:proofErr w:type="spellStart"/>
      <w:r>
        <w:t>Հայկ</w:t>
      </w:r>
      <w:proofErr w:type="spellEnd"/>
      <w:r>
        <w:t xml:space="preserve"> </w:t>
      </w:r>
      <w:proofErr w:type="spellStart"/>
      <w:r>
        <w:t>Հենրիկի</w:t>
      </w:r>
      <w:proofErr w:type="spellEnd"/>
      <w:r>
        <w:t xml:space="preserve"> </w:t>
      </w:r>
      <w:proofErr w:type="spellStart"/>
      <w:r>
        <w:t>Բոռեցյանին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, </w:t>
      </w:r>
      <w:proofErr w:type="spellStart"/>
      <w:r>
        <w:t>Մյասնիկյան</w:t>
      </w:r>
      <w:r>
        <w:t>-</w:t>
      </w:r>
      <w:r>
        <w:t>Դալար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4/1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գրանցված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խանութ</w:t>
      </w:r>
      <w:r>
        <w:t>-</w:t>
      </w:r>
      <w:r>
        <w:t>տաղավարի</w:t>
      </w:r>
      <w:proofErr w:type="spellEnd"/>
      <w:r>
        <w:t xml:space="preserve"> </w:t>
      </w:r>
      <w:proofErr w:type="spellStart"/>
      <w:r>
        <w:t>զբաղ</w:t>
      </w:r>
      <w:r>
        <w:t>եցրած</w:t>
      </w:r>
      <w:proofErr w:type="spellEnd"/>
      <w:r>
        <w:t xml:space="preserve"> 0,0075</w:t>
      </w:r>
      <w:r>
        <w:t>հա</w:t>
      </w:r>
      <w:r>
        <w:t xml:space="preserve"> </w:t>
      </w:r>
      <w:proofErr w:type="spellStart"/>
      <w:r>
        <w:t>մակերեսով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03-001-0604-0060/</w:t>
      </w:r>
      <w:proofErr w:type="spellStart"/>
      <w:r>
        <w:t>տարածքին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rPr>
          <w:rFonts w:ascii="Courier New" w:hAnsi="Courier New" w:cs="Courier New"/>
        </w:rPr>
        <w:t> </w:t>
      </w:r>
      <w:r>
        <w:t xml:space="preserve"> 0,001</w:t>
      </w:r>
      <w:r>
        <w:t>հա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03-001-0604-0020/,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հնարավոր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գույքային</w:t>
      </w:r>
      <w:proofErr w:type="spellEnd"/>
      <w:r>
        <w:t xml:space="preserve"> </w:t>
      </w:r>
      <w:proofErr w:type="spellStart"/>
      <w:r>
        <w:t>միավոր</w:t>
      </w:r>
      <w:proofErr w:type="spellEnd"/>
      <w:r>
        <w:t xml:space="preserve">,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կարգո</w:t>
      </w:r>
      <w:r>
        <w:t>վ</w:t>
      </w:r>
      <w:proofErr w:type="spellEnd"/>
      <w:r>
        <w:t xml:space="preserve">, </w:t>
      </w:r>
      <w:proofErr w:type="spellStart"/>
      <w:r>
        <w:t>գործունեությունն</w:t>
      </w:r>
      <w:proofErr w:type="spellEnd"/>
      <w:r>
        <w:t xml:space="preserve"> </w:t>
      </w:r>
      <w:proofErr w:type="spellStart"/>
      <w:r>
        <w:t>ընդլայնելու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Հայկ</w:t>
      </w:r>
      <w:proofErr w:type="spellEnd"/>
      <w:r>
        <w:t xml:space="preserve"> </w:t>
      </w:r>
      <w:proofErr w:type="spellStart"/>
      <w:r>
        <w:t>Բոռեցյանին</w:t>
      </w:r>
      <w:proofErr w:type="spellEnd"/>
      <w:r>
        <w:t>:</w:t>
      </w:r>
      <w:r>
        <w:br/>
        <w:t xml:space="preserve">2.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10</w:t>
      </w:r>
      <w:r>
        <w:t>0</w:t>
      </w:r>
      <w:r>
        <w:rPr>
          <w:sz w:val="21"/>
          <w:szCs w:val="21"/>
        </w:rPr>
        <w:t>%</w:t>
      </w:r>
      <w:r>
        <w:rPr>
          <w:rFonts w:ascii="Courier New" w:hAnsi="Courier New" w:cs="Courier New"/>
          <w:sz w:val="21"/>
          <w:szCs w:val="21"/>
        </w:rPr>
        <w:t> </w:t>
      </w:r>
      <w:proofErr w:type="spellStart"/>
      <w:r>
        <w:t>չափով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978989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20978989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7-</w:t>
      </w:r>
      <w:r>
        <w:t>Ա</w:t>
      </w:r>
      <w:r>
        <w:t>/</w:t>
      </w:r>
    </w:p>
    <w:p w:rsidR="00000000" w:rsidRDefault="007E6F13">
      <w:pPr>
        <w:pStyle w:val="a3"/>
        <w:divId w:val="207462055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207462055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jc w:val="both"/>
        <w:divId w:val="2074620553"/>
      </w:pPr>
      <w:r>
        <w:rPr>
          <w:rFonts w:ascii="Courier New" w:hAnsi="Courier New" w:cs="Courier New"/>
        </w:rPr>
        <w:lastRenderedPageBreak/>
        <w:t>  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,,</w:t>
      </w:r>
      <w:proofErr w:type="spellStart"/>
      <w:r>
        <w:t>Տեղ</w:t>
      </w:r>
      <w:r>
        <w:t>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12.04.2001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286, 26.05.2016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550-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.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</w:t>
      </w:r>
      <w:r>
        <w:t>գանին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ու</w:t>
      </w:r>
      <w:proofErr w:type="spell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  <w:r>
        <w:rPr>
          <w:rFonts w:ascii="Courier New" w:hAnsi="Courier New" w:cs="Courier New"/>
        </w:rPr>
        <w:t> </w:t>
      </w:r>
    </w:p>
    <w:p w:rsidR="00000000" w:rsidRDefault="007E6F13">
      <w:pPr>
        <w:divId w:val="2074620553"/>
        <w:rPr>
          <w:rFonts w:ascii="GHEA Grapalat" w:eastAsia="Times New Roman" w:hAnsi="GHEA Grapalat"/>
        </w:rPr>
      </w:pPr>
    </w:p>
    <w:p w:rsidR="00000000" w:rsidRDefault="007E6F13">
      <w:pPr>
        <w:pStyle w:val="a3"/>
        <w:jc w:val="both"/>
        <w:divId w:val="2074620553"/>
      </w:pPr>
      <w:r>
        <w:rPr>
          <w:rFonts w:ascii="Courier New" w:hAnsi="Courier New" w:cs="Courier New"/>
        </w:rPr>
        <w:t>   </w:t>
      </w:r>
      <w:r>
        <w:t xml:space="preserve"> 1.</w:t>
      </w:r>
      <w:r>
        <w:t>Արտաշատի</w:t>
      </w:r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Արտաշատ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Աճառյան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16/1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</w:t>
      </w:r>
      <w:proofErr w:type="spellStart"/>
      <w:r>
        <w:t>Ալենուշ</w:t>
      </w:r>
      <w:proofErr w:type="spellEnd"/>
      <w:r>
        <w:t xml:space="preserve"> </w:t>
      </w:r>
      <w:proofErr w:type="spellStart"/>
      <w:r>
        <w:t>Կարաբեկյանին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, </w:t>
      </w:r>
      <w:proofErr w:type="spellStart"/>
      <w:r>
        <w:t>Աճառյան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16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գրանցված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r>
        <w:t>և</w:t>
      </w:r>
      <w:r>
        <w:t xml:space="preserve"> 700</w:t>
      </w:r>
      <w:r>
        <w:t>քմ</w:t>
      </w:r>
      <w:r>
        <w:t xml:space="preserve"> </w:t>
      </w:r>
      <w:proofErr w:type="spellStart"/>
      <w:r>
        <w:t>մակ</w:t>
      </w:r>
      <w:r>
        <w:t>երեսով</w:t>
      </w:r>
      <w:proofErr w:type="spellEnd"/>
      <w:r>
        <w:t xml:space="preserve"> </w:t>
      </w:r>
      <w:proofErr w:type="spellStart"/>
      <w:r>
        <w:t>տնամերձ</w:t>
      </w:r>
      <w:proofErr w:type="spellEnd"/>
      <w:r>
        <w:t xml:space="preserve"> </w:t>
      </w:r>
      <w:proofErr w:type="spellStart"/>
      <w:r>
        <w:t>հողամասին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03-001-0112-0048/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57,3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03-001-0112-0049/,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հնարավոր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գույքային</w:t>
      </w:r>
      <w:proofErr w:type="spellEnd"/>
      <w:r>
        <w:t xml:space="preserve"> </w:t>
      </w:r>
      <w:proofErr w:type="spellStart"/>
      <w:r>
        <w:t>միավոր</w:t>
      </w:r>
      <w:proofErr w:type="spellEnd"/>
      <w:r>
        <w:t xml:space="preserve">,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Ալե</w:t>
      </w:r>
      <w:r>
        <w:t>նուշ</w:t>
      </w:r>
      <w:proofErr w:type="spellEnd"/>
      <w:r>
        <w:t xml:space="preserve"> </w:t>
      </w:r>
      <w:proofErr w:type="spellStart"/>
      <w:r>
        <w:t>Կարաբեկյանին</w:t>
      </w:r>
      <w:proofErr w:type="spellEnd"/>
      <w:r>
        <w:t>:</w:t>
      </w:r>
      <w:r>
        <w:br/>
      </w:r>
      <w:r>
        <w:rPr>
          <w:rFonts w:ascii="Courier New" w:hAnsi="Courier New" w:cs="Courier New"/>
        </w:rPr>
        <w:t>    </w:t>
      </w:r>
      <w:r>
        <w:t xml:space="preserve"> 2.</w:t>
      </w:r>
      <w:r>
        <w:t>Հողամասի</w:t>
      </w:r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10</w:t>
      </w:r>
      <w:r>
        <w:t>0</w:t>
      </w:r>
      <w:r>
        <w:rPr>
          <w:sz w:val="21"/>
          <w:szCs w:val="21"/>
        </w:rPr>
        <w:t>%</w:t>
      </w:r>
      <w:r>
        <w:rPr>
          <w:rFonts w:ascii="Courier New" w:hAnsi="Courier New" w:cs="Courier New"/>
          <w:sz w:val="21"/>
          <w:szCs w:val="21"/>
        </w:rPr>
        <w:t> </w:t>
      </w:r>
      <w:proofErr w:type="spellStart"/>
      <w:r>
        <w:t>չափով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137248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201372480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8-</w:t>
      </w:r>
      <w:r>
        <w:t>Ա</w:t>
      </w:r>
      <w:r>
        <w:t>/</w:t>
      </w:r>
    </w:p>
    <w:p w:rsidR="00000000" w:rsidRDefault="007E6F13">
      <w:pPr>
        <w:pStyle w:val="a3"/>
        <w:divId w:val="37188212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37188212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371882128"/>
      </w:pP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</w:t>
      </w:r>
      <w:r>
        <w:t>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12.04.2001 </w:t>
      </w:r>
      <w:proofErr w:type="spellStart"/>
      <w:r>
        <w:t>թվականի</w:t>
      </w:r>
      <w:proofErr w:type="spellEnd"/>
      <w:r>
        <w:t xml:space="preserve"> ,, </w:t>
      </w:r>
      <w:proofErr w:type="spellStart"/>
      <w:r>
        <w:t>Պետական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,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286 </w:t>
      </w:r>
      <w:r>
        <w:t>և</w:t>
      </w:r>
      <w:r>
        <w:t xml:space="preserve"> 19.0</w:t>
      </w:r>
      <w:r>
        <w:t xml:space="preserve">1.2006 </w:t>
      </w:r>
      <w:proofErr w:type="spellStart"/>
      <w:r>
        <w:t>թվականի</w:t>
      </w:r>
      <w:proofErr w:type="spellEnd"/>
      <w:r>
        <w:rPr>
          <w:rFonts w:ascii="Courier New" w:hAnsi="Courier New" w:cs="Courier New"/>
        </w:rPr>
        <w:t> </w:t>
      </w:r>
      <w:r>
        <w:t>,,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33-</w:t>
      </w:r>
      <w:r>
        <w:t>Ն</w:t>
      </w:r>
      <w:r>
        <w:t xml:space="preserve"> </w:t>
      </w:r>
      <w:proofErr w:type="spellStart"/>
      <w:r>
        <w:t>որոշումներով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Fonts w:ascii="Courier New" w:hAnsi="Courier New" w:cs="Courier New"/>
        </w:rPr>
        <w:t> 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է</w:t>
      </w:r>
      <w:r>
        <w:t>`</w:t>
      </w:r>
    </w:p>
    <w:p w:rsidR="00000000" w:rsidRDefault="007E6F13">
      <w:pPr>
        <w:divId w:val="371882128"/>
        <w:rPr>
          <w:rFonts w:ascii="GHEA Grapalat" w:eastAsia="Times New Roman" w:hAnsi="GHEA Grapalat"/>
        </w:rPr>
      </w:pPr>
    </w:p>
    <w:p w:rsidR="00000000" w:rsidRDefault="007E6F13">
      <w:pPr>
        <w:pStyle w:val="a3"/>
        <w:divId w:val="371882128"/>
      </w:pPr>
      <w:r>
        <w:t>1.</w:t>
      </w:r>
      <w:r>
        <w:t>Թույլատրել</w:t>
      </w:r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</w:t>
      </w:r>
      <w:r>
        <w:t>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</w:t>
      </w:r>
      <w:proofErr w:type="spellStart"/>
      <w:r>
        <w:t>ներքոհիշյալ</w:t>
      </w:r>
      <w:proofErr w:type="spellEnd"/>
      <w:r>
        <w:t xml:space="preserve"> </w:t>
      </w:r>
      <w:proofErr w:type="spellStart"/>
      <w:r>
        <w:t>հողատարածքները</w:t>
      </w:r>
      <w:proofErr w:type="spellEnd"/>
      <w:r>
        <w:t>`</w:t>
      </w:r>
      <w:r>
        <w:br/>
      </w:r>
      <w:proofErr w:type="spellStart"/>
      <w:r>
        <w:t>Լոտ</w:t>
      </w:r>
      <w:proofErr w:type="spellEnd"/>
      <w:r>
        <w:t xml:space="preserve"> 1-</w:t>
      </w:r>
      <w:r>
        <w:t>Արտաշատ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Մարքսի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18/5 </w:t>
      </w:r>
      <w:proofErr w:type="spellStart"/>
      <w:r>
        <w:t>հասցեում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03-001-0057-0137/ 0,00247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lastRenderedPageBreak/>
        <w:t>կառուցապատման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>:</w:t>
      </w:r>
      <w:r>
        <w:br/>
      </w:r>
      <w:proofErr w:type="spellStart"/>
      <w:r>
        <w:t>Լոտ</w:t>
      </w:r>
      <w:proofErr w:type="spellEnd"/>
      <w:r>
        <w:t xml:space="preserve"> 2-</w:t>
      </w:r>
      <w:r>
        <w:t>Արտա</w:t>
      </w:r>
      <w:r>
        <w:t>շատ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Օգոստոսի</w:t>
      </w:r>
      <w:proofErr w:type="spellEnd"/>
      <w:r>
        <w:t xml:space="preserve"> 23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33/2 </w:t>
      </w:r>
      <w:proofErr w:type="spellStart"/>
      <w:r>
        <w:t>հասցեում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03-001-0028-0106/ 0,00993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>:</w:t>
      </w:r>
      <w:r>
        <w:br/>
        <w:t>2.</w:t>
      </w:r>
      <w:r>
        <w:t>Հողատարածքների</w:t>
      </w:r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</w:t>
      </w:r>
      <w:r>
        <w:t>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200% </w:t>
      </w:r>
      <w:proofErr w:type="spellStart"/>
      <w:r>
        <w:t>չափով</w:t>
      </w:r>
      <w:proofErr w:type="spellEnd"/>
      <w:r>
        <w:t>:</w:t>
      </w:r>
      <w:r>
        <w:br/>
        <w:t>3.</w:t>
      </w:r>
      <w:r>
        <w:t>Աճուրդն</w:t>
      </w:r>
      <w:r>
        <w:t xml:space="preserve"> </w:t>
      </w:r>
      <w:proofErr w:type="spellStart"/>
      <w:r>
        <w:t>անցկացնել</w:t>
      </w:r>
      <w:proofErr w:type="spellEnd"/>
      <w:r>
        <w:t xml:space="preserve"> </w:t>
      </w:r>
      <w:proofErr w:type="spellStart"/>
      <w:r>
        <w:t>բաց</w:t>
      </w:r>
      <w:proofErr w:type="spellEnd"/>
      <w:r>
        <w:t xml:space="preserve"> </w:t>
      </w:r>
      <w:proofErr w:type="spellStart"/>
      <w:r>
        <w:t>դասական</w:t>
      </w:r>
      <w:proofErr w:type="spellEnd"/>
      <w:r>
        <w:t xml:space="preserve"> </w:t>
      </w:r>
      <w:proofErr w:type="spellStart"/>
      <w:r>
        <w:t>եղանակով</w:t>
      </w:r>
      <w:proofErr w:type="spellEnd"/>
      <w:r>
        <w:t>:</w:t>
      </w:r>
    </w:p>
    <w:p w:rsidR="00000000" w:rsidRDefault="007E6F13">
      <w:pPr>
        <w:pStyle w:val="a3"/>
        <w:divId w:val="371882128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229781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32297815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9-</w:t>
      </w:r>
      <w:r>
        <w:t>Ա</w:t>
      </w:r>
      <w:r>
        <w:t>/</w:t>
      </w:r>
    </w:p>
    <w:p w:rsidR="00000000" w:rsidRDefault="007E6F13">
      <w:pPr>
        <w:pStyle w:val="a3"/>
        <w:divId w:val="81182681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ԱՐԴՅՈՒՆԱԲԵՐՈՒԹՅԱՆ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ԸՆԴԵՐՕԳՏԱԳՈՐԾՄԱՆ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</w:t>
      </w:r>
      <w:r>
        <w:rPr>
          <w:rStyle w:val="a5"/>
          <w:b/>
          <w:bCs/>
        </w:rPr>
        <w:t>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81182681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811826816"/>
      </w:pP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</w:t>
      </w:r>
      <w:r>
        <w:t>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12.04.2001 </w:t>
      </w:r>
      <w:proofErr w:type="spellStart"/>
      <w:r>
        <w:t>թվականի</w:t>
      </w:r>
      <w:proofErr w:type="spellEnd"/>
      <w:r>
        <w:t xml:space="preserve"> ,, </w:t>
      </w:r>
      <w:proofErr w:type="spellStart"/>
      <w:r>
        <w:t>Պետական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,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286 </w:t>
      </w:r>
      <w:r>
        <w:t>և</w:t>
      </w:r>
      <w:r>
        <w:t xml:space="preserve"> 19.01.2006 </w:t>
      </w:r>
      <w:proofErr w:type="spellStart"/>
      <w:r>
        <w:t>թվականի</w:t>
      </w:r>
      <w:proofErr w:type="spellEnd"/>
      <w:r>
        <w:rPr>
          <w:rFonts w:ascii="Courier New" w:hAnsi="Courier New" w:cs="Courier New"/>
        </w:rPr>
        <w:t> </w:t>
      </w:r>
      <w:r>
        <w:t>,,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33-</w:t>
      </w:r>
      <w:r>
        <w:t>Ն</w:t>
      </w:r>
      <w:r>
        <w:t xml:space="preserve"> </w:t>
      </w:r>
      <w:proofErr w:type="spellStart"/>
      <w:r>
        <w:t>որոշումներով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հանգամանքը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կուտակված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քանակությամբ</w:t>
      </w:r>
      <w:proofErr w:type="spellEnd"/>
      <w:r>
        <w:t xml:space="preserve"> </w:t>
      </w:r>
      <w:proofErr w:type="spellStart"/>
      <w:r>
        <w:t>շինարարական</w:t>
      </w:r>
      <w:proofErr w:type="spellEnd"/>
      <w:r>
        <w:t xml:space="preserve"> </w:t>
      </w:r>
      <w:proofErr w:type="spellStart"/>
      <w:r>
        <w:t>աղբ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Fonts w:ascii="Courier New" w:hAnsi="Courier New" w:cs="Courier New"/>
        </w:rPr>
        <w:t> 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է</w:t>
      </w:r>
      <w:r>
        <w:t>`</w:t>
      </w:r>
    </w:p>
    <w:p w:rsidR="00000000" w:rsidRDefault="007E6F13">
      <w:pPr>
        <w:divId w:val="811826816"/>
        <w:rPr>
          <w:rFonts w:ascii="GHEA Grapalat" w:eastAsia="Times New Roman" w:hAnsi="GHEA Grapalat"/>
        </w:rPr>
      </w:pPr>
    </w:p>
    <w:p w:rsidR="00000000" w:rsidRDefault="007E6F13">
      <w:pPr>
        <w:pStyle w:val="a3"/>
        <w:spacing w:after="240" w:afterAutospacing="0"/>
        <w:divId w:val="811826816"/>
      </w:pPr>
      <w:r>
        <w:t>1.</w:t>
      </w:r>
      <w:r>
        <w:t>Թույլատրել</w:t>
      </w:r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</w:t>
      </w:r>
      <w:r>
        <w:t>դիսացող</w:t>
      </w:r>
      <w:proofErr w:type="spellEnd"/>
      <w:r>
        <w:t xml:space="preserve">,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պահեստարանների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</w:t>
      </w:r>
      <w:proofErr w:type="spellStart"/>
      <w:r>
        <w:t>ներքոհիշյալ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>`</w:t>
      </w:r>
      <w:r>
        <w:br/>
      </w:r>
      <w:proofErr w:type="spellStart"/>
      <w:r>
        <w:t>Լոտ</w:t>
      </w:r>
      <w:proofErr w:type="spellEnd"/>
      <w:r>
        <w:t xml:space="preserve"> 1-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Կիրովի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22/1 </w:t>
      </w:r>
      <w:proofErr w:type="spellStart"/>
      <w:r>
        <w:t>հասցեում</w:t>
      </w:r>
      <w:proofErr w:type="spellEnd"/>
      <w:r>
        <w:t xml:space="preserve"> /</w:t>
      </w:r>
      <w:r>
        <w:t>ծածկագիր</w:t>
      </w:r>
      <w:r>
        <w:t>`03-001-0112-0050/ 0,0742</w:t>
      </w:r>
      <w:r>
        <w:t>հա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արդյո</w:t>
      </w:r>
      <w:r>
        <w:t>ւնաբերության</w:t>
      </w:r>
      <w:proofErr w:type="spellEnd"/>
      <w:r>
        <w:t xml:space="preserve">, </w:t>
      </w:r>
      <w:proofErr w:type="spellStart"/>
      <w:r>
        <w:t>ընդերօգտագործման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պահեստարանների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>:</w:t>
      </w:r>
      <w:r>
        <w:br/>
        <w:t>2.</w:t>
      </w:r>
      <w:r>
        <w:t>Հողատարածքի</w:t>
      </w:r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50%:</w:t>
      </w:r>
      <w:r>
        <w:br/>
        <w:t>3.</w:t>
      </w:r>
      <w:r>
        <w:t>Աճուրդն</w:t>
      </w:r>
      <w:r>
        <w:t xml:space="preserve"> </w:t>
      </w:r>
      <w:proofErr w:type="spellStart"/>
      <w:r>
        <w:t>անցկացնել</w:t>
      </w:r>
      <w:proofErr w:type="spellEnd"/>
      <w:r>
        <w:t xml:space="preserve"> </w:t>
      </w:r>
      <w:proofErr w:type="spellStart"/>
      <w:r>
        <w:t>բաց</w:t>
      </w:r>
      <w:proofErr w:type="spellEnd"/>
      <w:r>
        <w:t xml:space="preserve"> </w:t>
      </w:r>
      <w:proofErr w:type="spellStart"/>
      <w:r>
        <w:t>դասական</w:t>
      </w:r>
      <w:proofErr w:type="spellEnd"/>
      <w:r>
        <w:t xml:space="preserve"> </w:t>
      </w:r>
      <w:proofErr w:type="spellStart"/>
      <w:r>
        <w:t>եղանակով</w:t>
      </w:r>
      <w:proofErr w:type="spellEnd"/>
      <w:r>
        <w:t>:</w:t>
      </w:r>
    </w:p>
    <w:p w:rsidR="00000000" w:rsidRDefault="007E6F13">
      <w:pPr>
        <w:pStyle w:val="a3"/>
        <w:divId w:val="811826816"/>
      </w:pPr>
      <w:r>
        <w:rPr>
          <w:rFonts w:ascii="Courier New" w:hAnsi="Courier New" w:cs="Courier New"/>
        </w:rPr>
        <w:lastRenderedPageBreak/>
        <w:t> </w:t>
      </w:r>
    </w:p>
    <w:p w:rsidR="00000000" w:rsidRDefault="007E6F13">
      <w:pPr>
        <w:pStyle w:val="a3"/>
        <w:divId w:val="811826816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564677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205646771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10-</w:t>
      </w:r>
      <w:r>
        <w:t>Ա</w:t>
      </w:r>
      <w:r>
        <w:t>/</w:t>
      </w:r>
    </w:p>
    <w:p w:rsidR="00000000" w:rsidRDefault="007E6F13">
      <w:pPr>
        <w:pStyle w:val="a3"/>
        <w:divId w:val="4723334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4723334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</w:t>
      </w:r>
      <w:r>
        <w:rPr>
          <w:rStyle w:val="a5"/>
          <w:b/>
          <w:bCs/>
        </w:rPr>
        <w:t>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472333467"/>
      </w:pP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12.04.2001 </w:t>
      </w:r>
      <w:proofErr w:type="spellStart"/>
      <w:r>
        <w:t>թվականի</w:t>
      </w:r>
      <w:proofErr w:type="spellEnd"/>
      <w:r>
        <w:t xml:space="preserve"> ,, </w:t>
      </w:r>
      <w:proofErr w:type="spellStart"/>
      <w:r>
        <w:t>Պետական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, </w:t>
      </w:r>
      <w:proofErr w:type="spellStart"/>
      <w:r>
        <w:t>կառու</w:t>
      </w:r>
      <w:r>
        <w:t>ցապատման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286 </w:t>
      </w:r>
      <w:r>
        <w:t>և</w:t>
      </w:r>
      <w:r>
        <w:t xml:space="preserve"> 19.01.2006 </w:t>
      </w:r>
      <w:proofErr w:type="spellStart"/>
      <w:r>
        <w:t>թվականի</w:t>
      </w:r>
      <w:proofErr w:type="spellEnd"/>
      <w:r>
        <w:rPr>
          <w:rFonts w:ascii="Courier New" w:hAnsi="Courier New" w:cs="Courier New"/>
        </w:rPr>
        <w:t> </w:t>
      </w:r>
      <w:r>
        <w:t>,,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33-</w:t>
      </w:r>
      <w:r>
        <w:t>Ն</w:t>
      </w:r>
      <w:r>
        <w:t xml:space="preserve"> </w:t>
      </w:r>
      <w:proofErr w:type="spellStart"/>
      <w:r>
        <w:t>որոշումներով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Fonts w:ascii="Courier New" w:hAnsi="Courier New" w:cs="Courier New"/>
        </w:rPr>
        <w:t> 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է</w:t>
      </w:r>
      <w:r>
        <w:t>`</w:t>
      </w:r>
    </w:p>
    <w:p w:rsidR="00000000" w:rsidRDefault="007E6F13">
      <w:pPr>
        <w:divId w:val="472333467"/>
        <w:rPr>
          <w:rFonts w:ascii="GHEA Grapalat" w:eastAsia="Times New Roman" w:hAnsi="GHEA Grapalat"/>
        </w:rPr>
      </w:pPr>
    </w:p>
    <w:p w:rsidR="00000000" w:rsidRDefault="007E6F13">
      <w:pPr>
        <w:pStyle w:val="a3"/>
        <w:divId w:val="472333467"/>
      </w:pPr>
      <w:r>
        <w:t>1.</w:t>
      </w:r>
      <w:r>
        <w:t>Թույլատրել</w:t>
      </w:r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օտարելո</w:t>
      </w:r>
      <w:r>
        <w:t>ւ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</w:t>
      </w:r>
      <w:proofErr w:type="spellStart"/>
      <w:r>
        <w:t>ներքոհիշյալ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>`</w:t>
      </w:r>
      <w:r>
        <w:br/>
      </w:r>
      <w:proofErr w:type="spellStart"/>
      <w:r>
        <w:t>Լոտ</w:t>
      </w:r>
      <w:proofErr w:type="spellEnd"/>
      <w:r>
        <w:t xml:space="preserve"> 1-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Շիրվանզադե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6/1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r>
        <w:t>ծածկագիր</w:t>
      </w:r>
      <w:r>
        <w:t xml:space="preserve">`03-001-0075-0075/ 0,013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</w:t>
      </w:r>
      <w:r>
        <w:t>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>:</w:t>
      </w:r>
      <w:r>
        <w:br/>
        <w:t>2.</w:t>
      </w:r>
      <w:r>
        <w:t>Հողատարածքի</w:t>
      </w:r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200% </w:t>
      </w:r>
      <w:proofErr w:type="spellStart"/>
      <w:r>
        <w:t>չափով</w:t>
      </w:r>
      <w:proofErr w:type="spellEnd"/>
      <w:r>
        <w:t>:</w:t>
      </w:r>
      <w:r>
        <w:br/>
        <w:t>3.</w:t>
      </w:r>
      <w:r>
        <w:t>Աճուրդն</w:t>
      </w:r>
      <w:r>
        <w:t xml:space="preserve"> </w:t>
      </w:r>
      <w:proofErr w:type="spellStart"/>
      <w:r>
        <w:t>անցկացնել</w:t>
      </w:r>
      <w:proofErr w:type="spellEnd"/>
      <w:r>
        <w:t xml:space="preserve"> </w:t>
      </w:r>
      <w:proofErr w:type="spellStart"/>
      <w:r>
        <w:t>բաց</w:t>
      </w:r>
      <w:proofErr w:type="spellEnd"/>
      <w:r>
        <w:t xml:space="preserve"> </w:t>
      </w:r>
      <w:proofErr w:type="spellStart"/>
      <w:r>
        <w:t>դասական</w:t>
      </w:r>
      <w:proofErr w:type="spellEnd"/>
      <w:r>
        <w:t xml:space="preserve"> </w:t>
      </w:r>
      <w:proofErr w:type="spellStart"/>
      <w:r>
        <w:t>եղանակով</w:t>
      </w:r>
      <w:proofErr w:type="spellEnd"/>
      <w:r>
        <w:t>:</w:t>
      </w:r>
    </w:p>
    <w:p w:rsidR="00000000" w:rsidRDefault="007E6F13">
      <w:pPr>
        <w:pStyle w:val="a3"/>
        <w:divId w:val="472333467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divId w:val="472333467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 </w:t>
      </w:r>
    </w:p>
    <w:p w:rsidR="00000000" w:rsidRDefault="007E6F13">
      <w:pPr>
        <w:pStyle w:val="a3"/>
        <w:divId w:val="472333467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0422896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104228962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11-</w:t>
      </w:r>
      <w:r>
        <w:t>Ա</w:t>
      </w:r>
      <w:r>
        <w:t>/</w:t>
      </w:r>
    </w:p>
    <w:p w:rsidR="00000000" w:rsidRDefault="007E6F13">
      <w:pPr>
        <w:pStyle w:val="a3"/>
        <w:divId w:val="1855268207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185526820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1855268207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</w:t>
      </w:r>
      <w:r>
        <w:t>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12.04.2001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286, 26.05.2016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550-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3-</w:t>
      </w:r>
      <w:r>
        <w:t>ր</w:t>
      </w:r>
      <w:r>
        <w:t>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.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</w:rPr>
        <w:t> </w:t>
      </w:r>
    </w:p>
    <w:p w:rsidR="00000000" w:rsidRDefault="007E6F13">
      <w:pPr>
        <w:divId w:val="1855268207"/>
        <w:rPr>
          <w:rFonts w:ascii="GHEA Grapalat" w:eastAsia="Times New Roman" w:hAnsi="GHEA Grapalat"/>
        </w:rPr>
      </w:pPr>
    </w:p>
    <w:p w:rsidR="00000000" w:rsidRDefault="007E6F13">
      <w:pPr>
        <w:pStyle w:val="a3"/>
        <w:divId w:val="1855268207"/>
      </w:pPr>
      <w:r>
        <w:t xml:space="preserve">1. </w:t>
      </w:r>
      <w:proofErr w:type="spellStart"/>
      <w:r>
        <w:t>Արտաշատի</w:t>
      </w:r>
      <w:proofErr w:type="spellEnd"/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Արտաշատ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Ներսիսյան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13/1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</w:t>
      </w:r>
      <w:proofErr w:type="spellStart"/>
      <w:r>
        <w:t>Անժելա</w:t>
      </w:r>
      <w:proofErr w:type="spellEnd"/>
      <w:r>
        <w:t xml:space="preserve"> </w:t>
      </w:r>
      <w:proofErr w:type="spellStart"/>
      <w:r>
        <w:t>Սահակյանին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, </w:t>
      </w:r>
      <w:proofErr w:type="spellStart"/>
      <w:r>
        <w:t>Ներսիսյան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13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գրա</w:t>
      </w:r>
      <w:r>
        <w:t>նցված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r>
        <w:t>և</w:t>
      </w:r>
      <w:r>
        <w:t xml:space="preserve"> 136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տնամերձ</w:t>
      </w:r>
      <w:proofErr w:type="spellEnd"/>
      <w:r>
        <w:t xml:space="preserve"> </w:t>
      </w:r>
      <w:proofErr w:type="spellStart"/>
      <w:r>
        <w:t>հողամասին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03-001-0125-0020/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54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03-001-0125-0150/,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հնարավոր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գույքային</w:t>
      </w:r>
      <w:proofErr w:type="spellEnd"/>
      <w:r>
        <w:t xml:space="preserve"> </w:t>
      </w:r>
      <w:proofErr w:type="spellStart"/>
      <w:r>
        <w:t>միավոր</w:t>
      </w:r>
      <w:proofErr w:type="spellEnd"/>
      <w:r>
        <w:t xml:space="preserve">,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Անժելա</w:t>
      </w:r>
      <w:proofErr w:type="spellEnd"/>
      <w:r>
        <w:t xml:space="preserve"> </w:t>
      </w:r>
      <w:proofErr w:type="spellStart"/>
      <w:r>
        <w:t>Սահակյանին</w:t>
      </w:r>
      <w:proofErr w:type="spellEnd"/>
      <w:r>
        <w:t>:</w:t>
      </w:r>
      <w:r>
        <w:br/>
        <w:t xml:space="preserve">2.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10</w:t>
      </w:r>
      <w:r>
        <w:t>0</w:t>
      </w:r>
      <w:r>
        <w:rPr>
          <w:sz w:val="21"/>
          <w:szCs w:val="21"/>
        </w:rPr>
        <w:t>%</w:t>
      </w:r>
      <w:r>
        <w:rPr>
          <w:rFonts w:ascii="Courier New" w:hAnsi="Courier New" w:cs="Courier New"/>
          <w:sz w:val="21"/>
          <w:szCs w:val="21"/>
        </w:rPr>
        <w:t> </w:t>
      </w:r>
      <w:proofErr w:type="spellStart"/>
      <w:r>
        <w:t>չափով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033550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80335501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12-</w:t>
      </w:r>
      <w:r>
        <w:t>Ա</w:t>
      </w:r>
      <w:r>
        <w:t>/</w:t>
      </w:r>
    </w:p>
    <w:p w:rsidR="00000000" w:rsidRDefault="007E6F13">
      <w:pPr>
        <w:pStyle w:val="a3"/>
        <w:divId w:val="78185051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ՔԱՐՏԵԶԱԳՐՄԱՆ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ՍԽԱԼԻ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ՀԵՏԵՎԱՆՔՈՎ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ԱՌԱՋԱՑԱԾ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ՍՈՒԲՅԵԿՏԸ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E6F13">
      <w:pPr>
        <w:pStyle w:val="a3"/>
        <w:jc w:val="right"/>
        <w:divId w:val="78185051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E6F13">
      <w:pPr>
        <w:pStyle w:val="a3"/>
        <w:divId w:val="781850511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19.01.2006 </w:t>
      </w:r>
      <w:proofErr w:type="spellStart"/>
      <w:r>
        <w:t>թվականի</w:t>
      </w:r>
      <w:proofErr w:type="spellEnd"/>
      <w:r>
        <w:t xml:space="preserve"> ,,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,,</w:t>
      </w:r>
      <w:r>
        <w:t xml:space="preserve"> </w:t>
      </w:r>
      <w:proofErr w:type="spellStart"/>
      <w:r>
        <w:t>թիվ</w:t>
      </w:r>
      <w:proofErr w:type="spellEnd"/>
      <w:r>
        <w:t xml:space="preserve"> 33-</w:t>
      </w:r>
      <w:r>
        <w:t>Ն</w:t>
      </w:r>
      <w:r>
        <w:t xml:space="preserve"> </w:t>
      </w:r>
      <w:proofErr w:type="spellStart"/>
      <w:r>
        <w:t>որոշումով</w:t>
      </w:r>
      <w:proofErr w:type="spellEnd"/>
      <w:r>
        <w:rPr>
          <w:rFonts w:ascii="Courier New" w:hAnsi="Courier New" w:cs="Courier New"/>
        </w:rPr>
        <w:t> 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0,01071</w:t>
      </w:r>
      <w:r>
        <w:t>հա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սխալ</w:t>
      </w:r>
      <w:proofErr w:type="spellEnd"/>
      <w:r>
        <w:t xml:space="preserve"> </w:t>
      </w:r>
      <w:proofErr w:type="spellStart"/>
      <w:r>
        <w:t>քարտեզագրման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կառավարության</w:t>
      </w:r>
      <w:proofErr w:type="spellEnd"/>
      <w:r>
        <w:rPr>
          <w:rFonts w:ascii="Courier New" w:hAnsi="Courier New" w:cs="Courier New"/>
        </w:rPr>
        <w:t> </w:t>
      </w:r>
      <w:r>
        <w:t xml:space="preserve">27.04.2006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724-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փոխանցվել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.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</w:t>
      </w:r>
      <w:r>
        <w:t>`</w:t>
      </w:r>
    </w:p>
    <w:p w:rsidR="00000000" w:rsidRDefault="007E6F13">
      <w:pPr>
        <w:divId w:val="781850511"/>
        <w:rPr>
          <w:rFonts w:ascii="GHEA Grapalat" w:eastAsia="Times New Roman" w:hAnsi="GHEA Grapalat"/>
        </w:rPr>
      </w:pPr>
    </w:p>
    <w:p w:rsidR="00000000" w:rsidRDefault="007E6F13">
      <w:pPr>
        <w:numPr>
          <w:ilvl w:val="0"/>
          <w:numId w:val="1"/>
        </w:numPr>
        <w:spacing w:before="100" w:beforeAutospacing="1" w:after="100" w:afterAutospacing="1" w:line="240" w:lineRule="auto"/>
        <w:divId w:val="78185051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Արտաշատ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քարտեզագրման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սխալի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հետևանքով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առաջացած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որպես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փոխանցված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Կամոյի</w:t>
      </w:r>
      <w:proofErr w:type="spellEnd"/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փողոցի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վրա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գտնվող</w:t>
      </w:r>
      <w:proofErr w:type="spellEnd"/>
      <w:r>
        <w:rPr>
          <w:rFonts w:ascii="GHEA Grapalat" w:eastAsia="Times New Roman" w:hAnsi="GHEA Grapalat"/>
        </w:rPr>
        <w:t xml:space="preserve"> , 0003-</w:t>
      </w:r>
      <w:r>
        <w:rPr>
          <w:rFonts w:ascii="GHEA Grapalat" w:eastAsia="Times New Roman" w:hAnsi="GHEA Grapalat"/>
        </w:rPr>
        <w:lastRenderedPageBreak/>
        <w:t xml:space="preserve">0013 </w:t>
      </w:r>
      <w:proofErr w:type="spellStart"/>
      <w:r>
        <w:rPr>
          <w:rFonts w:ascii="GHEA Grapalat" w:eastAsia="Times New Roman" w:hAnsi="GHEA Grapalat" w:cs="GHEA Grapalat"/>
        </w:rPr>
        <w:t>ծածկագրով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հողամասին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հարակից</w:t>
      </w:r>
      <w:proofErr w:type="spellEnd"/>
      <w:r>
        <w:rPr>
          <w:rFonts w:ascii="GHEA Grapalat" w:eastAsia="Times New Roman" w:hAnsi="GHEA Grapalat"/>
        </w:rPr>
        <w:t xml:space="preserve"> /0003-0029-</w:t>
      </w:r>
      <w:r>
        <w:rPr>
          <w:rFonts w:ascii="GHEA Grapalat" w:eastAsia="Times New Roman" w:hAnsi="GHEA Grapalat" w:cs="GHEA Grapalat"/>
        </w:rPr>
        <w:t>ից</w:t>
      </w:r>
      <w:r>
        <w:rPr>
          <w:rFonts w:ascii="GHEA Grapalat" w:eastAsia="Times New Roman" w:hAnsi="GHEA Grapalat"/>
        </w:rPr>
        <w:t xml:space="preserve">/, </w:t>
      </w:r>
      <w:proofErr w:type="spellStart"/>
      <w:r>
        <w:rPr>
          <w:rFonts w:ascii="GHEA Grapalat" w:eastAsia="Times New Roman" w:hAnsi="GHEA Grapalat" w:cs="GHEA Grapalat"/>
        </w:rPr>
        <w:t>բնակավայրերի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այլ</w:t>
      </w:r>
      <w:proofErr w:type="spellEnd"/>
      <w:r>
        <w:rPr>
          <w:rFonts w:ascii="GHEA Grapalat" w:eastAsia="Times New Roman" w:hAnsi="GHEA Grapalat"/>
        </w:rPr>
        <w:t xml:space="preserve"> 0,01071 </w:t>
      </w:r>
      <w:proofErr w:type="spellStart"/>
      <w:r>
        <w:rPr>
          <w:rFonts w:ascii="GHEA Grapalat" w:eastAsia="Times New Roman" w:hAnsi="GHEA Grapalat" w:cs="GHEA Grapalat"/>
        </w:rPr>
        <w:t>հա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հողատարածքը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ճանաչել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քաղաքացի</w:t>
      </w:r>
      <w:r>
        <w:rPr>
          <w:rFonts w:ascii="GHEA Grapalat" w:eastAsia="Times New Roman" w:hAnsi="GHEA Grapalat"/>
        </w:rPr>
        <w:t>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սեփականության</w:t>
      </w:r>
      <w:proofErr w:type="spellEnd"/>
      <w:r>
        <w:rPr>
          <w:rFonts w:ascii="GHEA Grapalat" w:eastAsia="Times New Roman" w:hAnsi="GHEA Grapalat"/>
        </w:rPr>
        <w:t>:</w:t>
      </w:r>
    </w:p>
    <w:p w:rsidR="00000000" w:rsidRDefault="007E6F13">
      <w:pPr>
        <w:numPr>
          <w:ilvl w:val="0"/>
          <w:numId w:val="1"/>
        </w:numPr>
        <w:spacing w:before="100" w:beforeAutospacing="1" w:after="100" w:afterAutospacing="1" w:line="240" w:lineRule="auto"/>
        <w:divId w:val="78185051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Հանձնարարել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համայնքապետարանի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աշխատակազմի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ճարտարապետության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քաղաքաշինության</w:t>
      </w:r>
      <w:proofErr w:type="spellEnd"/>
      <w:r>
        <w:rPr>
          <w:rFonts w:ascii="GHEA Grapalat" w:eastAsia="Times New Roman" w:hAnsi="GHEA Grapalat"/>
        </w:rPr>
        <w:t xml:space="preserve"> և </w:t>
      </w:r>
      <w:proofErr w:type="spellStart"/>
      <w:r>
        <w:rPr>
          <w:rFonts w:ascii="GHEA Grapalat" w:eastAsia="Times New Roman" w:hAnsi="GHEA Grapalat"/>
        </w:rPr>
        <w:t>հողօգտագործման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բաժնին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կատարել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փոփոխություն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հաշվեկշռում</w:t>
      </w:r>
      <w:proofErr w:type="spellEnd"/>
      <w:r>
        <w:rPr>
          <w:rFonts w:ascii="GHEA Grapalat" w:eastAsia="Times New Roman" w:hAnsi="GHEA Grapalat"/>
        </w:rPr>
        <w:t>:</w:t>
      </w:r>
    </w:p>
    <w:p w:rsidR="00000000" w:rsidRDefault="007E6F13">
      <w:pPr>
        <w:numPr>
          <w:ilvl w:val="0"/>
          <w:numId w:val="1"/>
        </w:numPr>
        <w:spacing w:before="100" w:beforeAutospacing="1" w:after="100" w:afterAutospacing="1" w:line="240" w:lineRule="auto"/>
        <w:divId w:val="78185051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Սույն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որոշումը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ենթակա</w:t>
      </w:r>
      <w:proofErr w:type="spellEnd"/>
      <w:r>
        <w:rPr>
          <w:rFonts w:ascii="GHEA Grapalat" w:eastAsia="Times New Roman" w:hAnsi="GHEA Grapalat"/>
        </w:rPr>
        <w:t xml:space="preserve"> է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գրանցման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2497338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E6F13">
      <w:pPr>
        <w:pStyle w:val="a3"/>
        <w:divId w:val="124973380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</w:t>
      </w:r>
      <w:r>
        <w:t>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Ա</w:t>
      </w:r>
      <w:r>
        <w:t>/</w:t>
      </w:r>
    </w:p>
    <w:p w:rsidR="00000000" w:rsidRDefault="007E6F13">
      <w:pPr>
        <w:pStyle w:val="a3"/>
        <w:divId w:val="1828861270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2886127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28861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E6F1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7E6F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7E6F13">
      <w:pPr>
        <w:pStyle w:val="a3"/>
        <w:divId w:val="1273129855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7E6F13">
      <w:pPr>
        <w:pStyle w:val="a3"/>
        <w:divId w:val="1828861270"/>
      </w:pPr>
      <w:r>
        <w:rPr>
          <w:rFonts w:ascii="Courier New" w:hAnsi="Courier New" w:cs="Courier New"/>
        </w:rPr>
        <w:t> </w:t>
      </w:r>
    </w:p>
    <w:p w:rsidR="00000000" w:rsidRDefault="007E6F13">
      <w:pPr>
        <w:pStyle w:val="a3"/>
        <w:divId w:val="1828861270"/>
      </w:pPr>
      <w:r>
        <w:rPr>
          <w:rFonts w:ascii="Courier New" w:hAnsi="Courier New" w:cs="Courier New"/>
        </w:rPr>
        <w:lastRenderedPageBreak/>
        <w:t> </w:t>
      </w:r>
    </w:p>
    <w:p w:rsidR="007E6F13" w:rsidRDefault="007E6F13">
      <w:pPr>
        <w:pStyle w:val="a3"/>
        <w:divId w:val="306012790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7E6F1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38A"/>
    <w:multiLevelType w:val="multilevel"/>
    <w:tmpl w:val="7D96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1C"/>
    <w:rsid w:val="00017C2F"/>
    <w:rsid w:val="007E6F13"/>
    <w:rsid w:val="008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2022-02-04T13:43:00Z</dcterms:created>
  <dcterms:modified xsi:type="dcterms:W3CDTF">2022-02-04T13:43:00Z</dcterms:modified>
</cp:coreProperties>
</file>